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63B" w:rsidRPr="007120DE" w:rsidRDefault="007120DE" w:rsidP="007120DE">
      <w:pPr>
        <w:jc w:val="center"/>
        <w:rPr>
          <w:sz w:val="24"/>
          <w:szCs w:val="24"/>
        </w:rPr>
      </w:pPr>
      <w:r w:rsidRPr="007120DE">
        <w:rPr>
          <w:rStyle w:val="Krepko"/>
          <w:sz w:val="24"/>
          <w:szCs w:val="24"/>
        </w:rPr>
        <w:t>Vzrok nastanitve v Center za tujce</w:t>
      </w:r>
      <w:bookmarkStart w:id="0" w:name="_GoBack"/>
      <w:bookmarkEnd w:id="0"/>
    </w:p>
    <w:p w:rsidR="00AA25C5" w:rsidRDefault="00AA25C5"/>
    <w:p w:rsidR="00AA25C5" w:rsidRDefault="00AA25C5">
      <w:r>
        <w:rPr>
          <w:noProof/>
        </w:rPr>
        <w:drawing>
          <wp:inline distT="0" distB="0" distL="0" distR="0" wp14:anchorId="4E88D6CA" wp14:editId="629F8256">
            <wp:extent cx="5760720" cy="3626485"/>
            <wp:effectExtent l="0" t="0" r="11430" b="12065"/>
            <wp:docPr id="1" name="Grafikon 1" title="Vzrok nastanitve v Center za tujc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A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C5"/>
    <w:rsid w:val="0058363B"/>
    <w:rsid w:val="007120DE"/>
    <w:rsid w:val="00AA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A2BA"/>
  <w15:chartTrackingRefBased/>
  <w15:docId w15:val="{DF5EBA4B-705E-42E4-95DC-BCD0648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12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mrekar\AppData\Local\Temp\notes1B04D0\Grafi%20sl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271858213342949E-2"/>
          <c:y val="0.10803127221037669"/>
          <c:w val="0.54363966052688495"/>
          <c:h val="0.8322672352523098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A0-499F-A7A6-CC35494965F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A0-499F-A7A6-CC35494965F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A0-499F-A7A6-CC35494965F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53,1%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A0-499F-A7A6-CC35494965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9,2%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A0-499F-A7A6-CC35494965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37,3%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A0-499F-A7A6-CC35494965F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'Vzrok nastanitve'!$A$4:$A$6</c:f>
              <c:strCache>
                <c:ptCount val="3"/>
                <c:pt idx="0">
                  <c:v>Postopek odstranitve ali ugotavljanja identitete</c:v>
                </c:pt>
                <c:pt idx="1">
                  <c:v>Prosilec za mednarodno zaščito z omejenim gibanjem</c:v>
                </c:pt>
                <c:pt idx="2">
                  <c:v>Vračanje na podalgi sporazuma</c:v>
                </c:pt>
              </c:strCache>
            </c:strRef>
          </c:cat>
          <c:val>
            <c:numRef>
              <c:f>'Vzrok nastanitve'!$B$4:$B$6</c:f>
              <c:numCache>
                <c:formatCode>General</c:formatCode>
                <c:ptCount val="3"/>
                <c:pt idx="0">
                  <c:v>154</c:v>
                </c:pt>
                <c:pt idx="1">
                  <c:v>27</c:v>
                </c:pt>
                <c:pt idx="2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A0-499F-A7A6-CC35494965F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0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952575372522876"/>
          <c:y val="0.38166199374331938"/>
          <c:w val="0.38933206265883441"/>
          <c:h val="0.303627341626947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Company>GPU UIT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SMREKAR Jelka</dc:creator>
  <cp:keywords/>
  <dc:description/>
  <cp:lastModifiedBy>SMREKAR Jelka</cp:lastModifiedBy>
  <cp:revision>2</cp:revision>
  <dcterms:created xsi:type="dcterms:W3CDTF">2024-02-29T13:17:00Z</dcterms:created>
  <dcterms:modified xsi:type="dcterms:W3CDTF">2024-02-29T13:21:00Z</dcterms:modified>
</cp:coreProperties>
</file>