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95" w:rsidRPr="0004284D" w:rsidRDefault="00E47895" w:rsidP="00E47895">
      <w:pPr>
        <w:spacing w:after="0" w:line="240" w:lineRule="auto"/>
        <w:jc w:val="center"/>
        <w:rPr>
          <w:rFonts w:ascii="Arial" w:eastAsia="Times New Roman" w:hAnsi="Arial" w:cs="Arial"/>
          <w:b/>
          <w:sz w:val="20"/>
          <w:szCs w:val="20"/>
          <w:lang w:eastAsia="sl-SI"/>
        </w:rPr>
      </w:pPr>
      <w:r w:rsidRPr="0004284D">
        <w:rPr>
          <w:rFonts w:ascii="Arial" w:eastAsia="Times New Roman" w:hAnsi="Arial" w:cs="Arial"/>
          <w:b/>
          <w:sz w:val="20"/>
          <w:szCs w:val="20"/>
          <w:lang w:eastAsia="sl-SI"/>
        </w:rPr>
        <w:t>EXCEPTIONS</w:t>
      </w:r>
    </w:p>
    <w:p w:rsidR="00E47895" w:rsidRPr="0004284D" w:rsidRDefault="00E47895" w:rsidP="00E47895">
      <w:pPr>
        <w:spacing w:after="0" w:line="240" w:lineRule="auto"/>
        <w:jc w:val="center"/>
        <w:rPr>
          <w:rFonts w:ascii="Arial" w:eastAsia="Times New Roman" w:hAnsi="Arial" w:cs="Arial"/>
          <w:b/>
          <w:sz w:val="20"/>
          <w:szCs w:val="20"/>
          <w:lang w:eastAsia="sl-SI"/>
        </w:rPr>
      </w:pPr>
    </w:p>
    <w:p w:rsidR="00E47895" w:rsidRPr="0004284D" w:rsidRDefault="00E47895" w:rsidP="00E47895">
      <w:pPr>
        <w:spacing w:after="0" w:line="240" w:lineRule="auto"/>
        <w:jc w:val="center"/>
        <w:rPr>
          <w:rFonts w:ascii="Arial" w:eastAsia="Times New Roman" w:hAnsi="Arial" w:cs="Arial"/>
          <w:b/>
          <w:sz w:val="20"/>
          <w:szCs w:val="20"/>
          <w:lang w:eastAsia="sl-SI"/>
        </w:rPr>
      </w:pPr>
      <w:r w:rsidRPr="0004284D">
        <w:rPr>
          <w:rFonts w:ascii="Arial" w:eastAsia="Times New Roman" w:hAnsi="Arial" w:cs="Arial"/>
          <w:b/>
          <w:sz w:val="20"/>
          <w:szCs w:val="20"/>
          <w:lang w:eastAsia="sl-SI"/>
        </w:rPr>
        <w:t>Article 10</w:t>
      </w:r>
    </w:p>
    <w:p w:rsidR="00E47895" w:rsidRPr="0004284D" w:rsidRDefault="00E47895" w:rsidP="00E47895">
      <w:pPr>
        <w:spacing w:after="0" w:line="240" w:lineRule="auto"/>
        <w:jc w:val="center"/>
        <w:rPr>
          <w:rFonts w:ascii="Arial" w:eastAsia="Times New Roman" w:hAnsi="Arial" w:cs="Arial"/>
          <w:b/>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 xml:space="preserve">The preceding Article shall not apply </w:t>
      </w:r>
      <w:proofErr w:type="gramStart"/>
      <w:r w:rsidRPr="0004284D">
        <w:rPr>
          <w:rFonts w:ascii="Arial" w:eastAsia="Times New Roman" w:hAnsi="Arial" w:cs="Arial"/>
          <w:sz w:val="18"/>
          <w:szCs w:val="18"/>
          <w:lang w:eastAsia="sl-SI"/>
        </w:rPr>
        <w:t>to</w:t>
      </w:r>
      <w:proofErr w:type="gramEnd"/>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1. </w:t>
      </w:r>
      <w:r w:rsidRPr="0004284D">
        <w:rPr>
          <w:rFonts w:ascii="Arial" w:hAnsi="Arial" w:cs="Arial"/>
          <w:sz w:val="18"/>
          <w:szCs w:val="18"/>
        </w:rPr>
        <w:t xml:space="preserve">daily cross-border workers who are holders </w:t>
      </w:r>
      <w:r w:rsidR="00057173" w:rsidRPr="0004284D">
        <w:rPr>
          <w:rFonts w:ascii="Arial" w:hAnsi="Arial" w:cs="Arial"/>
          <w:sz w:val="18"/>
          <w:szCs w:val="18"/>
        </w:rPr>
        <w:t xml:space="preserve">of </w:t>
      </w:r>
      <w:r w:rsidRPr="0004284D">
        <w:rPr>
          <w:rFonts w:ascii="Arial" w:hAnsi="Arial" w:cs="Arial"/>
          <w:sz w:val="18"/>
          <w:szCs w:val="18"/>
        </w:rPr>
        <w:t xml:space="preserve">an employment contract in one of the European Union </w:t>
      </w:r>
      <w:r w:rsidRPr="0004284D">
        <w:rPr>
          <w:rFonts w:ascii="Arial" w:eastAsia="Times New Roman" w:hAnsi="Arial" w:cs="Arial"/>
          <w:sz w:val="18"/>
          <w:szCs w:val="18"/>
          <w:lang w:eastAsia="sl-SI"/>
        </w:rPr>
        <w:t>or other Schengen Area member states</w:t>
      </w:r>
      <w:r w:rsidR="00057173" w:rsidRPr="0004284D">
        <w:rPr>
          <w:rFonts w:ascii="Arial" w:eastAsia="Times New Roman" w:hAnsi="Arial" w:cs="Arial"/>
          <w:sz w:val="18"/>
          <w:szCs w:val="18"/>
          <w:lang w:eastAsia="sl-SI"/>
        </w:rPr>
        <w:t xml:space="preserve"> and can prove </w:t>
      </w:r>
      <w:r w:rsidR="00EA2309" w:rsidRPr="0004284D">
        <w:rPr>
          <w:rFonts w:ascii="Arial" w:eastAsia="Times New Roman" w:hAnsi="Arial" w:cs="Arial"/>
          <w:sz w:val="18"/>
          <w:szCs w:val="18"/>
          <w:lang w:eastAsia="sl-SI"/>
        </w:rPr>
        <w:t>their</w:t>
      </w:r>
      <w:r w:rsidR="00057173" w:rsidRPr="0004284D">
        <w:rPr>
          <w:rFonts w:ascii="Arial" w:eastAsia="Times New Roman" w:hAnsi="Arial" w:cs="Arial"/>
          <w:sz w:val="18"/>
          <w:szCs w:val="18"/>
          <w:lang w:eastAsia="sl-SI"/>
        </w:rPr>
        <w:t xml:space="preserve"> status with </w:t>
      </w:r>
      <w:r w:rsidR="00EA2309" w:rsidRPr="0004284D">
        <w:rPr>
          <w:rFonts w:ascii="Arial" w:eastAsia="Times New Roman" w:hAnsi="Arial" w:cs="Arial"/>
          <w:sz w:val="18"/>
          <w:szCs w:val="18"/>
          <w:lang w:eastAsia="sl-SI"/>
        </w:rPr>
        <w:t xml:space="preserve">a </w:t>
      </w:r>
      <w:r w:rsidR="00057173" w:rsidRPr="0004284D">
        <w:rPr>
          <w:rFonts w:ascii="Arial" w:eastAsia="Times New Roman" w:hAnsi="Arial" w:cs="Arial"/>
          <w:sz w:val="18"/>
          <w:szCs w:val="18"/>
          <w:lang w:eastAsia="sl-SI"/>
        </w:rPr>
        <w:t xml:space="preserve">certificate or </w:t>
      </w:r>
      <w:r w:rsidR="005E6632" w:rsidRPr="0004284D">
        <w:rPr>
          <w:rFonts w:ascii="Arial" w:eastAsia="Times New Roman" w:hAnsi="Arial" w:cs="Arial"/>
          <w:sz w:val="18"/>
          <w:szCs w:val="18"/>
          <w:lang w:eastAsia="sl-SI"/>
        </w:rPr>
        <w:t xml:space="preserve">show </w:t>
      </w:r>
      <w:r w:rsidRPr="0004284D">
        <w:rPr>
          <w:rFonts w:ascii="Arial" w:hAnsi="Arial" w:cs="Arial"/>
          <w:sz w:val="18"/>
          <w:szCs w:val="18"/>
        </w:rPr>
        <w:t>a signed statement in which the reas</w:t>
      </w:r>
      <w:r w:rsidR="00EA2309" w:rsidRPr="0004284D">
        <w:rPr>
          <w:rFonts w:ascii="Arial" w:hAnsi="Arial" w:cs="Arial"/>
          <w:sz w:val="18"/>
          <w:szCs w:val="18"/>
        </w:rPr>
        <w:t xml:space="preserve">on for crossing the border as </w:t>
      </w:r>
      <w:r w:rsidRPr="0004284D">
        <w:rPr>
          <w:rFonts w:ascii="Arial" w:hAnsi="Arial" w:cs="Arial"/>
          <w:sz w:val="18"/>
          <w:szCs w:val="18"/>
        </w:rPr>
        <w:t>daily</w:t>
      </w:r>
      <w:r w:rsidR="00057173" w:rsidRPr="0004284D">
        <w:rPr>
          <w:rFonts w:ascii="Arial" w:hAnsi="Arial" w:cs="Arial"/>
          <w:sz w:val="18"/>
          <w:szCs w:val="18"/>
        </w:rPr>
        <w:t xml:space="preserve"> </w:t>
      </w:r>
      <w:r w:rsidRPr="0004284D">
        <w:rPr>
          <w:rFonts w:ascii="Arial" w:hAnsi="Arial" w:cs="Arial"/>
          <w:sz w:val="18"/>
          <w:szCs w:val="18"/>
        </w:rPr>
        <w:t>cross-border worker</w:t>
      </w:r>
      <w:r w:rsidR="00EA2309" w:rsidRPr="0004284D">
        <w:rPr>
          <w:rFonts w:ascii="Arial" w:hAnsi="Arial" w:cs="Arial"/>
          <w:sz w:val="18"/>
          <w:szCs w:val="18"/>
        </w:rPr>
        <w:t>s</w:t>
      </w:r>
      <w:r w:rsidRPr="0004284D">
        <w:rPr>
          <w:rFonts w:ascii="Arial" w:hAnsi="Arial" w:cs="Arial"/>
          <w:sz w:val="18"/>
          <w:szCs w:val="18"/>
        </w:rPr>
        <w:t xml:space="preserve"> is justified</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057173" w:rsidRPr="0004284D" w:rsidRDefault="00057173"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1a. weekly</w:t>
      </w:r>
      <w:r w:rsidRPr="0004284D">
        <w:rPr>
          <w:rFonts w:ascii="Arial" w:hAnsi="Arial" w:cs="Arial"/>
          <w:sz w:val="18"/>
          <w:szCs w:val="18"/>
        </w:rPr>
        <w:t xml:space="preserve"> cross-border workers who are holders of an employment contract in one of the European Union </w:t>
      </w:r>
      <w:r w:rsidRPr="0004284D">
        <w:rPr>
          <w:rFonts w:ascii="Arial" w:eastAsia="Times New Roman" w:hAnsi="Arial" w:cs="Arial"/>
          <w:sz w:val="18"/>
          <w:szCs w:val="18"/>
          <w:lang w:eastAsia="sl-SI"/>
        </w:rPr>
        <w:t xml:space="preserve">or other Schengen Area member states and can prove </w:t>
      </w:r>
      <w:r w:rsidR="00EA2309" w:rsidRPr="0004284D">
        <w:rPr>
          <w:rFonts w:ascii="Arial" w:eastAsia="Times New Roman" w:hAnsi="Arial" w:cs="Arial"/>
          <w:sz w:val="18"/>
          <w:szCs w:val="18"/>
          <w:lang w:eastAsia="sl-SI"/>
        </w:rPr>
        <w:t>their</w:t>
      </w:r>
      <w:r w:rsidRPr="0004284D">
        <w:rPr>
          <w:rFonts w:ascii="Arial" w:eastAsia="Times New Roman" w:hAnsi="Arial" w:cs="Arial"/>
          <w:sz w:val="18"/>
          <w:szCs w:val="18"/>
          <w:lang w:eastAsia="sl-SI"/>
        </w:rPr>
        <w:t xml:space="preserve"> status with</w:t>
      </w:r>
      <w:r w:rsidR="00EA2309" w:rsidRPr="0004284D">
        <w:rPr>
          <w:rFonts w:ascii="Arial" w:eastAsia="Times New Roman" w:hAnsi="Arial" w:cs="Arial"/>
          <w:sz w:val="18"/>
          <w:szCs w:val="18"/>
          <w:lang w:eastAsia="sl-SI"/>
        </w:rPr>
        <w:t xml:space="preserve"> a</w:t>
      </w:r>
      <w:r w:rsidRPr="0004284D">
        <w:rPr>
          <w:rFonts w:ascii="Arial" w:eastAsia="Times New Roman" w:hAnsi="Arial" w:cs="Arial"/>
          <w:sz w:val="18"/>
          <w:szCs w:val="18"/>
          <w:lang w:eastAsia="sl-SI"/>
        </w:rPr>
        <w:t xml:space="preserve"> certificate or </w:t>
      </w:r>
      <w:r w:rsidR="005E6632" w:rsidRPr="0004284D">
        <w:rPr>
          <w:rFonts w:ascii="Arial" w:eastAsia="Times New Roman" w:hAnsi="Arial" w:cs="Arial"/>
          <w:sz w:val="18"/>
          <w:szCs w:val="18"/>
          <w:lang w:eastAsia="sl-SI"/>
        </w:rPr>
        <w:t xml:space="preserve">show </w:t>
      </w:r>
      <w:r w:rsidRPr="0004284D">
        <w:rPr>
          <w:rFonts w:ascii="Arial" w:hAnsi="Arial" w:cs="Arial"/>
          <w:sz w:val="18"/>
          <w:szCs w:val="18"/>
        </w:rPr>
        <w:t xml:space="preserve">a signed statement in which the reason for crossing the border as a </w:t>
      </w:r>
      <w:r w:rsidR="00EA2309" w:rsidRPr="0004284D">
        <w:rPr>
          <w:rFonts w:ascii="Arial" w:hAnsi="Arial" w:cs="Arial"/>
          <w:sz w:val="18"/>
          <w:szCs w:val="18"/>
        </w:rPr>
        <w:t>weekly</w:t>
      </w:r>
      <w:r w:rsidRPr="0004284D">
        <w:rPr>
          <w:rFonts w:ascii="Arial" w:hAnsi="Arial" w:cs="Arial"/>
          <w:sz w:val="18"/>
          <w:szCs w:val="18"/>
        </w:rPr>
        <w:t xml:space="preserve"> cross-border worker is justified</w:t>
      </w:r>
      <w:r w:rsidR="005E6632" w:rsidRPr="0004284D">
        <w:rPr>
          <w:rFonts w:ascii="Arial" w:hAnsi="Arial" w:cs="Arial"/>
          <w:sz w:val="18"/>
          <w:szCs w:val="18"/>
        </w:rPr>
        <w:t>;</w:t>
      </w:r>
    </w:p>
    <w:p w:rsidR="00057173" w:rsidRPr="0004284D" w:rsidRDefault="00057173"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proofErr w:type="gramStart"/>
      <w:r w:rsidRPr="0004284D">
        <w:rPr>
          <w:rFonts w:ascii="Arial" w:eastAsia="Times New Roman" w:hAnsi="Arial" w:cs="Arial"/>
          <w:sz w:val="18"/>
          <w:szCs w:val="18"/>
          <w:lang w:eastAsia="sl-SI"/>
        </w:rPr>
        <w:t>2. persons engaged in economic activities who on crossing the border present proof of such economic activities in the Republic of Slovenia or abroad (certificate of registering the start of economic activities and A1 certificate in accordance with the act regulating cross-border provision of services) who will be returning within 24 hours an</w:t>
      </w:r>
      <w:r w:rsidR="00A0607A">
        <w:rPr>
          <w:rFonts w:ascii="Arial" w:eastAsia="Times New Roman" w:hAnsi="Arial" w:cs="Arial"/>
          <w:sz w:val="18"/>
          <w:szCs w:val="18"/>
          <w:lang w:eastAsia="sl-SI"/>
        </w:rPr>
        <w:t xml:space="preserve">d present a medical certificate </w:t>
      </w:r>
      <w:r w:rsidRPr="0004284D">
        <w:rPr>
          <w:rFonts w:ascii="Arial" w:eastAsia="Times New Roman" w:hAnsi="Arial" w:cs="Arial"/>
          <w:sz w:val="18"/>
          <w:szCs w:val="18"/>
          <w:lang w:eastAsia="sl-SI"/>
        </w:rPr>
        <w:t>proving that they tested negative for SARS-CoV-2 (COVID-19).</w:t>
      </w:r>
      <w:proofErr w:type="gramEnd"/>
      <w:r w:rsidRPr="0004284D">
        <w:rPr>
          <w:rFonts w:ascii="Arial" w:eastAsia="Times New Roman" w:hAnsi="Arial" w:cs="Arial"/>
          <w:sz w:val="18"/>
          <w:szCs w:val="18"/>
          <w:lang w:eastAsia="sl-SI"/>
        </w:rPr>
        <w:t xml:space="preserve"> Where a person is employed with a foreign company providing services in the Republic of Slovenia and is staying in the Republic of Slovenia, they must, on crossing the border, also submit residence address in the Republic of Slovenia and a medical certificate proving that they tested negative for SARS-CoV-2 (COVID-19);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rPr>
          <w:rFonts w:ascii="Arial" w:eastAsia="Times New Roman" w:hAnsi="Arial" w:cs="Arial"/>
          <w:sz w:val="18"/>
          <w:szCs w:val="18"/>
          <w:lang w:eastAsia="sl-SI"/>
        </w:rPr>
      </w:pPr>
      <w:proofErr w:type="gramStart"/>
      <w:r w:rsidRPr="0004284D">
        <w:rPr>
          <w:rFonts w:ascii="Arial" w:eastAsia="Times New Roman" w:hAnsi="Arial" w:cs="Arial"/>
          <w:sz w:val="18"/>
          <w:szCs w:val="18"/>
          <w:lang w:eastAsia="sl-SI"/>
        </w:rPr>
        <w:t>3. </w:t>
      </w:r>
      <w:r w:rsidRPr="0004284D">
        <w:rPr>
          <w:rFonts w:ascii="Arial" w:hAnsi="Arial" w:cs="Arial"/>
          <w:sz w:val="18"/>
          <w:szCs w:val="18"/>
        </w:rPr>
        <w:t xml:space="preserve">persons posted abroad in the international transport sector or such persons returning home who are in possession of a "Certificate for International Transport Workers" referred to in Annex 3 of the Communication from the Commission </w:t>
      </w:r>
      <w:r w:rsidRPr="0004284D">
        <w:rPr>
          <w:rFonts w:ascii="Arial" w:eastAsia="Times New Roman" w:hAnsi="Arial" w:cs="Arial"/>
          <w:sz w:val="18"/>
          <w:szCs w:val="18"/>
          <w:lang w:eastAsia="sl-SI"/>
        </w:rPr>
        <w:t>on the implementation of the Green Lanes under the Guidelines for border management measures to protect health and ensure the availability of goods and essential services (OJ C no. 96 of 24. </w:t>
      </w:r>
      <w:proofErr w:type="gramEnd"/>
      <w:r w:rsidRPr="0004284D">
        <w:rPr>
          <w:rFonts w:ascii="Arial" w:eastAsia="Times New Roman" w:hAnsi="Arial" w:cs="Arial"/>
          <w:sz w:val="18"/>
          <w:szCs w:val="18"/>
          <w:lang w:eastAsia="sl-SI"/>
        </w:rPr>
        <w:t xml:space="preserve">3. 2020, p.1) </w:t>
      </w:r>
      <w:r w:rsidRPr="0004284D">
        <w:rPr>
          <w:rFonts w:ascii="Arial" w:hAnsi="Arial" w:cs="Arial"/>
          <w:sz w:val="18"/>
          <w:szCs w:val="18"/>
        </w:rPr>
        <w:t>or another appropriate document proving that the person has been posted by the employer;</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4. </w:t>
      </w:r>
      <w:proofErr w:type="gramStart"/>
      <w:r w:rsidRPr="0004284D">
        <w:rPr>
          <w:rFonts w:ascii="Arial" w:eastAsia="Times New Roman" w:hAnsi="Arial" w:cs="Arial"/>
          <w:sz w:val="18"/>
          <w:szCs w:val="18"/>
          <w:lang w:eastAsia="sl-SI"/>
        </w:rPr>
        <w:t>p</w:t>
      </w:r>
      <w:r w:rsidRPr="0004284D">
        <w:rPr>
          <w:rFonts w:ascii="Arial" w:hAnsi="Arial" w:cs="Arial"/>
          <w:sz w:val="18"/>
          <w:szCs w:val="18"/>
        </w:rPr>
        <w:t>ersons</w:t>
      </w:r>
      <w:proofErr w:type="gramEnd"/>
      <w:r w:rsidRPr="0004284D">
        <w:rPr>
          <w:rFonts w:ascii="Arial" w:hAnsi="Arial" w:cs="Arial"/>
          <w:sz w:val="18"/>
          <w:szCs w:val="18"/>
        </w:rPr>
        <w:t xml:space="preserve"> carrying out the transport of goods to or from the Republic of Slovenia</w:t>
      </w:r>
      <w:r w:rsidR="005E6632" w:rsidRPr="0004284D">
        <w:rPr>
          <w:rFonts w:ascii="Arial" w:hAnsi="Arial" w:cs="Arial"/>
          <w:sz w:val="18"/>
          <w:szCs w:val="18"/>
        </w:rPr>
        <w:t>,</w:t>
      </w:r>
      <w:r w:rsidRPr="0004284D">
        <w:rPr>
          <w:rFonts w:ascii="Arial" w:hAnsi="Arial" w:cs="Arial"/>
          <w:sz w:val="18"/>
          <w:szCs w:val="18"/>
        </w:rPr>
        <w:t xml:space="preserve"> and </w:t>
      </w:r>
      <w:r w:rsidR="005E6632" w:rsidRPr="0004284D">
        <w:rPr>
          <w:rFonts w:ascii="Arial" w:hAnsi="Arial" w:cs="Arial"/>
          <w:sz w:val="18"/>
          <w:szCs w:val="18"/>
        </w:rPr>
        <w:t xml:space="preserve">to the transport of goods </w:t>
      </w:r>
      <w:r w:rsidRPr="0004284D">
        <w:rPr>
          <w:rFonts w:ascii="Arial" w:hAnsi="Arial" w:cs="Arial"/>
          <w:sz w:val="18"/>
          <w:szCs w:val="18"/>
        </w:rPr>
        <w:t>in transit</w:t>
      </w:r>
      <w:r w:rsidR="005E6632" w:rsidRPr="0004284D">
        <w:rPr>
          <w:rFonts w:ascii="Arial" w:hAnsi="Arial" w:cs="Arial"/>
          <w:sz w:val="18"/>
          <w:szCs w:val="18"/>
        </w:rPr>
        <w:t xml:space="preserve"> wit</w:t>
      </w:r>
      <w:r w:rsidR="00326948" w:rsidRPr="0004284D">
        <w:rPr>
          <w:rFonts w:ascii="Arial" w:hAnsi="Arial" w:cs="Arial"/>
          <w:sz w:val="18"/>
          <w:szCs w:val="18"/>
        </w:rPr>
        <w:t>h</w:t>
      </w:r>
      <w:r w:rsidR="005E6632" w:rsidRPr="0004284D">
        <w:rPr>
          <w:rFonts w:ascii="Arial" w:hAnsi="Arial" w:cs="Arial"/>
          <w:sz w:val="18"/>
          <w:szCs w:val="18"/>
        </w:rPr>
        <w:t>in 12 hours of entry</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 xml:space="preserve">5. </w:t>
      </w:r>
      <w:proofErr w:type="gramStart"/>
      <w:r w:rsidRPr="0004284D">
        <w:rPr>
          <w:rFonts w:ascii="Arial" w:eastAsia="Times New Roman" w:hAnsi="Arial" w:cs="Arial"/>
          <w:sz w:val="18"/>
          <w:szCs w:val="18"/>
          <w:lang w:eastAsia="sl-SI"/>
        </w:rPr>
        <w:t>persons</w:t>
      </w:r>
      <w:proofErr w:type="gramEnd"/>
      <w:r w:rsidRPr="0004284D">
        <w:rPr>
          <w:rFonts w:ascii="Arial" w:eastAsia="Times New Roman" w:hAnsi="Arial" w:cs="Arial"/>
          <w:sz w:val="18"/>
          <w:szCs w:val="18"/>
          <w:lang w:eastAsia="sl-SI"/>
        </w:rPr>
        <w:t xml:space="preserve"> </w:t>
      </w:r>
      <w:r w:rsidRPr="0004284D">
        <w:rPr>
          <w:rFonts w:ascii="Arial" w:hAnsi="Arial" w:cs="Arial"/>
          <w:sz w:val="18"/>
          <w:szCs w:val="18"/>
        </w:rPr>
        <w:t xml:space="preserve">travelling in transit through the Republic of Slovenia to another country within </w:t>
      </w:r>
      <w:r w:rsidR="005E6632" w:rsidRPr="0004284D">
        <w:rPr>
          <w:rFonts w:ascii="Arial" w:hAnsi="Arial" w:cs="Arial"/>
          <w:sz w:val="18"/>
          <w:szCs w:val="18"/>
        </w:rPr>
        <w:t>1</w:t>
      </w:r>
      <w:r w:rsidRPr="0004284D">
        <w:rPr>
          <w:rFonts w:ascii="Arial" w:hAnsi="Arial" w:cs="Arial"/>
          <w:sz w:val="18"/>
          <w:szCs w:val="18"/>
        </w:rPr>
        <w:t>2 hours of entry;</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6. </w:t>
      </w:r>
      <w:proofErr w:type="gramStart"/>
      <w:r w:rsidRPr="0004284D">
        <w:rPr>
          <w:rFonts w:ascii="Arial" w:hAnsi="Arial" w:cs="Arial"/>
          <w:sz w:val="18"/>
          <w:szCs w:val="18"/>
        </w:rPr>
        <w:t>diplomatic</w:t>
      </w:r>
      <w:proofErr w:type="gramEnd"/>
      <w:r w:rsidRPr="0004284D">
        <w:rPr>
          <w:rFonts w:ascii="Arial" w:hAnsi="Arial" w:cs="Arial"/>
          <w:sz w:val="18"/>
          <w:szCs w:val="18"/>
        </w:rPr>
        <w:t xml:space="preserve"> passport holders;</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line="240" w:lineRule="auto"/>
        <w:jc w:val="both"/>
        <w:rPr>
          <w:rFonts w:ascii="Arial" w:eastAsia="Times New Roman" w:hAnsi="Arial" w:cs="Arial"/>
          <w:sz w:val="18"/>
          <w:szCs w:val="18"/>
          <w:lang w:eastAsia="sl-SI"/>
        </w:rPr>
      </w:pPr>
      <w:r w:rsidRPr="0004284D">
        <w:rPr>
          <w:rFonts w:ascii="Arial" w:eastAsia="Times New Roman" w:hAnsi="Arial" w:cs="Arial"/>
          <w:sz w:val="18"/>
          <w:szCs w:val="18"/>
          <w:lang w:eastAsia="sl-SI"/>
        </w:rPr>
        <w:t>7. </w:t>
      </w:r>
      <w:proofErr w:type="gramStart"/>
      <w:r w:rsidRPr="0004284D">
        <w:rPr>
          <w:rFonts w:ascii="Arial" w:eastAsia="Times New Roman" w:hAnsi="Arial" w:cs="Arial"/>
          <w:sz w:val="18"/>
          <w:szCs w:val="18"/>
          <w:lang w:eastAsia="sl-SI"/>
        </w:rPr>
        <w:t>persons</w:t>
      </w:r>
      <w:proofErr w:type="gramEnd"/>
      <w:r w:rsidRPr="0004284D">
        <w:rPr>
          <w:rFonts w:ascii="Arial" w:eastAsia="Times New Roman" w:hAnsi="Arial" w:cs="Arial"/>
          <w:sz w:val="18"/>
          <w:szCs w:val="18"/>
          <w:lang w:eastAsia="sl-SI"/>
        </w:rPr>
        <w:t xml:space="preserve"> </w:t>
      </w:r>
      <w:r w:rsidRPr="0004284D">
        <w:rPr>
          <w:rFonts w:ascii="Arial" w:eastAsia="Calibri" w:hAnsi="Arial" w:cs="Arial"/>
          <w:sz w:val="18"/>
          <w:szCs w:val="18"/>
        </w:rPr>
        <w:t>providing services for which they have been issued a certificate by the competent ministry if ordering a quarantine could result in major social or economic damage due to non-provision of these services;</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hAnsi="Arial" w:cs="Arial"/>
          <w:sz w:val="18"/>
          <w:szCs w:val="18"/>
        </w:rPr>
      </w:pPr>
      <w:r w:rsidRPr="0004284D">
        <w:rPr>
          <w:rFonts w:ascii="Arial" w:eastAsia="Times New Roman" w:hAnsi="Arial" w:cs="Arial"/>
          <w:sz w:val="18"/>
          <w:szCs w:val="18"/>
          <w:lang w:eastAsia="sl-SI"/>
        </w:rPr>
        <w:t>8. </w:t>
      </w:r>
      <w:r w:rsidRPr="0004284D">
        <w:rPr>
          <w:rFonts w:ascii="Arial" w:hAnsi="Arial" w:cs="Arial"/>
          <w:sz w:val="18"/>
          <w:szCs w:val="18"/>
        </w:rPr>
        <w:t>members of protection and rescue services, healthcare services, the police and firefighting service and persons carrying out humanitarian transport for the Republic of Slovenia who are crossing the border in order to perform their duties;</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 xml:space="preserve">9. holders of proof of a scheduled doctor's appointment or treatment/surgery in the Republic of Slovenia or another European Union or Schengen Area member state;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10. </w:t>
      </w:r>
      <w:r w:rsidRPr="0004284D">
        <w:rPr>
          <w:rFonts w:ascii="Arial" w:hAnsi="Arial" w:cs="Arial"/>
          <w:sz w:val="18"/>
          <w:szCs w:val="18"/>
        </w:rPr>
        <w:t xml:space="preserve">persons crossing the border (on a daily basis or occasionally) because of education and schooling or scientific research </w:t>
      </w:r>
      <w:r w:rsidRPr="0004284D">
        <w:rPr>
          <w:rFonts w:ascii="Arial" w:eastAsia="Times New Roman" w:hAnsi="Arial" w:cs="Arial"/>
          <w:sz w:val="18"/>
          <w:szCs w:val="18"/>
          <w:lang w:eastAsia="sl-SI"/>
        </w:rPr>
        <w:t>in the Republic of Slovenia or abroad</w:t>
      </w:r>
      <w:r w:rsidRPr="0004284D">
        <w:rPr>
          <w:rFonts w:ascii="Arial" w:hAnsi="Arial" w:cs="Arial"/>
          <w:sz w:val="18"/>
          <w:szCs w:val="18"/>
        </w:rPr>
        <w:t xml:space="preserve"> who present adequate proof, and their parents or other persons transporting them across the border and returning within 24 hours of entry</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line="240" w:lineRule="auto"/>
        <w:jc w:val="both"/>
        <w:rPr>
          <w:rFonts w:ascii="Arial" w:eastAsia="Calibri" w:hAnsi="Arial" w:cs="Arial"/>
          <w:sz w:val="18"/>
          <w:szCs w:val="18"/>
        </w:rPr>
      </w:pPr>
      <w:r w:rsidRPr="0004284D">
        <w:rPr>
          <w:rFonts w:ascii="Arial" w:eastAsia="Times New Roman" w:hAnsi="Arial" w:cs="Arial"/>
          <w:sz w:val="18"/>
          <w:szCs w:val="18"/>
          <w:lang w:eastAsia="sl-SI"/>
        </w:rPr>
        <w:t>11. </w:t>
      </w:r>
      <w:r w:rsidRPr="0004284D">
        <w:rPr>
          <w:rFonts w:ascii="Arial" w:eastAsia="Calibri" w:hAnsi="Arial" w:cs="Arial"/>
          <w:sz w:val="18"/>
          <w:szCs w:val="18"/>
        </w:rPr>
        <w:t>persons attending the funeral of a close relative leaving or returning to the Republic of Slovenia within 24 hours of entry and presenting proof of the date and time of the funeral;</w:t>
      </w: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12. </w:t>
      </w:r>
      <w:proofErr w:type="gramStart"/>
      <w:r w:rsidRPr="0004284D">
        <w:rPr>
          <w:rFonts w:ascii="Arial" w:eastAsia="Times New Roman" w:hAnsi="Arial" w:cs="Arial"/>
          <w:sz w:val="18"/>
          <w:szCs w:val="18"/>
          <w:lang w:eastAsia="sl-SI"/>
        </w:rPr>
        <w:t>persons</w:t>
      </w:r>
      <w:proofErr w:type="gramEnd"/>
      <w:r w:rsidRPr="0004284D">
        <w:rPr>
          <w:rFonts w:ascii="Arial" w:eastAsia="Times New Roman" w:hAnsi="Arial" w:cs="Arial"/>
          <w:sz w:val="18"/>
          <w:szCs w:val="18"/>
          <w:lang w:eastAsia="sl-SI"/>
        </w:rPr>
        <w:t xml:space="preserve"> crossing the border for family reasons in order to maintain relations with close family members who are returning within 24 hours of entry;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w:t>
      </w:r>
      <w:r w:rsidR="005E6632" w:rsidRPr="0004284D">
        <w:rPr>
          <w:rFonts w:ascii="Arial" w:eastAsia="Times New Roman" w:hAnsi="Arial" w:cs="Arial"/>
          <w:sz w:val="18"/>
          <w:szCs w:val="18"/>
          <w:lang w:eastAsia="sl-SI"/>
        </w:rPr>
        <w:t>3</w:t>
      </w:r>
      <w:r w:rsidRPr="0004284D">
        <w:rPr>
          <w:rFonts w:ascii="Arial" w:eastAsia="Times New Roman" w:hAnsi="Arial" w:cs="Arial"/>
          <w:sz w:val="18"/>
          <w:szCs w:val="18"/>
          <w:lang w:eastAsia="sl-SI"/>
        </w:rPr>
        <w:t>. persons crossing the border for urgent personal matters and returning within 24 hours of entry and presenting adequate proof;</w:t>
      </w:r>
    </w:p>
    <w:p w:rsidR="00E47895" w:rsidRPr="0004284D" w:rsidRDefault="00E47895" w:rsidP="00E47895">
      <w:pPr>
        <w:spacing w:after="0" w:line="240" w:lineRule="auto"/>
        <w:rPr>
          <w:rFonts w:ascii="Arial" w:eastAsia="Times New Roman" w:hAnsi="Arial" w:cs="Arial"/>
          <w:sz w:val="18"/>
          <w:szCs w:val="18"/>
          <w:lang w:eastAsia="sl-SI"/>
        </w:rPr>
      </w:pPr>
    </w:p>
    <w:p w:rsidR="005E6632" w:rsidRDefault="00E47895" w:rsidP="00F15DB1">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w:t>
      </w:r>
      <w:r w:rsidR="005E6632" w:rsidRPr="0004284D">
        <w:rPr>
          <w:rFonts w:ascii="Arial" w:eastAsia="Times New Roman" w:hAnsi="Arial" w:cs="Arial"/>
          <w:sz w:val="18"/>
          <w:szCs w:val="18"/>
          <w:lang w:eastAsia="sl-SI"/>
        </w:rPr>
        <w:t>4</w:t>
      </w:r>
      <w:r w:rsidRPr="0004284D">
        <w:rPr>
          <w:rFonts w:ascii="Arial" w:eastAsia="Times New Roman" w:hAnsi="Arial" w:cs="Arial"/>
          <w:sz w:val="18"/>
          <w:szCs w:val="18"/>
          <w:lang w:eastAsia="sl-SI"/>
        </w:rPr>
        <w:t xml:space="preserve">. </w:t>
      </w:r>
      <w:proofErr w:type="gramStart"/>
      <w:r w:rsidRPr="0004284D">
        <w:rPr>
          <w:rFonts w:ascii="Arial" w:eastAsia="Times New Roman" w:hAnsi="Arial" w:cs="Arial"/>
          <w:sz w:val="18"/>
          <w:szCs w:val="18"/>
          <w:lang w:eastAsia="sl-SI"/>
        </w:rPr>
        <w:t>owners</w:t>
      </w:r>
      <w:proofErr w:type="gramEnd"/>
      <w:r w:rsidRPr="0004284D">
        <w:rPr>
          <w:rFonts w:ascii="Arial" w:eastAsia="Times New Roman" w:hAnsi="Arial" w:cs="Arial"/>
          <w:sz w:val="18"/>
          <w:szCs w:val="18"/>
          <w:lang w:eastAsia="sl-SI"/>
        </w:rPr>
        <w:t xml:space="preserve"> or tenants of land on both sides of the border crossing the border to car</w:t>
      </w:r>
      <w:r w:rsidR="00A0607A">
        <w:rPr>
          <w:rFonts w:ascii="Arial" w:eastAsia="Times New Roman" w:hAnsi="Arial" w:cs="Arial"/>
          <w:sz w:val="18"/>
          <w:szCs w:val="18"/>
          <w:lang w:eastAsia="sl-SI"/>
        </w:rPr>
        <w:t>ry out an agricultural activity;</w:t>
      </w:r>
    </w:p>
    <w:p w:rsidR="00A0607A" w:rsidRDefault="00A0607A" w:rsidP="00F15DB1">
      <w:pPr>
        <w:spacing w:after="0" w:line="240" w:lineRule="auto"/>
        <w:rPr>
          <w:rFonts w:ascii="Arial" w:eastAsia="Times New Roman" w:hAnsi="Arial" w:cs="Arial"/>
          <w:sz w:val="18"/>
          <w:szCs w:val="18"/>
          <w:lang w:eastAsia="sl-SI"/>
        </w:rPr>
      </w:pPr>
    </w:p>
    <w:p w:rsidR="00A0607A" w:rsidRDefault="00A0607A" w:rsidP="00A0607A">
      <w:pPr>
        <w:spacing w:after="0" w:line="240" w:lineRule="auto"/>
        <w:rPr>
          <w:rFonts w:ascii="Arial" w:eastAsia="Times New Roman" w:hAnsi="Arial" w:cs="Arial"/>
          <w:sz w:val="18"/>
          <w:szCs w:val="18"/>
          <w:lang w:eastAsia="sl-SI"/>
        </w:rPr>
      </w:pPr>
      <w:r w:rsidRPr="00A0607A">
        <w:rPr>
          <w:rFonts w:ascii="Arial" w:eastAsia="Times New Roman" w:hAnsi="Arial" w:cs="Arial"/>
          <w:sz w:val="18"/>
          <w:szCs w:val="18"/>
          <w:lang w:eastAsia="sl-SI"/>
        </w:rPr>
        <w:t xml:space="preserve">15. </w:t>
      </w:r>
      <w:proofErr w:type="gramStart"/>
      <w:r w:rsidRPr="00A0607A">
        <w:rPr>
          <w:rFonts w:ascii="Arial" w:eastAsia="Times New Roman" w:hAnsi="Arial" w:cs="Arial"/>
          <w:sz w:val="18"/>
          <w:szCs w:val="18"/>
          <w:lang w:eastAsia="sl-SI"/>
        </w:rPr>
        <w:t>staff</w:t>
      </w:r>
      <w:proofErr w:type="gramEnd"/>
      <w:r w:rsidRPr="00A0607A">
        <w:rPr>
          <w:rFonts w:ascii="Arial" w:eastAsia="Times New Roman" w:hAnsi="Arial" w:cs="Arial"/>
          <w:sz w:val="18"/>
          <w:szCs w:val="18"/>
          <w:lang w:eastAsia="sl-SI"/>
        </w:rPr>
        <w:t xml:space="preserve"> members of the Slovenian Army and the Police or employees of state authorities r</w:t>
      </w:r>
      <w:r w:rsidR="00A87D4E">
        <w:rPr>
          <w:rFonts w:ascii="Arial" w:eastAsia="Times New Roman" w:hAnsi="Arial" w:cs="Arial"/>
          <w:sz w:val="18"/>
          <w:szCs w:val="18"/>
          <w:lang w:eastAsia="sl-SI"/>
        </w:rPr>
        <w:t>eturning from their work abroad;</w:t>
      </w:r>
    </w:p>
    <w:p w:rsidR="00A87D4E" w:rsidRDefault="00A87D4E" w:rsidP="00A0607A">
      <w:pPr>
        <w:spacing w:after="0" w:line="240" w:lineRule="auto"/>
        <w:rPr>
          <w:rFonts w:ascii="Arial" w:eastAsia="Times New Roman" w:hAnsi="Arial" w:cs="Arial"/>
          <w:sz w:val="18"/>
          <w:szCs w:val="18"/>
          <w:lang w:eastAsia="sl-SI"/>
        </w:rPr>
      </w:pPr>
    </w:p>
    <w:p w:rsidR="00A87D4E" w:rsidRPr="00A0607A" w:rsidRDefault="00A87D4E" w:rsidP="00A0607A">
      <w:pPr>
        <w:spacing w:after="0" w:line="240" w:lineRule="auto"/>
        <w:rPr>
          <w:rFonts w:ascii="Arial" w:eastAsia="Times New Roman" w:hAnsi="Arial" w:cs="Arial"/>
          <w:sz w:val="18"/>
          <w:szCs w:val="18"/>
          <w:lang w:eastAsia="sl-SI"/>
        </w:rPr>
      </w:pPr>
      <w:proofErr w:type="gramStart"/>
      <w:r w:rsidRPr="00A87D4E">
        <w:rPr>
          <w:rFonts w:ascii="Arial" w:eastAsia="Times New Roman" w:hAnsi="Arial" w:cs="Arial"/>
          <w:sz w:val="18"/>
          <w:szCs w:val="18"/>
          <w:lang w:eastAsia="sl-SI"/>
        </w:rPr>
        <w:t xml:space="preserve">16. citizens from countries that were on the list of safe countries at the time of booking, when they made the booking to stay at an accommodation facility, even if in the meantime the country in question has been taken off the list of safe countries (the green list), and are able to provide proof </w:t>
      </w:r>
      <w:r>
        <w:rPr>
          <w:rFonts w:ascii="Arial" w:eastAsia="Times New Roman" w:hAnsi="Arial" w:cs="Arial"/>
          <w:sz w:val="18"/>
          <w:szCs w:val="18"/>
          <w:lang w:eastAsia="sl-SI"/>
        </w:rPr>
        <w:t>in the form of proof of booking</w:t>
      </w:r>
      <w:r w:rsidRPr="00A87D4E">
        <w:rPr>
          <w:rFonts w:ascii="Arial" w:eastAsia="Times New Roman" w:hAnsi="Arial" w:cs="Arial"/>
          <w:sz w:val="18"/>
          <w:szCs w:val="18"/>
          <w:lang w:eastAsia="sl-SI"/>
        </w:rPr>
        <w:t>.</w:t>
      </w:r>
      <w:proofErr w:type="gramEnd"/>
    </w:p>
    <w:p w:rsidR="00A0607A" w:rsidRPr="0004284D" w:rsidRDefault="00A0607A" w:rsidP="00F15DB1">
      <w:pPr>
        <w:spacing w:after="0" w:line="240" w:lineRule="auto"/>
        <w:rPr>
          <w:rFonts w:ascii="Arial" w:eastAsia="Times New Roman" w:hAnsi="Arial" w:cs="Arial"/>
          <w:sz w:val="18"/>
          <w:szCs w:val="18"/>
          <w:lang w:eastAsia="sl-SI"/>
        </w:rPr>
      </w:pPr>
    </w:p>
    <w:p w:rsidR="00A0607A" w:rsidRPr="00A0607A" w:rsidRDefault="005E6632" w:rsidP="00A0607A">
      <w:pPr>
        <w:spacing w:after="0" w:line="240" w:lineRule="auto"/>
        <w:rPr>
          <w:rFonts w:ascii="Arial" w:hAnsi="Arial" w:cs="Arial"/>
          <w:sz w:val="18"/>
          <w:szCs w:val="18"/>
        </w:rPr>
      </w:pPr>
      <w:proofErr w:type="gramStart"/>
      <w:r w:rsidRPr="0004284D">
        <w:rPr>
          <w:rFonts w:ascii="Arial" w:eastAsia="Times New Roman" w:hAnsi="Arial" w:cs="Arial"/>
          <w:sz w:val="18"/>
          <w:szCs w:val="18"/>
          <w:lang w:eastAsia="sl-SI"/>
        </w:rPr>
        <w:lastRenderedPageBreak/>
        <w:t>(2</w:t>
      </w:r>
      <w:r w:rsidRPr="00A0607A">
        <w:rPr>
          <w:rFonts w:ascii="Arial" w:eastAsia="Times New Roman" w:hAnsi="Arial" w:cs="Arial"/>
          <w:sz w:val="18"/>
          <w:szCs w:val="18"/>
          <w:lang w:eastAsia="sl-SI"/>
        </w:rPr>
        <w:t xml:space="preserve">) </w:t>
      </w:r>
      <w:r w:rsidR="00A0607A" w:rsidRPr="00A0607A">
        <w:rPr>
          <w:rFonts w:ascii="Arial" w:hAnsi="Arial" w:cs="Arial"/>
          <w:sz w:val="18"/>
          <w:szCs w:val="18"/>
        </w:rPr>
        <w:t xml:space="preserve">On crossing the border, persons who qualify as exemptions according to points 1a), 2, 7, 8, 9, 10, 11, 12, 13, </w:t>
      </w:r>
      <w:r w:rsidR="00A87D4E">
        <w:rPr>
          <w:rFonts w:ascii="Arial" w:hAnsi="Arial" w:cs="Arial"/>
          <w:sz w:val="18"/>
          <w:szCs w:val="18"/>
        </w:rPr>
        <w:t>15 and 16</w:t>
      </w:r>
      <w:r w:rsidR="00A0607A" w:rsidRPr="00A0607A">
        <w:rPr>
          <w:rFonts w:ascii="Arial" w:hAnsi="Arial" w:cs="Arial"/>
          <w:sz w:val="18"/>
          <w:szCs w:val="18"/>
        </w:rPr>
        <w:t xml:space="preserve"> of the preceding paragraph shall present evidence of a negative COVID-19 test that is not older than 36 hours and that has been taken in an EU or Schengen Area member state or performed by an organisation or individual authorised by the National Institute of Public Health.</w:t>
      </w:r>
      <w:proofErr w:type="gramEnd"/>
      <w:r w:rsidR="00A0607A" w:rsidRPr="00A0607A">
        <w:rPr>
          <w:rFonts w:ascii="Arial" w:hAnsi="Arial" w:cs="Arial"/>
          <w:sz w:val="18"/>
          <w:szCs w:val="18"/>
        </w:rPr>
        <w:t xml:space="preserve"> Notwithstanding the preceding paragraph, individuals specified in point 15 of the preceding paragraph </w:t>
      </w:r>
      <w:proofErr w:type="gramStart"/>
      <w:r w:rsidR="00A0607A" w:rsidRPr="00A0607A">
        <w:rPr>
          <w:rFonts w:ascii="Arial" w:hAnsi="Arial" w:cs="Arial"/>
          <w:sz w:val="18"/>
          <w:szCs w:val="18"/>
        </w:rPr>
        <w:t>may</w:t>
      </w:r>
      <w:proofErr w:type="gramEnd"/>
      <w:r w:rsidR="00A0607A" w:rsidRPr="00A0607A">
        <w:rPr>
          <w:rFonts w:ascii="Arial" w:hAnsi="Arial" w:cs="Arial"/>
          <w:sz w:val="18"/>
          <w:szCs w:val="18"/>
        </w:rPr>
        <w:t xml:space="preserve"> undergo the COVID-19 testing after they have arrived in the Republic of Slovenia while their employers have to provide appropriate conditions for self-isolation until test results are known. </w:t>
      </w:r>
    </w:p>
    <w:p w:rsidR="0004284D" w:rsidRDefault="0004284D" w:rsidP="00A0607A">
      <w:pPr>
        <w:spacing w:after="0" w:line="240" w:lineRule="auto"/>
        <w:rPr>
          <w:rFonts w:ascii="Arial" w:hAnsi="Arial" w:cs="Arial"/>
          <w:sz w:val="16"/>
          <w:szCs w:val="16"/>
        </w:rPr>
      </w:pPr>
    </w:p>
    <w:p w:rsidR="0004284D" w:rsidRPr="0004284D" w:rsidRDefault="0004284D" w:rsidP="0004284D">
      <w:pPr>
        <w:spacing w:after="0" w:line="240" w:lineRule="auto"/>
        <w:jc w:val="right"/>
        <w:rPr>
          <w:rFonts w:ascii="Arial" w:eastAsia="Times New Roman" w:hAnsi="Arial" w:cs="Arial"/>
          <w:noProof/>
          <w:sz w:val="16"/>
          <w:szCs w:val="16"/>
          <w:lang w:eastAsia="sl-SI"/>
        </w:rPr>
      </w:pPr>
      <w:r w:rsidRPr="0004284D">
        <w:rPr>
          <w:rFonts w:ascii="Arial" w:hAnsi="Arial" w:cs="Arial"/>
          <w:sz w:val="16"/>
          <w:szCs w:val="16"/>
        </w:rPr>
        <w:t xml:space="preserve">Document </w:t>
      </w:r>
      <w:r w:rsidR="00B10B64">
        <w:rPr>
          <w:rFonts w:ascii="Arial" w:hAnsi="Arial" w:cs="Arial"/>
          <w:sz w:val="16"/>
          <w:szCs w:val="16"/>
        </w:rPr>
        <w:t xml:space="preserve">updated on </w:t>
      </w:r>
      <w:r w:rsidR="00C020F1">
        <w:rPr>
          <w:rFonts w:ascii="Arial" w:hAnsi="Arial" w:cs="Arial"/>
          <w:sz w:val="16"/>
          <w:szCs w:val="16"/>
        </w:rPr>
        <w:t>8 July</w:t>
      </w:r>
      <w:bookmarkStart w:id="0" w:name="_GoBack"/>
      <w:bookmarkEnd w:id="0"/>
    </w:p>
    <w:sectPr w:rsidR="0004284D" w:rsidRPr="00042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CE9"/>
    <w:multiLevelType w:val="multilevel"/>
    <w:tmpl w:val="A5C8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7643B"/>
    <w:multiLevelType w:val="multilevel"/>
    <w:tmpl w:val="FBAA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E33DF"/>
    <w:multiLevelType w:val="hybridMultilevel"/>
    <w:tmpl w:val="039E25AC"/>
    <w:lvl w:ilvl="0" w:tplc="81A636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9280EB3"/>
    <w:multiLevelType w:val="multilevel"/>
    <w:tmpl w:val="543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90B9F"/>
    <w:multiLevelType w:val="hybridMultilevel"/>
    <w:tmpl w:val="C944DDB8"/>
    <w:lvl w:ilvl="0" w:tplc="19B8EA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113B75"/>
    <w:multiLevelType w:val="multilevel"/>
    <w:tmpl w:val="7E8E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86"/>
    <w:rsid w:val="0004284D"/>
    <w:rsid w:val="00050E26"/>
    <w:rsid w:val="00057173"/>
    <w:rsid w:val="000C499E"/>
    <w:rsid w:val="002105B6"/>
    <w:rsid w:val="00233603"/>
    <w:rsid w:val="00235911"/>
    <w:rsid w:val="00264A76"/>
    <w:rsid w:val="00267786"/>
    <w:rsid w:val="00326948"/>
    <w:rsid w:val="003F2A18"/>
    <w:rsid w:val="00465504"/>
    <w:rsid w:val="00540152"/>
    <w:rsid w:val="00575883"/>
    <w:rsid w:val="005831F7"/>
    <w:rsid w:val="00586E31"/>
    <w:rsid w:val="005A0EBF"/>
    <w:rsid w:val="005C6B2E"/>
    <w:rsid w:val="005E6632"/>
    <w:rsid w:val="00631373"/>
    <w:rsid w:val="006844CE"/>
    <w:rsid w:val="00714867"/>
    <w:rsid w:val="007369F1"/>
    <w:rsid w:val="007B7E9E"/>
    <w:rsid w:val="00804B50"/>
    <w:rsid w:val="008F4EA2"/>
    <w:rsid w:val="009A371E"/>
    <w:rsid w:val="009C3BDD"/>
    <w:rsid w:val="009F10B7"/>
    <w:rsid w:val="00A0607A"/>
    <w:rsid w:val="00A87D4E"/>
    <w:rsid w:val="00AC2D79"/>
    <w:rsid w:val="00AE0691"/>
    <w:rsid w:val="00B10B64"/>
    <w:rsid w:val="00C020F1"/>
    <w:rsid w:val="00C23725"/>
    <w:rsid w:val="00C2492A"/>
    <w:rsid w:val="00C92FE4"/>
    <w:rsid w:val="00C940C1"/>
    <w:rsid w:val="00CE5CCD"/>
    <w:rsid w:val="00D229D1"/>
    <w:rsid w:val="00D264C5"/>
    <w:rsid w:val="00DB2B22"/>
    <w:rsid w:val="00E20361"/>
    <w:rsid w:val="00E47895"/>
    <w:rsid w:val="00E60950"/>
    <w:rsid w:val="00E80391"/>
    <w:rsid w:val="00E93592"/>
    <w:rsid w:val="00EA2309"/>
    <w:rsid w:val="00F15DB1"/>
    <w:rsid w:val="00F57617"/>
    <w:rsid w:val="00F7733F"/>
    <w:rsid w:val="00FB14A6"/>
    <w:rsid w:val="00FC2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DA10"/>
  <w15:chartTrackingRefBased/>
  <w15:docId w15:val="{16AD6928-2786-491D-BA3A-FCA23F20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paragraph" w:styleId="Naslov2">
    <w:name w:val="heading 2"/>
    <w:basedOn w:val="Navaden"/>
    <w:link w:val="Naslov2Znak"/>
    <w:uiPriority w:val="9"/>
    <w:qFormat/>
    <w:rsid w:val="005831F7"/>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rPr>
  </w:style>
  <w:style w:type="paragraph" w:styleId="Naslov4">
    <w:name w:val="heading 4"/>
    <w:basedOn w:val="Navaden"/>
    <w:next w:val="Navaden"/>
    <w:link w:val="Naslov4Znak"/>
    <w:uiPriority w:val="9"/>
    <w:semiHidden/>
    <w:unhideWhenUsed/>
    <w:qFormat/>
    <w:rsid w:val="005831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26778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odstavek">
    <w:name w:val="odstavek"/>
    <w:basedOn w:val="Navaden"/>
    <w:rsid w:val="0026778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tevilnatoka">
    <w:name w:val="tevilnatoka"/>
    <w:basedOn w:val="Navaden"/>
    <w:rsid w:val="0026778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F15DB1"/>
    <w:rPr>
      <w:color w:val="0000FF"/>
      <w:u w:val="single"/>
    </w:rPr>
  </w:style>
  <w:style w:type="character" w:customStyle="1" w:styleId="Naslov2Znak">
    <w:name w:val="Naslov 2 Znak"/>
    <w:basedOn w:val="Privzetapisavaodstavka"/>
    <w:link w:val="Naslov2"/>
    <w:uiPriority w:val="9"/>
    <w:rsid w:val="005831F7"/>
    <w:rPr>
      <w:rFonts w:ascii="Times New Roman" w:eastAsia="Times New Roman" w:hAnsi="Times New Roman" w:cs="Times New Roman"/>
      <w:b/>
      <w:bCs/>
      <w:sz w:val="36"/>
      <w:szCs w:val="36"/>
      <w:lang w:eastAsia="sl-SI"/>
    </w:rPr>
  </w:style>
  <w:style w:type="paragraph" w:styleId="Navadensplet">
    <w:name w:val="Normal (Web)"/>
    <w:basedOn w:val="Navaden"/>
    <w:uiPriority w:val="99"/>
    <w:unhideWhenUsed/>
    <w:rsid w:val="005831F7"/>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uiPriority w:val="22"/>
    <w:qFormat/>
    <w:rsid w:val="005831F7"/>
    <w:rPr>
      <w:b/>
      <w:bCs/>
    </w:rPr>
  </w:style>
  <w:style w:type="character" w:customStyle="1" w:styleId="Naslov4Znak">
    <w:name w:val="Naslov 4 Znak"/>
    <w:basedOn w:val="Privzetapisavaodstavka"/>
    <w:link w:val="Naslov4"/>
    <w:uiPriority w:val="9"/>
    <w:semiHidden/>
    <w:rsid w:val="005831F7"/>
    <w:rPr>
      <w:rFonts w:asciiTheme="majorHAnsi" w:eastAsiaTheme="majorEastAsia" w:hAnsiTheme="majorHAnsi" w:cstheme="majorBidi"/>
      <w:i/>
      <w:iCs/>
      <w:color w:val="2E74B5" w:themeColor="accent1" w:themeShade="BF"/>
      <w:lang w:val="en-GB"/>
    </w:rPr>
  </w:style>
  <w:style w:type="paragraph" w:styleId="Odstavekseznama">
    <w:name w:val="List Paragraph"/>
    <w:basedOn w:val="Navaden"/>
    <w:uiPriority w:val="34"/>
    <w:qFormat/>
    <w:rsid w:val="00DB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1443">
      <w:bodyDiv w:val="1"/>
      <w:marLeft w:val="0"/>
      <w:marRight w:val="0"/>
      <w:marTop w:val="0"/>
      <w:marBottom w:val="0"/>
      <w:divBdr>
        <w:top w:val="none" w:sz="0" w:space="0" w:color="auto"/>
        <w:left w:val="none" w:sz="0" w:space="0" w:color="auto"/>
        <w:bottom w:val="none" w:sz="0" w:space="0" w:color="auto"/>
        <w:right w:val="none" w:sz="0" w:space="0" w:color="auto"/>
      </w:divBdr>
      <w:divsChild>
        <w:div w:id="1001010794">
          <w:marLeft w:val="0"/>
          <w:marRight w:val="0"/>
          <w:marTop w:val="0"/>
          <w:marBottom w:val="0"/>
          <w:divBdr>
            <w:top w:val="none" w:sz="0" w:space="0" w:color="auto"/>
            <w:left w:val="none" w:sz="0" w:space="0" w:color="auto"/>
            <w:bottom w:val="none" w:sz="0" w:space="0" w:color="auto"/>
            <w:right w:val="none" w:sz="0" w:space="0" w:color="auto"/>
          </w:divBdr>
        </w:div>
        <w:div w:id="96751128">
          <w:marLeft w:val="0"/>
          <w:marRight w:val="0"/>
          <w:marTop w:val="0"/>
          <w:marBottom w:val="0"/>
          <w:divBdr>
            <w:top w:val="none" w:sz="0" w:space="0" w:color="auto"/>
            <w:left w:val="none" w:sz="0" w:space="0" w:color="auto"/>
            <w:bottom w:val="none" w:sz="0" w:space="0" w:color="auto"/>
            <w:right w:val="none" w:sz="0" w:space="0" w:color="auto"/>
          </w:divBdr>
        </w:div>
        <w:div w:id="284821465">
          <w:marLeft w:val="0"/>
          <w:marRight w:val="0"/>
          <w:marTop w:val="0"/>
          <w:marBottom w:val="0"/>
          <w:divBdr>
            <w:top w:val="none" w:sz="0" w:space="0" w:color="auto"/>
            <w:left w:val="none" w:sz="0" w:space="0" w:color="auto"/>
            <w:bottom w:val="none" w:sz="0" w:space="0" w:color="auto"/>
            <w:right w:val="none" w:sz="0" w:space="0" w:color="auto"/>
          </w:divBdr>
        </w:div>
        <w:div w:id="441415230">
          <w:marLeft w:val="0"/>
          <w:marRight w:val="0"/>
          <w:marTop w:val="0"/>
          <w:marBottom w:val="0"/>
          <w:divBdr>
            <w:top w:val="none" w:sz="0" w:space="0" w:color="auto"/>
            <w:left w:val="none" w:sz="0" w:space="0" w:color="auto"/>
            <w:bottom w:val="none" w:sz="0" w:space="0" w:color="auto"/>
            <w:right w:val="none" w:sz="0" w:space="0" w:color="auto"/>
          </w:divBdr>
        </w:div>
        <w:div w:id="1168473914">
          <w:marLeft w:val="0"/>
          <w:marRight w:val="0"/>
          <w:marTop w:val="0"/>
          <w:marBottom w:val="0"/>
          <w:divBdr>
            <w:top w:val="none" w:sz="0" w:space="0" w:color="auto"/>
            <w:left w:val="none" w:sz="0" w:space="0" w:color="auto"/>
            <w:bottom w:val="none" w:sz="0" w:space="0" w:color="auto"/>
            <w:right w:val="none" w:sz="0" w:space="0" w:color="auto"/>
          </w:divBdr>
        </w:div>
        <w:div w:id="2073772686">
          <w:marLeft w:val="0"/>
          <w:marRight w:val="0"/>
          <w:marTop w:val="0"/>
          <w:marBottom w:val="0"/>
          <w:divBdr>
            <w:top w:val="none" w:sz="0" w:space="0" w:color="auto"/>
            <w:left w:val="none" w:sz="0" w:space="0" w:color="auto"/>
            <w:bottom w:val="none" w:sz="0" w:space="0" w:color="auto"/>
            <w:right w:val="none" w:sz="0" w:space="0" w:color="auto"/>
          </w:divBdr>
        </w:div>
        <w:div w:id="1334838538">
          <w:marLeft w:val="0"/>
          <w:marRight w:val="0"/>
          <w:marTop w:val="0"/>
          <w:marBottom w:val="0"/>
          <w:divBdr>
            <w:top w:val="none" w:sz="0" w:space="0" w:color="auto"/>
            <w:left w:val="none" w:sz="0" w:space="0" w:color="auto"/>
            <w:bottom w:val="none" w:sz="0" w:space="0" w:color="auto"/>
            <w:right w:val="none" w:sz="0" w:space="0" w:color="auto"/>
          </w:divBdr>
        </w:div>
        <w:div w:id="1458524327">
          <w:marLeft w:val="0"/>
          <w:marRight w:val="0"/>
          <w:marTop w:val="0"/>
          <w:marBottom w:val="0"/>
          <w:divBdr>
            <w:top w:val="none" w:sz="0" w:space="0" w:color="auto"/>
            <w:left w:val="none" w:sz="0" w:space="0" w:color="auto"/>
            <w:bottom w:val="none" w:sz="0" w:space="0" w:color="auto"/>
            <w:right w:val="none" w:sz="0" w:space="0" w:color="auto"/>
          </w:divBdr>
        </w:div>
        <w:div w:id="1223642354">
          <w:marLeft w:val="0"/>
          <w:marRight w:val="0"/>
          <w:marTop w:val="0"/>
          <w:marBottom w:val="0"/>
          <w:divBdr>
            <w:top w:val="none" w:sz="0" w:space="0" w:color="auto"/>
            <w:left w:val="none" w:sz="0" w:space="0" w:color="auto"/>
            <w:bottom w:val="none" w:sz="0" w:space="0" w:color="auto"/>
            <w:right w:val="none" w:sz="0" w:space="0" w:color="auto"/>
          </w:divBdr>
        </w:div>
        <w:div w:id="208345416">
          <w:marLeft w:val="0"/>
          <w:marRight w:val="0"/>
          <w:marTop w:val="0"/>
          <w:marBottom w:val="0"/>
          <w:divBdr>
            <w:top w:val="none" w:sz="0" w:space="0" w:color="auto"/>
            <w:left w:val="none" w:sz="0" w:space="0" w:color="auto"/>
            <w:bottom w:val="none" w:sz="0" w:space="0" w:color="auto"/>
            <w:right w:val="none" w:sz="0" w:space="0" w:color="auto"/>
          </w:divBdr>
        </w:div>
        <w:div w:id="1712270071">
          <w:marLeft w:val="0"/>
          <w:marRight w:val="0"/>
          <w:marTop w:val="0"/>
          <w:marBottom w:val="0"/>
          <w:divBdr>
            <w:top w:val="none" w:sz="0" w:space="0" w:color="auto"/>
            <w:left w:val="none" w:sz="0" w:space="0" w:color="auto"/>
            <w:bottom w:val="none" w:sz="0" w:space="0" w:color="auto"/>
            <w:right w:val="none" w:sz="0" w:space="0" w:color="auto"/>
          </w:divBdr>
        </w:div>
      </w:divsChild>
    </w:div>
    <w:div w:id="916402012">
      <w:bodyDiv w:val="1"/>
      <w:marLeft w:val="0"/>
      <w:marRight w:val="0"/>
      <w:marTop w:val="0"/>
      <w:marBottom w:val="0"/>
      <w:divBdr>
        <w:top w:val="none" w:sz="0" w:space="0" w:color="auto"/>
        <w:left w:val="none" w:sz="0" w:space="0" w:color="auto"/>
        <w:bottom w:val="none" w:sz="0" w:space="0" w:color="auto"/>
        <w:right w:val="none" w:sz="0" w:space="0" w:color="auto"/>
      </w:divBdr>
      <w:divsChild>
        <w:div w:id="850413485">
          <w:marLeft w:val="0"/>
          <w:marRight w:val="0"/>
          <w:marTop w:val="0"/>
          <w:marBottom w:val="0"/>
          <w:divBdr>
            <w:top w:val="none" w:sz="0" w:space="0" w:color="auto"/>
            <w:left w:val="none" w:sz="0" w:space="0" w:color="auto"/>
            <w:bottom w:val="none" w:sz="0" w:space="0" w:color="auto"/>
            <w:right w:val="none" w:sz="0" w:space="0" w:color="auto"/>
          </w:divBdr>
        </w:div>
        <w:div w:id="1394044556">
          <w:marLeft w:val="0"/>
          <w:marRight w:val="0"/>
          <w:marTop w:val="0"/>
          <w:marBottom w:val="0"/>
          <w:divBdr>
            <w:top w:val="none" w:sz="0" w:space="0" w:color="auto"/>
            <w:left w:val="none" w:sz="0" w:space="0" w:color="auto"/>
            <w:bottom w:val="none" w:sz="0" w:space="0" w:color="auto"/>
            <w:right w:val="none" w:sz="0" w:space="0" w:color="auto"/>
          </w:divBdr>
        </w:div>
        <w:div w:id="713506627">
          <w:marLeft w:val="0"/>
          <w:marRight w:val="0"/>
          <w:marTop w:val="0"/>
          <w:marBottom w:val="0"/>
          <w:divBdr>
            <w:top w:val="none" w:sz="0" w:space="0" w:color="auto"/>
            <w:left w:val="none" w:sz="0" w:space="0" w:color="auto"/>
            <w:bottom w:val="none" w:sz="0" w:space="0" w:color="auto"/>
            <w:right w:val="none" w:sz="0" w:space="0" w:color="auto"/>
          </w:divBdr>
        </w:div>
        <w:div w:id="2046832246">
          <w:marLeft w:val="0"/>
          <w:marRight w:val="0"/>
          <w:marTop w:val="0"/>
          <w:marBottom w:val="0"/>
          <w:divBdr>
            <w:top w:val="none" w:sz="0" w:space="0" w:color="auto"/>
            <w:left w:val="none" w:sz="0" w:space="0" w:color="auto"/>
            <w:bottom w:val="none" w:sz="0" w:space="0" w:color="auto"/>
            <w:right w:val="none" w:sz="0" w:space="0" w:color="auto"/>
          </w:divBdr>
        </w:div>
        <w:div w:id="2057048875">
          <w:marLeft w:val="0"/>
          <w:marRight w:val="0"/>
          <w:marTop w:val="0"/>
          <w:marBottom w:val="0"/>
          <w:divBdr>
            <w:top w:val="none" w:sz="0" w:space="0" w:color="auto"/>
            <w:left w:val="none" w:sz="0" w:space="0" w:color="auto"/>
            <w:bottom w:val="none" w:sz="0" w:space="0" w:color="auto"/>
            <w:right w:val="none" w:sz="0" w:space="0" w:color="auto"/>
          </w:divBdr>
        </w:div>
        <w:div w:id="1532718392">
          <w:marLeft w:val="0"/>
          <w:marRight w:val="0"/>
          <w:marTop w:val="0"/>
          <w:marBottom w:val="0"/>
          <w:divBdr>
            <w:top w:val="none" w:sz="0" w:space="0" w:color="auto"/>
            <w:left w:val="none" w:sz="0" w:space="0" w:color="auto"/>
            <w:bottom w:val="none" w:sz="0" w:space="0" w:color="auto"/>
            <w:right w:val="none" w:sz="0" w:space="0" w:color="auto"/>
          </w:divBdr>
        </w:div>
        <w:div w:id="723987852">
          <w:marLeft w:val="0"/>
          <w:marRight w:val="0"/>
          <w:marTop w:val="0"/>
          <w:marBottom w:val="0"/>
          <w:divBdr>
            <w:top w:val="none" w:sz="0" w:space="0" w:color="auto"/>
            <w:left w:val="none" w:sz="0" w:space="0" w:color="auto"/>
            <w:bottom w:val="none" w:sz="0" w:space="0" w:color="auto"/>
            <w:right w:val="none" w:sz="0" w:space="0" w:color="auto"/>
          </w:divBdr>
        </w:div>
        <w:div w:id="1799059073">
          <w:marLeft w:val="0"/>
          <w:marRight w:val="0"/>
          <w:marTop w:val="0"/>
          <w:marBottom w:val="0"/>
          <w:divBdr>
            <w:top w:val="none" w:sz="0" w:space="0" w:color="auto"/>
            <w:left w:val="none" w:sz="0" w:space="0" w:color="auto"/>
            <w:bottom w:val="none" w:sz="0" w:space="0" w:color="auto"/>
            <w:right w:val="none" w:sz="0" w:space="0" w:color="auto"/>
          </w:divBdr>
        </w:div>
        <w:div w:id="1763987583">
          <w:marLeft w:val="0"/>
          <w:marRight w:val="0"/>
          <w:marTop w:val="0"/>
          <w:marBottom w:val="0"/>
          <w:divBdr>
            <w:top w:val="none" w:sz="0" w:space="0" w:color="auto"/>
            <w:left w:val="none" w:sz="0" w:space="0" w:color="auto"/>
            <w:bottom w:val="none" w:sz="0" w:space="0" w:color="auto"/>
            <w:right w:val="none" w:sz="0" w:space="0" w:color="auto"/>
          </w:divBdr>
        </w:div>
        <w:div w:id="842472504">
          <w:marLeft w:val="0"/>
          <w:marRight w:val="0"/>
          <w:marTop w:val="0"/>
          <w:marBottom w:val="0"/>
          <w:divBdr>
            <w:top w:val="none" w:sz="0" w:space="0" w:color="auto"/>
            <w:left w:val="none" w:sz="0" w:space="0" w:color="auto"/>
            <w:bottom w:val="none" w:sz="0" w:space="0" w:color="auto"/>
            <w:right w:val="none" w:sz="0" w:space="0" w:color="auto"/>
          </w:divBdr>
        </w:div>
        <w:div w:id="649208676">
          <w:marLeft w:val="0"/>
          <w:marRight w:val="0"/>
          <w:marTop w:val="0"/>
          <w:marBottom w:val="0"/>
          <w:divBdr>
            <w:top w:val="none" w:sz="0" w:space="0" w:color="auto"/>
            <w:left w:val="none" w:sz="0" w:space="0" w:color="auto"/>
            <w:bottom w:val="none" w:sz="0" w:space="0" w:color="auto"/>
            <w:right w:val="none" w:sz="0" w:space="0" w:color="auto"/>
          </w:divBdr>
        </w:div>
      </w:divsChild>
    </w:div>
    <w:div w:id="1347444127">
      <w:bodyDiv w:val="1"/>
      <w:marLeft w:val="0"/>
      <w:marRight w:val="0"/>
      <w:marTop w:val="0"/>
      <w:marBottom w:val="0"/>
      <w:divBdr>
        <w:top w:val="none" w:sz="0" w:space="0" w:color="auto"/>
        <w:left w:val="none" w:sz="0" w:space="0" w:color="auto"/>
        <w:bottom w:val="none" w:sz="0" w:space="0" w:color="auto"/>
        <w:right w:val="none" w:sz="0" w:space="0" w:color="auto"/>
      </w:divBdr>
      <w:divsChild>
        <w:div w:id="1811365105">
          <w:marLeft w:val="0"/>
          <w:marRight w:val="0"/>
          <w:marTop w:val="0"/>
          <w:marBottom w:val="0"/>
          <w:divBdr>
            <w:top w:val="none" w:sz="0" w:space="0" w:color="auto"/>
            <w:left w:val="none" w:sz="0" w:space="0" w:color="auto"/>
            <w:bottom w:val="none" w:sz="0" w:space="0" w:color="auto"/>
            <w:right w:val="none" w:sz="0" w:space="0" w:color="auto"/>
          </w:divBdr>
        </w:div>
        <w:div w:id="242301831">
          <w:marLeft w:val="0"/>
          <w:marRight w:val="0"/>
          <w:marTop w:val="0"/>
          <w:marBottom w:val="0"/>
          <w:divBdr>
            <w:top w:val="none" w:sz="0" w:space="0" w:color="auto"/>
            <w:left w:val="none" w:sz="0" w:space="0" w:color="auto"/>
            <w:bottom w:val="none" w:sz="0" w:space="0" w:color="auto"/>
            <w:right w:val="none" w:sz="0" w:space="0" w:color="auto"/>
          </w:divBdr>
        </w:div>
      </w:divsChild>
    </w:div>
    <w:div w:id="1593857332">
      <w:bodyDiv w:val="1"/>
      <w:marLeft w:val="0"/>
      <w:marRight w:val="0"/>
      <w:marTop w:val="0"/>
      <w:marBottom w:val="0"/>
      <w:divBdr>
        <w:top w:val="none" w:sz="0" w:space="0" w:color="auto"/>
        <w:left w:val="none" w:sz="0" w:space="0" w:color="auto"/>
        <w:bottom w:val="none" w:sz="0" w:space="0" w:color="auto"/>
        <w:right w:val="none" w:sz="0" w:space="0" w:color="auto"/>
      </w:divBdr>
    </w:div>
    <w:div w:id="1752119336">
      <w:bodyDiv w:val="1"/>
      <w:marLeft w:val="0"/>
      <w:marRight w:val="0"/>
      <w:marTop w:val="0"/>
      <w:marBottom w:val="0"/>
      <w:divBdr>
        <w:top w:val="none" w:sz="0" w:space="0" w:color="auto"/>
        <w:left w:val="none" w:sz="0" w:space="0" w:color="auto"/>
        <w:bottom w:val="none" w:sz="0" w:space="0" w:color="auto"/>
        <w:right w:val="none" w:sz="0" w:space="0" w:color="auto"/>
      </w:divBdr>
      <w:divsChild>
        <w:div w:id="125397069">
          <w:marLeft w:val="0"/>
          <w:marRight w:val="0"/>
          <w:marTop w:val="0"/>
          <w:marBottom w:val="0"/>
          <w:divBdr>
            <w:top w:val="none" w:sz="0" w:space="0" w:color="auto"/>
            <w:left w:val="none" w:sz="0" w:space="0" w:color="auto"/>
            <w:bottom w:val="none" w:sz="0" w:space="0" w:color="auto"/>
            <w:right w:val="none" w:sz="0" w:space="0" w:color="auto"/>
          </w:divBdr>
        </w:div>
        <w:div w:id="1510943019">
          <w:marLeft w:val="0"/>
          <w:marRight w:val="0"/>
          <w:marTop w:val="0"/>
          <w:marBottom w:val="0"/>
          <w:divBdr>
            <w:top w:val="none" w:sz="0" w:space="0" w:color="auto"/>
            <w:left w:val="none" w:sz="0" w:space="0" w:color="auto"/>
            <w:bottom w:val="none" w:sz="0" w:space="0" w:color="auto"/>
            <w:right w:val="none" w:sz="0" w:space="0" w:color="auto"/>
          </w:divBdr>
          <w:divsChild>
            <w:div w:id="809398946">
              <w:marLeft w:val="0"/>
              <w:marRight w:val="0"/>
              <w:marTop w:val="0"/>
              <w:marBottom w:val="0"/>
              <w:divBdr>
                <w:top w:val="none" w:sz="0" w:space="0" w:color="auto"/>
                <w:left w:val="none" w:sz="0" w:space="0" w:color="auto"/>
                <w:bottom w:val="none" w:sz="0" w:space="0" w:color="auto"/>
                <w:right w:val="none" w:sz="0" w:space="0" w:color="auto"/>
              </w:divBdr>
              <w:divsChild>
                <w:div w:id="22102242">
                  <w:marLeft w:val="0"/>
                  <w:marRight w:val="0"/>
                  <w:marTop w:val="0"/>
                  <w:marBottom w:val="0"/>
                  <w:divBdr>
                    <w:top w:val="none" w:sz="0" w:space="0" w:color="auto"/>
                    <w:left w:val="none" w:sz="0" w:space="0" w:color="auto"/>
                    <w:bottom w:val="none" w:sz="0" w:space="0" w:color="auto"/>
                    <w:right w:val="none" w:sz="0" w:space="0" w:color="auto"/>
                  </w:divBdr>
                  <w:divsChild>
                    <w:div w:id="17307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4823">
              <w:marLeft w:val="0"/>
              <w:marRight w:val="0"/>
              <w:marTop w:val="0"/>
              <w:marBottom w:val="0"/>
              <w:divBdr>
                <w:top w:val="none" w:sz="0" w:space="0" w:color="auto"/>
                <w:left w:val="none" w:sz="0" w:space="0" w:color="auto"/>
                <w:bottom w:val="none" w:sz="0" w:space="0" w:color="auto"/>
                <w:right w:val="none" w:sz="0" w:space="0" w:color="auto"/>
              </w:divBdr>
              <w:divsChild>
                <w:div w:id="1797483176">
                  <w:marLeft w:val="0"/>
                  <w:marRight w:val="0"/>
                  <w:marTop w:val="0"/>
                  <w:marBottom w:val="0"/>
                  <w:divBdr>
                    <w:top w:val="none" w:sz="0" w:space="0" w:color="auto"/>
                    <w:left w:val="none" w:sz="0" w:space="0" w:color="auto"/>
                    <w:bottom w:val="none" w:sz="0" w:space="0" w:color="auto"/>
                    <w:right w:val="none" w:sz="0" w:space="0" w:color="auto"/>
                  </w:divBdr>
                  <w:divsChild>
                    <w:div w:id="8712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56">
              <w:marLeft w:val="0"/>
              <w:marRight w:val="0"/>
              <w:marTop w:val="0"/>
              <w:marBottom w:val="0"/>
              <w:divBdr>
                <w:top w:val="none" w:sz="0" w:space="0" w:color="auto"/>
                <w:left w:val="none" w:sz="0" w:space="0" w:color="auto"/>
                <w:bottom w:val="none" w:sz="0" w:space="0" w:color="auto"/>
                <w:right w:val="none" w:sz="0" w:space="0" w:color="auto"/>
              </w:divBdr>
              <w:divsChild>
                <w:div w:id="815802951">
                  <w:marLeft w:val="0"/>
                  <w:marRight w:val="0"/>
                  <w:marTop w:val="0"/>
                  <w:marBottom w:val="0"/>
                  <w:divBdr>
                    <w:top w:val="none" w:sz="0" w:space="0" w:color="auto"/>
                    <w:left w:val="none" w:sz="0" w:space="0" w:color="auto"/>
                    <w:bottom w:val="none" w:sz="0" w:space="0" w:color="auto"/>
                    <w:right w:val="none" w:sz="0" w:space="0" w:color="auto"/>
                  </w:divBdr>
                  <w:divsChild>
                    <w:div w:id="19730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740</Words>
  <Characters>4219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MARTINEC Marlena</dc:creator>
  <cp:keywords/>
  <dc:description/>
  <cp:lastModifiedBy>MARTINEC Marlena</cp:lastModifiedBy>
  <cp:revision>9</cp:revision>
  <dcterms:created xsi:type="dcterms:W3CDTF">2020-07-03T13:43:00Z</dcterms:created>
  <dcterms:modified xsi:type="dcterms:W3CDTF">2020-07-08T10:09:00Z</dcterms:modified>
</cp:coreProperties>
</file>