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67" w:rsidRDefault="00B30967" w:rsidP="00B30967">
      <w:pPr>
        <w:spacing w:line="240" w:lineRule="auto"/>
        <w:jc w:val="right"/>
        <w:rPr>
          <w:rFonts w:cs="Arial"/>
          <w:b/>
          <w:szCs w:val="20"/>
          <w:lang w:val="sl-SI"/>
        </w:rPr>
      </w:pPr>
    </w:p>
    <w:p w:rsidR="00B30967" w:rsidRPr="009B0FEC" w:rsidRDefault="00B30967" w:rsidP="00B30967">
      <w:pPr>
        <w:spacing w:line="240" w:lineRule="auto"/>
        <w:jc w:val="right"/>
        <w:rPr>
          <w:rFonts w:cs="Arial"/>
          <w:b/>
          <w:szCs w:val="20"/>
          <w:lang w:val="sl-SI"/>
        </w:rPr>
      </w:pPr>
      <w:r w:rsidRPr="009B0FEC">
        <w:rPr>
          <w:rFonts w:cs="Arial"/>
          <w:b/>
          <w:szCs w:val="20"/>
          <w:lang w:val="sl-SI"/>
        </w:rPr>
        <w:t>Priloga št. 1</w:t>
      </w:r>
    </w:p>
    <w:p w:rsidR="00B30967" w:rsidRPr="009B0FEC" w:rsidRDefault="00B30967" w:rsidP="00B30967">
      <w:pPr>
        <w:spacing w:line="240" w:lineRule="auto"/>
        <w:jc w:val="right"/>
        <w:rPr>
          <w:rFonts w:cs="Arial"/>
          <w:b/>
          <w:szCs w:val="28"/>
          <w:lang w:val="sl-SI"/>
        </w:rPr>
      </w:pPr>
    </w:p>
    <w:p w:rsidR="00B30967" w:rsidRPr="009B0FEC" w:rsidRDefault="00B30967" w:rsidP="00B30967">
      <w:pPr>
        <w:spacing w:line="240" w:lineRule="auto"/>
        <w:jc w:val="center"/>
        <w:rPr>
          <w:rFonts w:cs="Arial"/>
          <w:b/>
          <w:color w:val="FF0000"/>
          <w:szCs w:val="28"/>
          <w:lang w:val="sl-SI"/>
        </w:rPr>
      </w:pPr>
      <w:r w:rsidRPr="009B0FEC">
        <w:rPr>
          <w:rFonts w:cs="Arial"/>
          <w:b/>
          <w:szCs w:val="28"/>
          <w:lang w:val="sl-SI"/>
        </w:rPr>
        <w:t>LASTNOSTI PSA IN PONUDBENA CENA</w:t>
      </w:r>
    </w:p>
    <w:p w:rsidR="00B30967" w:rsidRPr="009B0FEC" w:rsidRDefault="00B30967" w:rsidP="00B30967">
      <w:pPr>
        <w:spacing w:line="240" w:lineRule="auto"/>
        <w:rPr>
          <w:rFonts w:cs="Arial"/>
          <w:b/>
          <w:szCs w:val="28"/>
          <w:lang w:val="sl-SI"/>
        </w:rPr>
      </w:pPr>
    </w:p>
    <w:p w:rsidR="00B30967" w:rsidRPr="009B0FEC" w:rsidRDefault="00B30967" w:rsidP="00B30967">
      <w:pPr>
        <w:spacing w:line="240" w:lineRule="auto"/>
        <w:rPr>
          <w:rFonts w:cs="Arial"/>
          <w:b/>
          <w:szCs w:val="28"/>
          <w:lang w:val="sl-SI"/>
        </w:rPr>
      </w:pPr>
    </w:p>
    <w:tbl>
      <w:tblPr>
        <w:tblW w:w="8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B30967" w:rsidRPr="009B0FEC" w:rsidTr="001E5866">
        <w:tc>
          <w:tcPr>
            <w:tcW w:w="8942" w:type="dxa"/>
            <w:vAlign w:val="center"/>
          </w:tcPr>
          <w:p w:rsidR="00B30967" w:rsidRPr="009B0FEC" w:rsidRDefault="00B30967" w:rsidP="001E5866">
            <w:pPr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1. Ime psa: _________________________________________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i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tbl>
      <w:tblPr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8"/>
      </w:tblGrid>
      <w:tr w:rsidR="00B30967" w:rsidRPr="009B0FEC" w:rsidTr="001E5866">
        <w:tc>
          <w:tcPr>
            <w:tcW w:w="8908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 xml:space="preserve">2. Spol: _______________________________________________ 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tbl>
      <w:tblPr>
        <w:tblW w:w="8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B30967" w:rsidRPr="009B0FEC" w:rsidTr="001E5866">
        <w:tc>
          <w:tcPr>
            <w:tcW w:w="8942" w:type="dxa"/>
            <w:vAlign w:val="center"/>
          </w:tcPr>
          <w:p w:rsidR="00B30967" w:rsidRPr="009B0FEC" w:rsidRDefault="00B30967" w:rsidP="001E5866">
            <w:pPr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3. Identifikacijska številka: _________________________________________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i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tbl>
      <w:tblPr>
        <w:tblW w:w="8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B30967" w:rsidRPr="009B0FEC" w:rsidTr="001E5866">
        <w:tc>
          <w:tcPr>
            <w:tcW w:w="8942" w:type="dxa"/>
            <w:vAlign w:val="center"/>
          </w:tcPr>
          <w:p w:rsidR="00B30967" w:rsidRPr="009B0FEC" w:rsidRDefault="00B30967" w:rsidP="001E5866">
            <w:pPr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4. Pasma: _________________________________________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i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tbl>
      <w:tblPr>
        <w:tblW w:w="8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B30967" w:rsidRPr="009B0FEC" w:rsidTr="001E5866">
        <w:tc>
          <w:tcPr>
            <w:tcW w:w="8942" w:type="dxa"/>
            <w:vAlign w:val="center"/>
          </w:tcPr>
          <w:p w:rsidR="00B30967" w:rsidRPr="009B0FEC" w:rsidRDefault="00B30967" w:rsidP="001E5866">
            <w:pPr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5. Pes po zunanjosti ustreza pasemskemu tipu delovnih psov in se po videzu ne razlikuje od pasemskega standarda in nima napak v funkcionalni telesni zgradi.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i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jc w:val="both"/>
        <w:rPr>
          <w:rFonts w:cs="Arial"/>
          <w:b/>
          <w:szCs w:val="20"/>
          <w:lang w:val="sl-SI"/>
        </w:rPr>
      </w:pPr>
    </w:p>
    <w:tbl>
      <w:tblPr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08"/>
        <w:gridCol w:w="2300"/>
      </w:tblGrid>
      <w:tr w:rsidR="00B30967" w:rsidRPr="009B0FEC" w:rsidTr="001E5866">
        <w:tc>
          <w:tcPr>
            <w:tcW w:w="6608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6. Pri prvem praktičnem preizkusu pes ne sme biti mlajši od 10 mesecev in ne starejši od 36 mesecev.</w:t>
            </w:r>
            <w:r w:rsidRPr="009B0FEC">
              <w:rPr>
                <w:rFonts w:cs="Arial"/>
                <w:lang w:val="sl-SI"/>
              </w:rPr>
              <w:t xml:space="preserve"> </w:t>
            </w:r>
          </w:p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300" w:type="dxa"/>
            <w:vAlign w:val="center"/>
          </w:tcPr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Poležen dne: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________________</w:t>
            </w:r>
          </w:p>
          <w:p w:rsidR="00B30967" w:rsidRPr="009B0FEC" w:rsidRDefault="00B30967" w:rsidP="001E5866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jc w:val="both"/>
        <w:rPr>
          <w:rFonts w:cs="Arial"/>
          <w:b/>
          <w:szCs w:val="20"/>
          <w:lang w:val="sl-SI"/>
        </w:rPr>
      </w:pPr>
    </w:p>
    <w:tbl>
      <w:tblPr>
        <w:tblW w:w="8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8"/>
        <w:gridCol w:w="2300"/>
      </w:tblGrid>
      <w:tr w:rsidR="00B30967" w:rsidRPr="009B0FEC" w:rsidTr="001E5866">
        <w:tc>
          <w:tcPr>
            <w:tcW w:w="6608" w:type="dxa"/>
          </w:tcPr>
          <w:p w:rsidR="00B30967" w:rsidRPr="009B0FEC" w:rsidRDefault="00B30967" w:rsidP="001E5866">
            <w:pPr>
              <w:tabs>
                <w:tab w:val="left" w:pos="9638"/>
              </w:tabs>
              <w:spacing w:line="240" w:lineRule="auto"/>
              <w:ind w:right="-2"/>
              <w:jc w:val="both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lang w:val="sl-SI"/>
              </w:rPr>
              <w:t>7. Pes  je cepljen proti steklini. Od dneva cepljenja proti steklini do dneva prvega praktičnega preizkusa  je preteklo več kakor en mesec in ne več kot 12 mesecev.</w:t>
            </w:r>
          </w:p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300" w:type="dxa"/>
          </w:tcPr>
          <w:p w:rsidR="00B30967" w:rsidRPr="009B0FEC" w:rsidRDefault="00B30967" w:rsidP="001E5866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Datum cepitve proti steklini: _____________</w:t>
            </w:r>
          </w:p>
        </w:tc>
      </w:tr>
    </w:tbl>
    <w:p w:rsidR="00B30967" w:rsidRPr="009B0FEC" w:rsidRDefault="00B30967" w:rsidP="00B3096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8"/>
      </w:tblGrid>
      <w:tr w:rsidR="00B30967" w:rsidRPr="009B0FEC" w:rsidTr="001E5866">
        <w:tc>
          <w:tcPr>
            <w:tcW w:w="8908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 xml:space="preserve">*8. Št. rodovnika: _______________________________________________ </w:t>
            </w:r>
          </w:p>
          <w:p w:rsidR="00B30967" w:rsidRPr="009B0FEC" w:rsidRDefault="00B30967" w:rsidP="001E586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B30967" w:rsidRPr="009B0FEC" w:rsidRDefault="00B30967" w:rsidP="00B30967">
      <w:pPr>
        <w:spacing w:line="240" w:lineRule="auto"/>
        <w:rPr>
          <w:rFonts w:cs="Arial"/>
          <w:b/>
          <w:szCs w:val="20"/>
          <w:lang w:val="sl-SI"/>
        </w:rPr>
      </w:pPr>
    </w:p>
    <w:p w:rsidR="00B30967" w:rsidRPr="009B0FEC" w:rsidRDefault="00B30967" w:rsidP="00B3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val="sl-SI"/>
        </w:rPr>
      </w:pPr>
      <w:r w:rsidRPr="009B0FEC">
        <w:rPr>
          <w:rFonts w:cs="Arial"/>
          <w:b/>
          <w:szCs w:val="20"/>
          <w:lang w:val="sl-SI"/>
        </w:rPr>
        <w:t xml:space="preserve">**9. PONUDBENA CENA: _______________________________________________ </w:t>
      </w:r>
    </w:p>
    <w:p w:rsidR="00B30967" w:rsidRPr="009B0FEC" w:rsidRDefault="00B30967" w:rsidP="00B3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val="sl-SI"/>
        </w:rPr>
      </w:pPr>
    </w:p>
    <w:p w:rsidR="00B30967" w:rsidRPr="009B0FEC" w:rsidRDefault="00B30967" w:rsidP="00B30967">
      <w:pPr>
        <w:spacing w:line="240" w:lineRule="auto"/>
        <w:rPr>
          <w:rFonts w:cs="Arial"/>
          <w:b/>
          <w:szCs w:val="20"/>
          <w:lang w:val="sl-SI"/>
        </w:rPr>
      </w:pPr>
    </w:p>
    <w:p w:rsidR="00B30967" w:rsidRPr="009B0FEC" w:rsidRDefault="00B30967" w:rsidP="00B30967">
      <w:pPr>
        <w:spacing w:line="240" w:lineRule="auto"/>
        <w:rPr>
          <w:rFonts w:cs="Arial"/>
          <w:b/>
          <w:szCs w:val="20"/>
          <w:lang w:val="sl-SI"/>
        </w:rPr>
      </w:pPr>
      <w:r w:rsidRPr="009B0FEC">
        <w:rPr>
          <w:rFonts w:cs="Arial"/>
          <w:b/>
          <w:szCs w:val="20"/>
          <w:lang w:val="sl-SI"/>
        </w:rPr>
        <w:t>*Rodovnik ni pogoj za nakup psa.</w:t>
      </w:r>
    </w:p>
    <w:p w:rsidR="00B30967" w:rsidRPr="009B0FEC" w:rsidRDefault="00B30967" w:rsidP="00B30967">
      <w:pPr>
        <w:spacing w:line="240" w:lineRule="auto"/>
        <w:rPr>
          <w:rFonts w:cs="Arial"/>
          <w:b/>
          <w:szCs w:val="20"/>
          <w:lang w:val="sl-SI"/>
        </w:rPr>
      </w:pPr>
    </w:p>
    <w:p w:rsidR="00B30967" w:rsidRPr="009B0FEC" w:rsidRDefault="00B30967" w:rsidP="00B30967">
      <w:pPr>
        <w:tabs>
          <w:tab w:val="left" w:pos="9638"/>
        </w:tabs>
        <w:spacing w:line="240" w:lineRule="auto"/>
        <w:ind w:right="-2"/>
        <w:jc w:val="both"/>
        <w:rPr>
          <w:rFonts w:cs="Arial"/>
          <w:szCs w:val="20"/>
          <w:lang w:val="sl-SI"/>
        </w:rPr>
      </w:pPr>
      <w:r w:rsidRPr="009B0FEC">
        <w:rPr>
          <w:rFonts w:cs="Arial"/>
          <w:b/>
          <w:szCs w:val="20"/>
          <w:lang w:val="sl-SI"/>
        </w:rPr>
        <w:t>**</w:t>
      </w:r>
      <w:r w:rsidRPr="009B0FEC">
        <w:rPr>
          <w:rFonts w:cs="Arial"/>
          <w:szCs w:val="20"/>
          <w:lang w:val="sl-SI"/>
        </w:rPr>
        <w:t xml:space="preserve"> - ponudniki z registrirano dejavnostjo podajo ceno </w:t>
      </w:r>
      <w:r w:rsidRPr="009B0FEC">
        <w:rPr>
          <w:rFonts w:cs="Arial"/>
          <w:b/>
          <w:szCs w:val="20"/>
          <w:lang w:val="sl-SI"/>
        </w:rPr>
        <w:t>brez DDV, s posebej navedenim DDV</w:t>
      </w:r>
      <w:r w:rsidRPr="009B0FEC">
        <w:rPr>
          <w:rFonts w:cs="Arial"/>
          <w:szCs w:val="20"/>
          <w:lang w:val="sl-SI"/>
        </w:rPr>
        <w:t>,</w:t>
      </w:r>
    </w:p>
    <w:p w:rsidR="00B30967" w:rsidRPr="009B0FEC" w:rsidRDefault="00B30967" w:rsidP="00B30967">
      <w:pPr>
        <w:numPr>
          <w:ilvl w:val="0"/>
          <w:numId w:val="1"/>
        </w:numPr>
        <w:tabs>
          <w:tab w:val="left" w:pos="9638"/>
        </w:tabs>
        <w:spacing w:after="160" w:line="240" w:lineRule="auto"/>
        <w:ind w:right="-2"/>
        <w:jc w:val="both"/>
        <w:rPr>
          <w:rFonts w:cs="Arial"/>
          <w:i/>
          <w:szCs w:val="20"/>
          <w:lang w:val="sl-SI"/>
        </w:rPr>
      </w:pPr>
      <w:r w:rsidRPr="009B0FEC">
        <w:rPr>
          <w:rFonts w:cs="Arial"/>
          <w:szCs w:val="20"/>
          <w:lang w:val="sl-SI"/>
        </w:rPr>
        <w:t xml:space="preserve">ponudniki - vzreditelji brez registrirane dejavnosti podajo  </w:t>
      </w:r>
      <w:r w:rsidRPr="009B0FEC">
        <w:rPr>
          <w:rFonts w:cs="Arial"/>
          <w:b/>
          <w:szCs w:val="20"/>
          <w:lang w:val="sl-SI"/>
        </w:rPr>
        <w:t xml:space="preserve">bruto </w:t>
      </w:r>
      <w:r w:rsidRPr="009B0FEC">
        <w:rPr>
          <w:rFonts w:cs="Arial"/>
          <w:szCs w:val="20"/>
          <w:lang w:val="sl-SI"/>
        </w:rPr>
        <w:t>ali</w:t>
      </w:r>
      <w:r w:rsidRPr="009B0FEC">
        <w:rPr>
          <w:rFonts w:cs="Arial"/>
          <w:b/>
          <w:szCs w:val="20"/>
          <w:lang w:val="sl-SI"/>
        </w:rPr>
        <w:t xml:space="preserve"> neto ceno</w:t>
      </w:r>
      <w:r w:rsidRPr="009B0FEC">
        <w:rPr>
          <w:rFonts w:cs="Arial"/>
          <w:szCs w:val="20"/>
          <w:lang w:val="sl-SI"/>
        </w:rPr>
        <w:t xml:space="preserve">. </w:t>
      </w:r>
    </w:p>
    <w:p w:rsidR="00B30967" w:rsidRPr="009B0FEC" w:rsidRDefault="00B30967" w:rsidP="00B30967">
      <w:pPr>
        <w:tabs>
          <w:tab w:val="left" w:pos="9638"/>
        </w:tabs>
        <w:spacing w:line="240" w:lineRule="auto"/>
        <w:ind w:left="709" w:right="-2"/>
        <w:jc w:val="both"/>
        <w:rPr>
          <w:rFonts w:cs="Arial"/>
          <w:i/>
          <w:sz w:val="18"/>
          <w:szCs w:val="18"/>
          <w:lang w:val="sl-SI"/>
        </w:rPr>
      </w:pPr>
      <w:r w:rsidRPr="009B0FEC">
        <w:rPr>
          <w:rFonts w:cs="Arial"/>
          <w:i/>
          <w:sz w:val="18"/>
          <w:szCs w:val="18"/>
          <w:lang w:val="sl-SI"/>
        </w:rPr>
        <w:t>V skladu s pojasnilom Finančne uprave RS se dohodek dosežen s prodajo psov vzreditelja, ki ne opravlja registrirane dejavnosti (ni samostojni podjetnik), v  skladu z 38. členom Zakona o dohodnini (ZDoh-2) obravnava kot dohodek iz  drugega pogodbenega razmerja, od katerega je potrebno obračunati vse predpisane dajatve.</w:t>
      </w:r>
    </w:p>
    <w:p w:rsidR="00B30967" w:rsidRPr="009B0FEC" w:rsidRDefault="00B30967" w:rsidP="00B3096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B30967" w:rsidRPr="009B0FEC" w:rsidTr="001E5866">
        <w:tc>
          <w:tcPr>
            <w:tcW w:w="4361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Kraj in datum:</w:t>
            </w:r>
          </w:p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819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Ponudnik:</w:t>
            </w:r>
          </w:p>
        </w:tc>
      </w:tr>
      <w:tr w:rsidR="00B30967" w:rsidRPr="009B0FEC" w:rsidTr="001E5866">
        <w:tc>
          <w:tcPr>
            <w:tcW w:w="4361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819" w:type="dxa"/>
          </w:tcPr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:rsidR="00B30967" w:rsidRPr="009B0FEC" w:rsidRDefault="00B30967" w:rsidP="001E5866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9B0FEC">
              <w:rPr>
                <w:rFonts w:cs="Arial"/>
                <w:b/>
                <w:szCs w:val="20"/>
                <w:lang w:val="sl-SI"/>
              </w:rPr>
              <w:t>Žig in podpis:</w:t>
            </w:r>
          </w:p>
        </w:tc>
      </w:tr>
    </w:tbl>
    <w:p w:rsidR="00B30967" w:rsidRPr="009B0FEC" w:rsidRDefault="00B30967" w:rsidP="00B30967">
      <w:pPr>
        <w:spacing w:line="240" w:lineRule="auto"/>
        <w:ind w:left="7200"/>
        <w:rPr>
          <w:rFonts w:cs="Arial"/>
          <w:b/>
          <w:szCs w:val="20"/>
          <w:lang w:val="sl-SI"/>
        </w:rPr>
      </w:pPr>
    </w:p>
    <w:p w:rsidR="00B30967" w:rsidRDefault="00B30967" w:rsidP="00B30967">
      <w:pPr>
        <w:spacing w:line="240" w:lineRule="auto"/>
        <w:ind w:left="7200"/>
        <w:rPr>
          <w:rFonts w:cs="Arial"/>
          <w:b/>
          <w:szCs w:val="20"/>
          <w:lang w:val="sl-SI"/>
        </w:rPr>
      </w:pPr>
    </w:p>
    <w:p w:rsidR="00B30967" w:rsidRDefault="00B30967" w:rsidP="00B30967">
      <w:pPr>
        <w:spacing w:line="240" w:lineRule="auto"/>
        <w:ind w:left="7200"/>
        <w:rPr>
          <w:rFonts w:cs="Arial"/>
          <w:b/>
          <w:szCs w:val="20"/>
          <w:lang w:val="sl-SI"/>
        </w:rPr>
      </w:pPr>
    </w:p>
    <w:p w:rsidR="00575883" w:rsidRDefault="00575883">
      <w:bookmarkStart w:id="0" w:name="_GoBack"/>
      <w:bookmarkEnd w:id="0"/>
    </w:p>
    <w:sectPr w:rsidR="0057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7"/>
    <w:rsid w:val="00575883"/>
    <w:rsid w:val="00B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3C95-C4F8-4A1F-9BD9-46E9B98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96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Marlena</dc:creator>
  <cp:keywords/>
  <dc:description/>
  <cp:lastModifiedBy>MARTINEC Marlena</cp:lastModifiedBy>
  <cp:revision>1</cp:revision>
  <dcterms:created xsi:type="dcterms:W3CDTF">2021-02-17T16:41:00Z</dcterms:created>
  <dcterms:modified xsi:type="dcterms:W3CDTF">2021-02-17T16:44:00Z</dcterms:modified>
</cp:coreProperties>
</file>