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5.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header5.xml" ContentType="application/vnd.openxmlformats-officedocument.wordprocessingml.header+xml"/>
  <Override PartName="/word/footer6.xml" ContentType="application/vnd.openxmlformats-officedocument.wordprocessingml.footer+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20260C" w14:textId="77777777" w:rsidR="002C524C" w:rsidRDefault="002C524C" w:rsidP="002C524C"/>
    <w:sdt>
      <w:sdtPr>
        <w:id w:val="1447884707"/>
        <w:docPartObj>
          <w:docPartGallery w:val="Cover Pages"/>
          <w:docPartUnique/>
        </w:docPartObj>
      </w:sdtPr>
      <w:sdtEndPr/>
      <w:sdtContent>
        <w:p w14:paraId="20606CEF" w14:textId="77777777" w:rsidR="002C524C" w:rsidRDefault="002C524C" w:rsidP="002C524C">
          <w:r>
            <w:rPr>
              <w:noProof/>
              <w:color w:val="4472C4" w:themeColor="accent1"/>
            </w:rPr>
            <w:drawing>
              <wp:anchor distT="0" distB="0" distL="114300" distR="114300" simplePos="0" relativeHeight="251662336" behindDoc="1" locked="0" layoutInCell="1" allowOverlap="1" wp14:anchorId="7E9331DA" wp14:editId="7EC46432">
                <wp:simplePos x="0" y="0"/>
                <wp:positionH relativeFrom="column">
                  <wp:posOffset>-910553</wp:posOffset>
                </wp:positionH>
                <wp:positionV relativeFrom="page">
                  <wp:posOffset>-10795</wp:posOffset>
                </wp:positionV>
                <wp:extent cx="7578000" cy="10720800"/>
                <wp:effectExtent l="0" t="0" r="4445" b="4445"/>
                <wp:wrapNone/>
                <wp:docPr id="1" name="Slika 1" descr="grb Poli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DP 2023 ozadje2.png"/>
                        <pic:cNvPicPr/>
                      </pic:nvPicPr>
                      <pic:blipFill>
                        <a:blip r:embed="rId7" cstate="screen">
                          <a:extLst>
                            <a:ext uri="{28A0092B-C50C-407E-A947-70E740481C1C}">
                              <a14:useLocalDpi xmlns:a14="http://schemas.microsoft.com/office/drawing/2010/main"/>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p>
        <w:p w14:paraId="2E3FC6BF" w14:textId="77777777" w:rsidR="002C524C" w:rsidRDefault="002C524C" w:rsidP="002C524C">
          <w:pPr>
            <w:jc w:val="right"/>
            <w:rPr>
              <w:rFonts w:cstheme="minorHAnsi"/>
              <w:color w:val="FFFFFF" w:themeColor="background1"/>
              <w:sz w:val="72"/>
              <w:szCs w:val="72"/>
            </w:rPr>
          </w:pPr>
        </w:p>
        <w:p w14:paraId="5FB85085" w14:textId="77777777" w:rsidR="002C524C" w:rsidRDefault="002C524C" w:rsidP="002C524C">
          <w:pPr>
            <w:jc w:val="right"/>
            <w:rPr>
              <w:rFonts w:cstheme="minorHAnsi"/>
              <w:color w:val="FFFFFF" w:themeColor="background1"/>
              <w:sz w:val="72"/>
              <w:szCs w:val="72"/>
            </w:rPr>
          </w:pPr>
        </w:p>
        <w:p w14:paraId="3CF5F4EE" w14:textId="77777777" w:rsidR="002C524C" w:rsidRDefault="002C524C" w:rsidP="002C524C">
          <w:pPr>
            <w:jc w:val="right"/>
            <w:rPr>
              <w:rFonts w:cstheme="minorHAnsi"/>
              <w:color w:val="FFFFFF" w:themeColor="background1"/>
              <w:sz w:val="72"/>
              <w:szCs w:val="72"/>
            </w:rPr>
          </w:pPr>
        </w:p>
        <w:p w14:paraId="42C2168B" w14:textId="77777777" w:rsidR="002C524C" w:rsidRDefault="002C524C" w:rsidP="002C524C">
          <w:pPr>
            <w:pStyle w:val="Brezrazmikov"/>
            <w:spacing w:before="1540" w:after="240"/>
            <w:jc w:val="center"/>
            <w:rPr>
              <w:color w:val="4472C4" w:themeColor="accent1"/>
            </w:rPr>
          </w:pPr>
        </w:p>
        <w:p w14:paraId="2AE7A24C" w14:textId="77777777" w:rsidR="002C524C" w:rsidRPr="00313887" w:rsidRDefault="002C524C" w:rsidP="002C524C">
          <w:pPr>
            <w:pStyle w:val="Brezrazmikov"/>
            <w:pBdr>
              <w:top w:val="single" w:sz="6" w:space="6" w:color="5B9BD5" w:themeColor="accent5"/>
              <w:bottom w:val="single" w:sz="6" w:space="6" w:color="5B9BD5" w:themeColor="accent5"/>
            </w:pBdr>
            <w:spacing w:after="240"/>
            <w:jc w:val="right"/>
            <w:rPr>
              <w:rFonts w:ascii="Calibri" w:eastAsiaTheme="majorEastAsia" w:hAnsi="Calibri" w:cstheme="majorBidi"/>
              <w:color w:val="5B9BD5" w:themeColor="accent5"/>
              <w:sz w:val="80"/>
              <w:szCs w:val="80"/>
            </w:rPr>
          </w:pPr>
          <w:r w:rsidRPr="00313887">
            <w:rPr>
              <w:rFonts w:ascii="Calibri" w:eastAsiaTheme="majorEastAsia" w:hAnsi="Calibri" w:cstheme="majorBidi"/>
              <w:color w:val="5B9BD5" w:themeColor="accent5"/>
              <w:sz w:val="80"/>
              <w:szCs w:val="80"/>
            </w:rPr>
            <w:t>Poročilo o delu</w:t>
          </w:r>
        </w:p>
        <w:p w14:paraId="134A023F" w14:textId="77777777" w:rsidR="002C524C" w:rsidRPr="00313887" w:rsidRDefault="002C524C" w:rsidP="002C524C">
          <w:pPr>
            <w:pStyle w:val="Brezrazmikov"/>
            <w:pBdr>
              <w:top w:val="single" w:sz="6" w:space="6" w:color="5B9BD5" w:themeColor="accent5"/>
              <w:bottom w:val="single" w:sz="6" w:space="6" w:color="5B9BD5" w:themeColor="accent5"/>
            </w:pBdr>
            <w:spacing w:after="240"/>
            <w:jc w:val="right"/>
            <w:rPr>
              <w:rFonts w:ascii="Calibri" w:eastAsiaTheme="majorEastAsia" w:hAnsi="Calibri" w:cstheme="majorBidi"/>
              <w:color w:val="5B9BD5" w:themeColor="accent5"/>
              <w:sz w:val="80"/>
              <w:szCs w:val="80"/>
            </w:rPr>
          </w:pPr>
          <w:r w:rsidRPr="00313887">
            <w:rPr>
              <w:rFonts w:ascii="Calibri" w:eastAsiaTheme="majorEastAsia" w:hAnsi="Calibri" w:cstheme="majorBidi"/>
              <w:color w:val="5B9BD5" w:themeColor="accent5"/>
              <w:sz w:val="80"/>
              <w:szCs w:val="80"/>
            </w:rPr>
            <w:t>Policijske uprave Ljubljana</w:t>
          </w:r>
        </w:p>
        <w:p w14:paraId="1944ED0D" w14:textId="77777777" w:rsidR="002C524C" w:rsidRPr="00313887" w:rsidRDefault="002C524C" w:rsidP="002C524C">
          <w:pPr>
            <w:pStyle w:val="Brezrazmikov"/>
            <w:pBdr>
              <w:top w:val="single" w:sz="6" w:space="6" w:color="5B9BD5" w:themeColor="accent5"/>
              <w:bottom w:val="single" w:sz="6" w:space="6" w:color="5B9BD5" w:themeColor="accent5"/>
            </w:pBdr>
            <w:spacing w:after="240"/>
            <w:jc w:val="right"/>
            <w:rPr>
              <w:rFonts w:ascii="Calibri" w:eastAsiaTheme="majorEastAsia" w:hAnsi="Calibri" w:cstheme="majorBidi"/>
              <w:color w:val="5B9BD5" w:themeColor="accent5"/>
              <w:sz w:val="80"/>
              <w:szCs w:val="80"/>
            </w:rPr>
          </w:pPr>
          <w:r w:rsidRPr="00313887">
            <w:rPr>
              <w:rFonts w:ascii="Calibri" w:eastAsiaTheme="majorEastAsia" w:hAnsi="Calibri" w:cstheme="majorBidi"/>
              <w:color w:val="5B9BD5" w:themeColor="accent5"/>
              <w:sz w:val="80"/>
              <w:szCs w:val="80"/>
            </w:rPr>
            <w:t xml:space="preserve"> za leto 202</w:t>
          </w:r>
          <w:r>
            <w:rPr>
              <w:rFonts w:ascii="Calibri" w:eastAsiaTheme="majorEastAsia" w:hAnsi="Calibri" w:cstheme="majorBidi"/>
              <w:color w:val="5B9BD5" w:themeColor="accent5"/>
              <w:sz w:val="80"/>
              <w:szCs w:val="80"/>
            </w:rPr>
            <w:t>5</w:t>
          </w:r>
        </w:p>
        <w:p w14:paraId="0446CE1D" w14:textId="77777777" w:rsidR="002C524C" w:rsidRDefault="002C524C" w:rsidP="002C524C">
          <w:pPr>
            <w:jc w:val="left"/>
          </w:pPr>
          <w:r>
            <w:br w:type="page"/>
          </w:r>
        </w:p>
        <w:p w14:paraId="2B5DDF77" w14:textId="77777777" w:rsidR="002C524C" w:rsidRDefault="002C524C" w:rsidP="002C524C">
          <w:pPr>
            <w:jc w:val="left"/>
          </w:pPr>
        </w:p>
        <w:p w14:paraId="4B52A329" w14:textId="77777777" w:rsidR="002C524C" w:rsidRDefault="002C524C" w:rsidP="002C524C">
          <w:pPr>
            <w:jc w:val="left"/>
          </w:pPr>
        </w:p>
        <w:p w14:paraId="3C4A27F3" w14:textId="77777777" w:rsidR="002C524C" w:rsidRDefault="002C524C" w:rsidP="002C524C">
          <w:pPr>
            <w:jc w:val="left"/>
            <w:sectPr w:rsidR="002C524C" w:rsidSect="0038188C">
              <w:footerReference w:type="default" r:id="rId8"/>
              <w:footerReference w:type="first" r:id="rId9"/>
              <w:pgSz w:w="11906" w:h="16838"/>
              <w:pgMar w:top="1417" w:right="1417" w:bottom="1417" w:left="1417" w:header="708" w:footer="708" w:gutter="0"/>
              <w:pgNumType w:start="0"/>
              <w:cols w:space="708"/>
              <w:titlePg/>
              <w:docGrid w:linePitch="360"/>
            </w:sectPr>
          </w:pPr>
          <w:r>
            <w:br w:type="page"/>
          </w:r>
        </w:p>
        <w:p w14:paraId="03EB56C5" w14:textId="77777777" w:rsidR="002C524C" w:rsidRDefault="007A13AB" w:rsidP="002C524C">
          <w:pPr>
            <w:jc w:val="left"/>
          </w:pPr>
        </w:p>
      </w:sdtContent>
    </w:sdt>
    <w:p w14:paraId="766C6D99" w14:textId="77777777" w:rsidR="002C524C" w:rsidRDefault="002C524C" w:rsidP="002C524C">
      <w:pPr>
        <w:tabs>
          <w:tab w:val="left" w:pos="993"/>
        </w:tabs>
        <w:jc w:val="left"/>
      </w:pPr>
    </w:p>
    <w:p w14:paraId="38B582F7" w14:textId="77777777" w:rsidR="002C524C" w:rsidRPr="006A20F8" w:rsidRDefault="002C524C" w:rsidP="002C524C">
      <w:pPr>
        <w:tabs>
          <w:tab w:val="left" w:pos="993"/>
        </w:tabs>
        <w:jc w:val="left"/>
      </w:pPr>
      <w:r w:rsidRPr="006A20F8">
        <w:t>Številka:</w:t>
      </w:r>
      <w:r w:rsidRPr="006A20F8">
        <w:tab/>
        <w:t>0</w:t>
      </w:r>
      <w:r>
        <w:t>1</w:t>
      </w:r>
      <w:r w:rsidRPr="006A20F8">
        <w:t>0</w:t>
      </w:r>
      <w:r>
        <w:t>1</w:t>
      </w:r>
      <w:r w:rsidRPr="006A20F8">
        <w:t>-</w:t>
      </w:r>
      <w:r>
        <w:t>11</w:t>
      </w:r>
      <w:r w:rsidRPr="006A20F8">
        <w:t>/202</w:t>
      </w:r>
      <w:r>
        <w:t>6</w:t>
      </w:r>
      <w:r w:rsidRPr="006A20F8">
        <w:t>/1 (</w:t>
      </w:r>
      <w:r>
        <w:t>3E1</w:t>
      </w:r>
      <w:r w:rsidRPr="006A20F8">
        <w:t>-0</w:t>
      </w:r>
      <w:r>
        <w:t>4</w:t>
      </w:r>
      <w:r w:rsidRPr="006A20F8">
        <w:t>)</w:t>
      </w:r>
      <w:r w:rsidRPr="006A20F8">
        <w:br/>
        <w:t>Datum:</w:t>
      </w:r>
      <w:r w:rsidRPr="006A20F8">
        <w:tab/>
      </w:r>
      <w:r>
        <w:t>15</w:t>
      </w:r>
      <w:r w:rsidRPr="006A20F8">
        <w:t>. 0</w:t>
      </w:r>
      <w:r>
        <w:t>5</w:t>
      </w:r>
      <w:r w:rsidRPr="006A20F8">
        <w:t>. 202</w:t>
      </w:r>
      <w:r>
        <w:t>6</w:t>
      </w:r>
    </w:p>
    <w:p w14:paraId="266E054A" w14:textId="77777777" w:rsidR="002C524C" w:rsidRDefault="002C524C" w:rsidP="002C524C"/>
    <w:p w14:paraId="65CDAD44" w14:textId="77777777" w:rsidR="002C524C" w:rsidRDefault="002C524C" w:rsidP="002C524C"/>
    <w:p w14:paraId="1E7CEB30" w14:textId="77777777" w:rsidR="002C524C" w:rsidRDefault="002C524C" w:rsidP="002C524C"/>
    <w:p w14:paraId="39574FFA" w14:textId="77777777" w:rsidR="002C524C" w:rsidRDefault="002C524C" w:rsidP="002C524C"/>
    <w:p w14:paraId="65A404DB" w14:textId="77777777" w:rsidR="002C524C" w:rsidRDefault="002C524C" w:rsidP="002C524C"/>
    <w:p w14:paraId="605B39FF" w14:textId="77777777" w:rsidR="002C524C" w:rsidRPr="001601A5" w:rsidRDefault="002C524C" w:rsidP="002C524C">
      <w:pPr>
        <w:pStyle w:val="Brezrazmikov"/>
        <w:pBdr>
          <w:top w:val="single" w:sz="6" w:space="6" w:color="4472C4" w:themeColor="accent1"/>
          <w:bottom w:val="single" w:sz="6" w:space="6" w:color="4472C4" w:themeColor="accent1"/>
        </w:pBdr>
        <w:spacing w:after="240"/>
        <w:jc w:val="center"/>
        <w:rPr>
          <w:rFonts w:ascii="Calibri" w:eastAsiaTheme="majorEastAsia" w:hAnsi="Calibri" w:cstheme="majorBidi"/>
          <w:color w:val="5B9BD5" w:themeColor="accent5"/>
          <w:sz w:val="72"/>
          <w:szCs w:val="80"/>
        </w:rPr>
      </w:pPr>
      <w:r w:rsidRPr="001601A5">
        <w:rPr>
          <w:rFonts w:ascii="Calibri" w:eastAsiaTheme="majorEastAsia" w:hAnsi="Calibri" w:cstheme="majorBidi"/>
          <w:color w:val="5B9BD5" w:themeColor="accent5"/>
          <w:sz w:val="72"/>
          <w:szCs w:val="80"/>
        </w:rPr>
        <w:t>Poročilo o delu</w:t>
      </w:r>
    </w:p>
    <w:p w14:paraId="26CCCFD1" w14:textId="77777777" w:rsidR="002C524C" w:rsidRPr="001601A5" w:rsidRDefault="002C524C" w:rsidP="002C524C">
      <w:pPr>
        <w:pStyle w:val="Brezrazmikov"/>
        <w:pBdr>
          <w:top w:val="single" w:sz="6" w:space="6" w:color="4472C4" w:themeColor="accent1"/>
          <w:bottom w:val="single" w:sz="6" w:space="6" w:color="4472C4" w:themeColor="accent1"/>
        </w:pBdr>
        <w:spacing w:after="240"/>
        <w:jc w:val="center"/>
        <w:rPr>
          <w:rFonts w:ascii="Calibri" w:eastAsiaTheme="majorEastAsia" w:hAnsi="Calibri" w:cstheme="majorBidi"/>
          <w:color w:val="5B9BD5" w:themeColor="accent5"/>
          <w:sz w:val="72"/>
          <w:szCs w:val="80"/>
        </w:rPr>
      </w:pPr>
      <w:r w:rsidRPr="001601A5">
        <w:rPr>
          <w:rFonts w:ascii="Calibri" w:eastAsiaTheme="majorEastAsia" w:hAnsi="Calibri" w:cstheme="majorBidi"/>
          <w:color w:val="5B9BD5" w:themeColor="accent5"/>
          <w:sz w:val="72"/>
          <w:szCs w:val="80"/>
        </w:rPr>
        <w:t>Policijske uprave Ljubljana</w:t>
      </w:r>
    </w:p>
    <w:p w14:paraId="1A4D5926" w14:textId="77777777" w:rsidR="002C524C" w:rsidRPr="006A20F8" w:rsidRDefault="002C524C" w:rsidP="002C524C">
      <w:pPr>
        <w:pStyle w:val="Brezrazmikov"/>
        <w:pBdr>
          <w:top w:val="single" w:sz="6" w:space="6" w:color="4472C4" w:themeColor="accent1"/>
          <w:bottom w:val="single" w:sz="6" w:space="6" w:color="4472C4" w:themeColor="accent1"/>
        </w:pBdr>
        <w:spacing w:after="240"/>
        <w:jc w:val="center"/>
        <w:rPr>
          <w:rFonts w:ascii="Calibri" w:eastAsiaTheme="majorEastAsia" w:hAnsi="Calibri" w:cstheme="majorBidi"/>
          <w:color w:val="4472C4" w:themeColor="accent1"/>
          <w:sz w:val="72"/>
          <w:szCs w:val="80"/>
        </w:rPr>
      </w:pPr>
      <w:r w:rsidRPr="001601A5">
        <w:rPr>
          <w:noProof/>
          <w:color w:val="5B9BD5" w:themeColor="accent5"/>
        </w:rPr>
        <w:drawing>
          <wp:anchor distT="0" distB="0" distL="114300" distR="114300" simplePos="0" relativeHeight="251663360" behindDoc="0" locked="0" layoutInCell="1" allowOverlap="1" wp14:anchorId="5E18AFB2" wp14:editId="474BF607">
            <wp:simplePos x="0" y="0"/>
            <wp:positionH relativeFrom="column">
              <wp:posOffset>477183</wp:posOffset>
            </wp:positionH>
            <wp:positionV relativeFrom="paragraph">
              <wp:posOffset>778510</wp:posOffset>
            </wp:positionV>
            <wp:extent cx="4817745" cy="3033656"/>
            <wp:effectExtent l="0" t="0" r="0" b="33655"/>
            <wp:wrapNone/>
            <wp:docPr id="19465" name="Picture 12" descr="karta Slovenije po policijskih upravah, Policijska uprava Ljubljana je označena z zeleno bar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 name="Picture 12" descr="PU LJ - PU v RS"/>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t="10650" b="10301"/>
                    <a:stretch/>
                  </pic:blipFill>
                  <pic:spPr bwMode="auto">
                    <a:xfrm>
                      <a:off x="0" y="0"/>
                      <a:ext cx="4817745" cy="3033656"/>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01A5">
        <w:rPr>
          <w:rFonts w:ascii="Calibri" w:eastAsiaTheme="majorEastAsia" w:hAnsi="Calibri" w:cstheme="majorBidi"/>
          <w:color w:val="5B9BD5" w:themeColor="accent5"/>
          <w:sz w:val="72"/>
          <w:szCs w:val="80"/>
        </w:rPr>
        <w:t>za leto 202</w:t>
      </w:r>
      <w:r>
        <w:rPr>
          <w:rFonts w:ascii="Calibri" w:eastAsiaTheme="majorEastAsia" w:hAnsi="Calibri" w:cstheme="majorBidi"/>
          <w:color w:val="5B9BD5" w:themeColor="accent5"/>
          <w:sz w:val="72"/>
          <w:szCs w:val="80"/>
        </w:rPr>
        <w:t>5</w:t>
      </w:r>
    </w:p>
    <w:p w14:paraId="2461C094" w14:textId="77777777" w:rsidR="002C524C" w:rsidRDefault="002C524C" w:rsidP="002C524C"/>
    <w:p w14:paraId="5525A2F7" w14:textId="77777777" w:rsidR="002C524C" w:rsidRDefault="002C524C" w:rsidP="002C524C"/>
    <w:p w14:paraId="1FE9B639" w14:textId="77777777" w:rsidR="002C524C" w:rsidRDefault="002C524C" w:rsidP="002C524C"/>
    <w:p w14:paraId="64007009" w14:textId="77777777" w:rsidR="002C524C" w:rsidRDefault="002C524C" w:rsidP="002C524C"/>
    <w:p w14:paraId="7FD70679" w14:textId="77777777" w:rsidR="002C524C" w:rsidRDefault="002C524C" w:rsidP="002C524C"/>
    <w:p w14:paraId="77203DCD" w14:textId="77777777" w:rsidR="002C524C" w:rsidRDefault="002C524C" w:rsidP="002C524C"/>
    <w:p w14:paraId="2AEFC667" w14:textId="77777777" w:rsidR="002C524C" w:rsidRDefault="002C524C" w:rsidP="002C524C"/>
    <w:p w14:paraId="4B9B2AAB" w14:textId="77777777" w:rsidR="002C524C" w:rsidRDefault="002C524C" w:rsidP="002C524C"/>
    <w:p w14:paraId="1AC0C661" w14:textId="77777777" w:rsidR="002C524C" w:rsidRDefault="002C524C" w:rsidP="002C524C"/>
    <w:p w14:paraId="70872C0F" w14:textId="77777777" w:rsidR="002C524C" w:rsidRDefault="002C524C" w:rsidP="002C524C"/>
    <w:p w14:paraId="0CB23DD4" w14:textId="77777777" w:rsidR="002C524C" w:rsidRDefault="002C524C" w:rsidP="002C524C"/>
    <w:p w14:paraId="2CFAA397" w14:textId="77777777" w:rsidR="002C524C" w:rsidRDefault="002C524C" w:rsidP="002C524C"/>
    <w:p w14:paraId="2662ACD3" w14:textId="77777777" w:rsidR="002C524C" w:rsidRDefault="002C524C" w:rsidP="002C524C">
      <w:pPr>
        <w:jc w:val="center"/>
        <w:sectPr w:rsidR="002C524C" w:rsidSect="0038188C">
          <w:headerReference w:type="first" r:id="rId11"/>
          <w:pgSz w:w="11906" w:h="16838"/>
          <w:pgMar w:top="1417" w:right="1417" w:bottom="1417" w:left="1417" w:header="708" w:footer="708" w:gutter="0"/>
          <w:pgNumType w:start="0"/>
          <w:cols w:space="708"/>
          <w:titlePg/>
          <w:docGrid w:linePitch="360"/>
        </w:sectPr>
      </w:pPr>
    </w:p>
    <w:p w14:paraId="328CF3BE" w14:textId="77777777" w:rsidR="002C524C" w:rsidRDefault="002C524C" w:rsidP="002C524C">
      <w:pPr>
        <w:pStyle w:val="Kazalovsebine1"/>
        <w:tabs>
          <w:tab w:val="right" w:leader="dot" w:pos="9062"/>
        </w:tabs>
        <w:rPr>
          <w:rFonts w:eastAsiaTheme="minorEastAsia" w:cstheme="minorBidi"/>
          <w:b w:val="0"/>
          <w:bCs w:val="0"/>
          <w:caps w:val="0"/>
          <w:noProof/>
          <w:sz w:val="22"/>
          <w:szCs w:val="22"/>
          <w:lang w:eastAsia="sl-SI"/>
        </w:rPr>
      </w:pPr>
      <w:r>
        <w:lastRenderedPageBreak/>
        <w:fldChar w:fldCharType="begin"/>
      </w:r>
      <w:r>
        <w:instrText xml:space="preserve"> TOC \o "1-4" \h \z \u </w:instrText>
      </w:r>
      <w:r>
        <w:fldChar w:fldCharType="separate"/>
      </w:r>
      <w:hyperlink w:anchor="_Toc229749913" w:history="1">
        <w:r w:rsidRPr="00EF1D97">
          <w:rPr>
            <w:rStyle w:val="Hiperpovezava"/>
            <w:noProof/>
          </w:rPr>
          <w:t>Predstavitev Policijske uprave Ljubljana</w:t>
        </w:r>
        <w:r>
          <w:rPr>
            <w:noProof/>
            <w:webHidden/>
          </w:rPr>
          <w:tab/>
        </w:r>
        <w:r>
          <w:rPr>
            <w:noProof/>
            <w:webHidden/>
          </w:rPr>
          <w:fldChar w:fldCharType="begin"/>
        </w:r>
        <w:r>
          <w:rPr>
            <w:noProof/>
            <w:webHidden/>
          </w:rPr>
          <w:instrText xml:space="preserve"> PAGEREF _Toc229749913 \h </w:instrText>
        </w:r>
        <w:r>
          <w:rPr>
            <w:noProof/>
            <w:webHidden/>
          </w:rPr>
        </w:r>
        <w:r>
          <w:rPr>
            <w:noProof/>
            <w:webHidden/>
          </w:rPr>
          <w:fldChar w:fldCharType="separate"/>
        </w:r>
        <w:r>
          <w:rPr>
            <w:noProof/>
            <w:webHidden/>
          </w:rPr>
          <w:t>1</w:t>
        </w:r>
        <w:r>
          <w:rPr>
            <w:noProof/>
            <w:webHidden/>
          </w:rPr>
          <w:fldChar w:fldCharType="end"/>
        </w:r>
      </w:hyperlink>
    </w:p>
    <w:p w14:paraId="646F98BD" w14:textId="77777777" w:rsidR="002C524C" w:rsidRDefault="007A13AB" w:rsidP="002C524C">
      <w:pPr>
        <w:pStyle w:val="Kazalovsebine1"/>
        <w:tabs>
          <w:tab w:val="right" w:leader="dot" w:pos="9062"/>
        </w:tabs>
        <w:rPr>
          <w:rFonts w:eastAsiaTheme="minorEastAsia" w:cstheme="minorBidi"/>
          <w:b w:val="0"/>
          <w:bCs w:val="0"/>
          <w:caps w:val="0"/>
          <w:noProof/>
          <w:sz w:val="22"/>
          <w:szCs w:val="22"/>
          <w:lang w:eastAsia="sl-SI"/>
        </w:rPr>
      </w:pPr>
      <w:hyperlink w:anchor="_Toc229749914" w:history="1">
        <w:r w:rsidR="002C524C" w:rsidRPr="00EF1D97">
          <w:rPr>
            <w:rStyle w:val="Hiperpovezava"/>
            <w:noProof/>
          </w:rPr>
          <w:t>PU Ljubljana v številkah</w:t>
        </w:r>
        <w:r w:rsidR="002C524C">
          <w:rPr>
            <w:noProof/>
            <w:webHidden/>
          </w:rPr>
          <w:tab/>
        </w:r>
        <w:r w:rsidR="002C524C">
          <w:rPr>
            <w:noProof/>
            <w:webHidden/>
          </w:rPr>
          <w:fldChar w:fldCharType="begin"/>
        </w:r>
        <w:r w:rsidR="002C524C">
          <w:rPr>
            <w:noProof/>
            <w:webHidden/>
          </w:rPr>
          <w:instrText xml:space="preserve"> PAGEREF _Toc229749914 \h </w:instrText>
        </w:r>
        <w:r w:rsidR="002C524C">
          <w:rPr>
            <w:noProof/>
            <w:webHidden/>
          </w:rPr>
        </w:r>
        <w:r w:rsidR="002C524C">
          <w:rPr>
            <w:noProof/>
            <w:webHidden/>
          </w:rPr>
          <w:fldChar w:fldCharType="separate"/>
        </w:r>
        <w:r w:rsidR="002C524C">
          <w:rPr>
            <w:noProof/>
            <w:webHidden/>
          </w:rPr>
          <w:t>3</w:t>
        </w:r>
        <w:r w:rsidR="002C524C">
          <w:rPr>
            <w:noProof/>
            <w:webHidden/>
          </w:rPr>
          <w:fldChar w:fldCharType="end"/>
        </w:r>
      </w:hyperlink>
    </w:p>
    <w:p w14:paraId="284366E6" w14:textId="77777777" w:rsidR="002C524C" w:rsidRDefault="007A13AB" w:rsidP="002C524C">
      <w:pPr>
        <w:pStyle w:val="Kazalovsebine2"/>
        <w:tabs>
          <w:tab w:val="left" w:pos="600"/>
          <w:tab w:val="right" w:leader="dot" w:pos="9062"/>
        </w:tabs>
        <w:rPr>
          <w:rFonts w:eastAsiaTheme="minorEastAsia" w:cstheme="minorBidi"/>
          <w:smallCaps w:val="0"/>
          <w:noProof/>
          <w:sz w:val="22"/>
          <w:szCs w:val="22"/>
          <w:lang w:eastAsia="sl-SI"/>
        </w:rPr>
      </w:pPr>
      <w:hyperlink w:anchor="_Toc229749915" w:history="1">
        <w:r w:rsidR="002C524C" w:rsidRPr="00EF1D97">
          <w:rPr>
            <w:rStyle w:val="Hiperpovezava"/>
            <w:noProof/>
          </w:rPr>
          <w:t>1.</w:t>
        </w:r>
        <w:r w:rsidR="002C524C">
          <w:rPr>
            <w:rFonts w:eastAsiaTheme="minorEastAsia" w:cstheme="minorBidi"/>
            <w:smallCaps w:val="0"/>
            <w:noProof/>
            <w:sz w:val="22"/>
            <w:szCs w:val="22"/>
            <w:lang w:eastAsia="sl-SI"/>
          </w:rPr>
          <w:tab/>
        </w:r>
        <w:r w:rsidR="002C524C" w:rsidRPr="00EF1D97">
          <w:rPr>
            <w:rStyle w:val="Hiperpovezava"/>
            <w:noProof/>
          </w:rPr>
          <w:t>Značilnosti dela PU Ljubljana za leto 2025</w:t>
        </w:r>
        <w:r w:rsidR="002C524C">
          <w:rPr>
            <w:noProof/>
            <w:webHidden/>
          </w:rPr>
          <w:tab/>
        </w:r>
        <w:r w:rsidR="002C524C">
          <w:rPr>
            <w:noProof/>
            <w:webHidden/>
          </w:rPr>
          <w:fldChar w:fldCharType="begin"/>
        </w:r>
        <w:r w:rsidR="002C524C">
          <w:rPr>
            <w:noProof/>
            <w:webHidden/>
          </w:rPr>
          <w:instrText xml:space="preserve"> PAGEREF _Toc229749915 \h </w:instrText>
        </w:r>
        <w:r w:rsidR="002C524C">
          <w:rPr>
            <w:noProof/>
            <w:webHidden/>
          </w:rPr>
        </w:r>
        <w:r w:rsidR="002C524C">
          <w:rPr>
            <w:noProof/>
            <w:webHidden/>
          </w:rPr>
          <w:fldChar w:fldCharType="separate"/>
        </w:r>
        <w:r w:rsidR="002C524C">
          <w:rPr>
            <w:noProof/>
            <w:webHidden/>
          </w:rPr>
          <w:t>7</w:t>
        </w:r>
        <w:r w:rsidR="002C524C">
          <w:rPr>
            <w:noProof/>
            <w:webHidden/>
          </w:rPr>
          <w:fldChar w:fldCharType="end"/>
        </w:r>
      </w:hyperlink>
    </w:p>
    <w:p w14:paraId="3CCF5009" w14:textId="77777777" w:rsidR="002C524C" w:rsidRDefault="007A13AB" w:rsidP="002C524C">
      <w:pPr>
        <w:pStyle w:val="Kazalovsebine2"/>
        <w:tabs>
          <w:tab w:val="left" w:pos="600"/>
          <w:tab w:val="right" w:leader="dot" w:pos="9062"/>
        </w:tabs>
        <w:rPr>
          <w:rFonts w:eastAsiaTheme="minorEastAsia" w:cstheme="minorBidi"/>
          <w:smallCaps w:val="0"/>
          <w:noProof/>
          <w:sz w:val="22"/>
          <w:szCs w:val="22"/>
          <w:lang w:eastAsia="sl-SI"/>
        </w:rPr>
      </w:pPr>
      <w:hyperlink w:anchor="_Toc229749916" w:history="1">
        <w:r w:rsidR="002C524C" w:rsidRPr="00EF1D97">
          <w:rPr>
            <w:rStyle w:val="Hiperpovezava"/>
            <w:noProof/>
          </w:rPr>
          <w:t>2.</w:t>
        </w:r>
        <w:r w:rsidR="002C524C">
          <w:rPr>
            <w:rFonts w:eastAsiaTheme="minorEastAsia" w:cstheme="minorBidi"/>
            <w:smallCaps w:val="0"/>
            <w:noProof/>
            <w:sz w:val="22"/>
            <w:szCs w:val="22"/>
            <w:lang w:eastAsia="sl-SI"/>
          </w:rPr>
          <w:tab/>
        </w:r>
        <w:r w:rsidR="002C524C" w:rsidRPr="00EF1D97">
          <w:rPr>
            <w:rStyle w:val="Hiperpovezava"/>
            <w:noProof/>
          </w:rPr>
          <w:t>Delo po posameznih delovnih področjih</w:t>
        </w:r>
        <w:r w:rsidR="002C524C">
          <w:rPr>
            <w:noProof/>
            <w:webHidden/>
          </w:rPr>
          <w:tab/>
        </w:r>
        <w:r w:rsidR="002C524C">
          <w:rPr>
            <w:noProof/>
            <w:webHidden/>
          </w:rPr>
          <w:fldChar w:fldCharType="begin"/>
        </w:r>
        <w:r w:rsidR="002C524C">
          <w:rPr>
            <w:noProof/>
            <w:webHidden/>
          </w:rPr>
          <w:instrText xml:space="preserve"> PAGEREF _Toc229749916 \h </w:instrText>
        </w:r>
        <w:r w:rsidR="002C524C">
          <w:rPr>
            <w:noProof/>
            <w:webHidden/>
          </w:rPr>
        </w:r>
        <w:r w:rsidR="002C524C">
          <w:rPr>
            <w:noProof/>
            <w:webHidden/>
          </w:rPr>
          <w:fldChar w:fldCharType="separate"/>
        </w:r>
        <w:r w:rsidR="002C524C">
          <w:rPr>
            <w:noProof/>
            <w:webHidden/>
          </w:rPr>
          <w:t>8</w:t>
        </w:r>
        <w:r w:rsidR="002C524C">
          <w:rPr>
            <w:noProof/>
            <w:webHidden/>
          </w:rPr>
          <w:fldChar w:fldCharType="end"/>
        </w:r>
      </w:hyperlink>
    </w:p>
    <w:p w14:paraId="783E31DF" w14:textId="77777777" w:rsidR="002C524C" w:rsidRDefault="007A13AB" w:rsidP="002C524C">
      <w:pPr>
        <w:pStyle w:val="Kazalovsebine3"/>
        <w:rPr>
          <w:rFonts w:eastAsiaTheme="minorEastAsia" w:cstheme="minorBidi"/>
          <w:i w:val="0"/>
          <w:iCs w:val="0"/>
          <w:noProof/>
          <w:sz w:val="22"/>
          <w:szCs w:val="22"/>
          <w:lang w:eastAsia="sl-SI"/>
        </w:rPr>
      </w:pPr>
      <w:hyperlink w:anchor="_Toc229749917" w:history="1">
        <w:r w:rsidR="002C524C" w:rsidRPr="00EF1D97">
          <w:rPr>
            <w:rStyle w:val="Hiperpovezava"/>
            <w:noProof/>
            <w14:scene3d>
              <w14:camera w14:prst="orthographicFront"/>
              <w14:lightRig w14:rig="threePt" w14:dir="t">
                <w14:rot w14:lat="0" w14:lon="0" w14:rev="0"/>
              </w14:lightRig>
            </w14:scene3d>
          </w:rPr>
          <w:t>2.1</w:t>
        </w:r>
        <w:r w:rsidR="002C524C">
          <w:rPr>
            <w:rFonts w:eastAsiaTheme="minorEastAsia" w:cstheme="minorBidi"/>
            <w:i w:val="0"/>
            <w:iCs w:val="0"/>
            <w:noProof/>
            <w:sz w:val="22"/>
            <w:szCs w:val="22"/>
            <w:lang w:eastAsia="sl-SI"/>
          </w:rPr>
          <w:tab/>
        </w:r>
        <w:r w:rsidR="002C524C" w:rsidRPr="00EF1D97">
          <w:rPr>
            <w:rStyle w:val="Hiperpovezava"/>
            <w:noProof/>
          </w:rPr>
          <w:t>Temeljne dejavnosti</w:t>
        </w:r>
        <w:r w:rsidR="002C524C">
          <w:rPr>
            <w:noProof/>
            <w:webHidden/>
          </w:rPr>
          <w:tab/>
        </w:r>
        <w:r w:rsidR="002C524C">
          <w:rPr>
            <w:noProof/>
            <w:webHidden/>
          </w:rPr>
          <w:fldChar w:fldCharType="begin"/>
        </w:r>
        <w:r w:rsidR="002C524C">
          <w:rPr>
            <w:noProof/>
            <w:webHidden/>
          </w:rPr>
          <w:instrText xml:space="preserve"> PAGEREF _Toc229749917 \h </w:instrText>
        </w:r>
        <w:r w:rsidR="002C524C">
          <w:rPr>
            <w:noProof/>
            <w:webHidden/>
          </w:rPr>
        </w:r>
        <w:r w:rsidR="002C524C">
          <w:rPr>
            <w:noProof/>
            <w:webHidden/>
          </w:rPr>
          <w:fldChar w:fldCharType="separate"/>
        </w:r>
        <w:r w:rsidR="002C524C">
          <w:rPr>
            <w:noProof/>
            <w:webHidden/>
          </w:rPr>
          <w:t>8</w:t>
        </w:r>
        <w:r w:rsidR="002C524C">
          <w:rPr>
            <w:noProof/>
            <w:webHidden/>
          </w:rPr>
          <w:fldChar w:fldCharType="end"/>
        </w:r>
      </w:hyperlink>
    </w:p>
    <w:p w14:paraId="050C3898" w14:textId="77777777" w:rsidR="002C524C" w:rsidRDefault="007A13AB" w:rsidP="002C524C">
      <w:pPr>
        <w:pStyle w:val="Kazalovsebine4"/>
        <w:tabs>
          <w:tab w:val="left" w:pos="1200"/>
          <w:tab w:val="right" w:leader="dot" w:pos="9062"/>
        </w:tabs>
        <w:rPr>
          <w:rFonts w:eastAsiaTheme="minorEastAsia" w:cstheme="minorBidi"/>
          <w:noProof/>
          <w:sz w:val="22"/>
          <w:szCs w:val="22"/>
          <w:lang w:eastAsia="sl-SI"/>
        </w:rPr>
      </w:pPr>
      <w:hyperlink w:anchor="_Toc229749921" w:history="1">
        <w:r w:rsidR="002C524C" w:rsidRPr="00EF1D97">
          <w:rPr>
            <w:rStyle w:val="Hiperpovezava"/>
            <w:noProof/>
          </w:rPr>
          <w:t>2.1.1</w:t>
        </w:r>
        <w:r w:rsidR="002C524C">
          <w:rPr>
            <w:rFonts w:eastAsiaTheme="minorEastAsia" w:cstheme="minorBidi"/>
            <w:noProof/>
            <w:sz w:val="22"/>
            <w:szCs w:val="22"/>
            <w:lang w:eastAsia="sl-SI"/>
          </w:rPr>
          <w:tab/>
        </w:r>
        <w:r w:rsidR="002C524C" w:rsidRPr="00EF1D97">
          <w:rPr>
            <w:rStyle w:val="Hiperpovezava"/>
            <w:noProof/>
          </w:rPr>
          <w:t>Preprečevanje, odkrivanje in preiskovanje kriminalitete</w:t>
        </w:r>
        <w:r w:rsidR="002C524C">
          <w:rPr>
            <w:noProof/>
            <w:webHidden/>
          </w:rPr>
          <w:tab/>
        </w:r>
        <w:r w:rsidR="002C524C">
          <w:rPr>
            <w:noProof/>
            <w:webHidden/>
          </w:rPr>
          <w:fldChar w:fldCharType="begin"/>
        </w:r>
        <w:r w:rsidR="002C524C">
          <w:rPr>
            <w:noProof/>
            <w:webHidden/>
          </w:rPr>
          <w:instrText xml:space="preserve"> PAGEREF _Toc229749921 \h </w:instrText>
        </w:r>
        <w:r w:rsidR="002C524C">
          <w:rPr>
            <w:noProof/>
            <w:webHidden/>
          </w:rPr>
        </w:r>
        <w:r w:rsidR="002C524C">
          <w:rPr>
            <w:noProof/>
            <w:webHidden/>
          </w:rPr>
          <w:fldChar w:fldCharType="separate"/>
        </w:r>
        <w:r w:rsidR="002C524C">
          <w:rPr>
            <w:noProof/>
            <w:webHidden/>
          </w:rPr>
          <w:t>8</w:t>
        </w:r>
        <w:r w:rsidR="002C524C">
          <w:rPr>
            <w:noProof/>
            <w:webHidden/>
          </w:rPr>
          <w:fldChar w:fldCharType="end"/>
        </w:r>
      </w:hyperlink>
    </w:p>
    <w:p w14:paraId="40E3C702" w14:textId="77777777" w:rsidR="002C524C" w:rsidRDefault="007A13AB" w:rsidP="002C524C">
      <w:pPr>
        <w:pStyle w:val="Kazalovsebine4"/>
        <w:tabs>
          <w:tab w:val="left" w:pos="1200"/>
          <w:tab w:val="right" w:leader="dot" w:pos="9062"/>
        </w:tabs>
        <w:rPr>
          <w:rFonts w:eastAsiaTheme="minorEastAsia" w:cstheme="minorBidi"/>
          <w:noProof/>
          <w:sz w:val="22"/>
          <w:szCs w:val="22"/>
          <w:lang w:eastAsia="sl-SI"/>
        </w:rPr>
      </w:pPr>
      <w:hyperlink w:anchor="_Toc229749922" w:history="1">
        <w:r w:rsidR="002C524C" w:rsidRPr="00EF1D97">
          <w:rPr>
            <w:rStyle w:val="Hiperpovezava"/>
            <w:noProof/>
          </w:rPr>
          <w:t>2.1.2</w:t>
        </w:r>
        <w:r w:rsidR="002C524C">
          <w:rPr>
            <w:rFonts w:eastAsiaTheme="minorEastAsia" w:cstheme="minorBidi"/>
            <w:noProof/>
            <w:sz w:val="22"/>
            <w:szCs w:val="22"/>
            <w:lang w:eastAsia="sl-SI"/>
          </w:rPr>
          <w:tab/>
        </w:r>
        <w:r w:rsidR="002C524C" w:rsidRPr="00EF1D97">
          <w:rPr>
            <w:rStyle w:val="Hiperpovezava"/>
            <w:noProof/>
          </w:rPr>
          <w:t>Vzdrževanje javnega reda in zagotavljanje splošne varnosti ljudi in premoženja</w:t>
        </w:r>
        <w:r w:rsidR="002C524C">
          <w:rPr>
            <w:noProof/>
            <w:webHidden/>
          </w:rPr>
          <w:tab/>
        </w:r>
        <w:r w:rsidR="002C524C">
          <w:rPr>
            <w:noProof/>
            <w:webHidden/>
          </w:rPr>
          <w:fldChar w:fldCharType="begin"/>
        </w:r>
        <w:r w:rsidR="002C524C">
          <w:rPr>
            <w:noProof/>
            <w:webHidden/>
          </w:rPr>
          <w:instrText xml:space="preserve"> PAGEREF _Toc229749922 \h </w:instrText>
        </w:r>
        <w:r w:rsidR="002C524C">
          <w:rPr>
            <w:noProof/>
            <w:webHidden/>
          </w:rPr>
        </w:r>
        <w:r w:rsidR="002C524C">
          <w:rPr>
            <w:noProof/>
            <w:webHidden/>
          </w:rPr>
          <w:fldChar w:fldCharType="separate"/>
        </w:r>
        <w:r w:rsidR="002C524C">
          <w:rPr>
            <w:noProof/>
            <w:webHidden/>
          </w:rPr>
          <w:t>8</w:t>
        </w:r>
        <w:r w:rsidR="002C524C">
          <w:rPr>
            <w:noProof/>
            <w:webHidden/>
          </w:rPr>
          <w:fldChar w:fldCharType="end"/>
        </w:r>
      </w:hyperlink>
    </w:p>
    <w:p w14:paraId="7D565C82" w14:textId="77777777" w:rsidR="002C524C" w:rsidRDefault="007A13AB" w:rsidP="002C524C">
      <w:pPr>
        <w:pStyle w:val="Kazalovsebine4"/>
        <w:tabs>
          <w:tab w:val="left" w:pos="1200"/>
          <w:tab w:val="right" w:leader="dot" w:pos="9062"/>
        </w:tabs>
        <w:rPr>
          <w:rFonts w:eastAsiaTheme="minorEastAsia" w:cstheme="minorBidi"/>
          <w:noProof/>
          <w:sz w:val="22"/>
          <w:szCs w:val="22"/>
          <w:lang w:eastAsia="sl-SI"/>
        </w:rPr>
      </w:pPr>
      <w:hyperlink w:anchor="_Toc229749923" w:history="1">
        <w:r w:rsidR="002C524C" w:rsidRPr="00EF1D97">
          <w:rPr>
            <w:rStyle w:val="Hiperpovezava"/>
            <w:noProof/>
          </w:rPr>
          <w:t>2.1.3</w:t>
        </w:r>
        <w:r w:rsidR="002C524C">
          <w:rPr>
            <w:rFonts w:eastAsiaTheme="minorEastAsia" w:cstheme="minorBidi"/>
            <w:noProof/>
            <w:sz w:val="22"/>
            <w:szCs w:val="22"/>
            <w:lang w:eastAsia="sl-SI"/>
          </w:rPr>
          <w:tab/>
        </w:r>
        <w:r w:rsidR="002C524C" w:rsidRPr="00EF1D97">
          <w:rPr>
            <w:rStyle w:val="Hiperpovezava"/>
            <w:noProof/>
          </w:rPr>
          <w:t>Zagotavljanje varnosti cestnega prometa</w:t>
        </w:r>
        <w:r w:rsidR="002C524C">
          <w:rPr>
            <w:noProof/>
            <w:webHidden/>
          </w:rPr>
          <w:tab/>
        </w:r>
        <w:r w:rsidR="002C524C">
          <w:rPr>
            <w:noProof/>
            <w:webHidden/>
          </w:rPr>
          <w:fldChar w:fldCharType="begin"/>
        </w:r>
        <w:r w:rsidR="002C524C">
          <w:rPr>
            <w:noProof/>
            <w:webHidden/>
          </w:rPr>
          <w:instrText xml:space="preserve"> PAGEREF _Toc229749923 \h </w:instrText>
        </w:r>
        <w:r w:rsidR="002C524C">
          <w:rPr>
            <w:noProof/>
            <w:webHidden/>
          </w:rPr>
        </w:r>
        <w:r w:rsidR="002C524C">
          <w:rPr>
            <w:noProof/>
            <w:webHidden/>
          </w:rPr>
          <w:fldChar w:fldCharType="separate"/>
        </w:r>
        <w:r w:rsidR="002C524C">
          <w:rPr>
            <w:noProof/>
            <w:webHidden/>
          </w:rPr>
          <w:t>10</w:t>
        </w:r>
        <w:r w:rsidR="002C524C">
          <w:rPr>
            <w:noProof/>
            <w:webHidden/>
          </w:rPr>
          <w:fldChar w:fldCharType="end"/>
        </w:r>
      </w:hyperlink>
    </w:p>
    <w:p w14:paraId="7527DDAF" w14:textId="77777777" w:rsidR="002C524C" w:rsidRDefault="007A13AB" w:rsidP="002C524C">
      <w:pPr>
        <w:pStyle w:val="Kazalovsebine4"/>
        <w:tabs>
          <w:tab w:val="left" w:pos="1200"/>
          <w:tab w:val="right" w:leader="dot" w:pos="9062"/>
        </w:tabs>
        <w:rPr>
          <w:rFonts w:eastAsiaTheme="minorEastAsia" w:cstheme="minorBidi"/>
          <w:noProof/>
          <w:sz w:val="22"/>
          <w:szCs w:val="22"/>
          <w:lang w:eastAsia="sl-SI"/>
        </w:rPr>
      </w:pPr>
      <w:hyperlink w:anchor="_Toc229749924" w:history="1">
        <w:r w:rsidR="002C524C" w:rsidRPr="00EF1D97">
          <w:rPr>
            <w:rStyle w:val="Hiperpovezava"/>
            <w:noProof/>
          </w:rPr>
          <w:t>2.1.4</w:t>
        </w:r>
        <w:r w:rsidR="002C524C">
          <w:rPr>
            <w:rFonts w:eastAsiaTheme="minorEastAsia" w:cstheme="minorBidi"/>
            <w:noProof/>
            <w:sz w:val="22"/>
            <w:szCs w:val="22"/>
            <w:lang w:eastAsia="sl-SI"/>
          </w:rPr>
          <w:tab/>
        </w:r>
        <w:r w:rsidR="002C524C" w:rsidRPr="00EF1D97">
          <w:rPr>
            <w:rStyle w:val="Hiperpovezava"/>
            <w:noProof/>
          </w:rPr>
          <w:t>Nadzor državne meje in izvajanje  predpisov o tujcih</w:t>
        </w:r>
        <w:r w:rsidR="002C524C">
          <w:rPr>
            <w:noProof/>
            <w:webHidden/>
          </w:rPr>
          <w:tab/>
        </w:r>
        <w:r w:rsidR="002C524C">
          <w:rPr>
            <w:noProof/>
            <w:webHidden/>
          </w:rPr>
          <w:fldChar w:fldCharType="begin"/>
        </w:r>
        <w:r w:rsidR="002C524C">
          <w:rPr>
            <w:noProof/>
            <w:webHidden/>
          </w:rPr>
          <w:instrText xml:space="preserve"> PAGEREF _Toc229749924 \h </w:instrText>
        </w:r>
        <w:r w:rsidR="002C524C">
          <w:rPr>
            <w:noProof/>
            <w:webHidden/>
          </w:rPr>
        </w:r>
        <w:r w:rsidR="002C524C">
          <w:rPr>
            <w:noProof/>
            <w:webHidden/>
          </w:rPr>
          <w:fldChar w:fldCharType="separate"/>
        </w:r>
        <w:r w:rsidR="002C524C">
          <w:rPr>
            <w:noProof/>
            <w:webHidden/>
          </w:rPr>
          <w:t>11</w:t>
        </w:r>
        <w:r w:rsidR="002C524C">
          <w:rPr>
            <w:noProof/>
            <w:webHidden/>
          </w:rPr>
          <w:fldChar w:fldCharType="end"/>
        </w:r>
      </w:hyperlink>
    </w:p>
    <w:p w14:paraId="15708986" w14:textId="77777777" w:rsidR="002C524C" w:rsidRDefault="007A13AB" w:rsidP="002C524C">
      <w:pPr>
        <w:pStyle w:val="Kazalovsebine3"/>
        <w:rPr>
          <w:rFonts w:eastAsiaTheme="minorEastAsia" w:cstheme="minorBidi"/>
          <w:i w:val="0"/>
          <w:iCs w:val="0"/>
          <w:noProof/>
          <w:sz w:val="22"/>
          <w:szCs w:val="22"/>
          <w:lang w:eastAsia="sl-SI"/>
        </w:rPr>
      </w:pPr>
      <w:hyperlink w:anchor="_Toc229749925" w:history="1">
        <w:r w:rsidR="002C524C" w:rsidRPr="00EF1D97">
          <w:rPr>
            <w:rStyle w:val="Hiperpovezava"/>
            <w:noProof/>
            <w14:scene3d>
              <w14:camera w14:prst="orthographicFront"/>
              <w14:lightRig w14:rig="threePt" w14:dir="t">
                <w14:rot w14:lat="0" w14:lon="0" w14:rev="0"/>
              </w14:lightRig>
            </w14:scene3d>
          </w:rPr>
          <w:t>2.2</w:t>
        </w:r>
        <w:r w:rsidR="002C524C">
          <w:rPr>
            <w:rFonts w:eastAsiaTheme="minorEastAsia" w:cstheme="minorBidi"/>
            <w:i w:val="0"/>
            <w:iCs w:val="0"/>
            <w:noProof/>
            <w:sz w:val="22"/>
            <w:szCs w:val="22"/>
            <w:lang w:eastAsia="sl-SI"/>
          </w:rPr>
          <w:tab/>
        </w:r>
        <w:r w:rsidR="002C524C" w:rsidRPr="00EF1D97">
          <w:rPr>
            <w:rStyle w:val="Hiperpovezava"/>
            <w:noProof/>
          </w:rPr>
          <w:t>Druge dejavnosti</w:t>
        </w:r>
        <w:r w:rsidR="002C524C">
          <w:rPr>
            <w:noProof/>
            <w:webHidden/>
          </w:rPr>
          <w:tab/>
        </w:r>
        <w:r w:rsidR="002C524C">
          <w:rPr>
            <w:noProof/>
            <w:webHidden/>
          </w:rPr>
          <w:fldChar w:fldCharType="begin"/>
        </w:r>
        <w:r w:rsidR="002C524C">
          <w:rPr>
            <w:noProof/>
            <w:webHidden/>
          </w:rPr>
          <w:instrText xml:space="preserve"> PAGEREF _Toc229749925 \h </w:instrText>
        </w:r>
        <w:r w:rsidR="002C524C">
          <w:rPr>
            <w:noProof/>
            <w:webHidden/>
          </w:rPr>
        </w:r>
        <w:r w:rsidR="002C524C">
          <w:rPr>
            <w:noProof/>
            <w:webHidden/>
          </w:rPr>
          <w:fldChar w:fldCharType="separate"/>
        </w:r>
        <w:r w:rsidR="002C524C">
          <w:rPr>
            <w:noProof/>
            <w:webHidden/>
          </w:rPr>
          <w:t>13</w:t>
        </w:r>
        <w:r w:rsidR="002C524C">
          <w:rPr>
            <w:noProof/>
            <w:webHidden/>
          </w:rPr>
          <w:fldChar w:fldCharType="end"/>
        </w:r>
      </w:hyperlink>
    </w:p>
    <w:p w14:paraId="19589267" w14:textId="77777777" w:rsidR="002C524C" w:rsidRDefault="007A13AB" w:rsidP="002C524C">
      <w:pPr>
        <w:pStyle w:val="Kazalovsebine4"/>
        <w:tabs>
          <w:tab w:val="left" w:pos="1200"/>
          <w:tab w:val="right" w:leader="dot" w:pos="9062"/>
        </w:tabs>
        <w:rPr>
          <w:rFonts w:eastAsiaTheme="minorEastAsia" w:cstheme="minorBidi"/>
          <w:noProof/>
          <w:sz w:val="22"/>
          <w:szCs w:val="22"/>
          <w:lang w:eastAsia="sl-SI"/>
        </w:rPr>
      </w:pPr>
      <w:hyperlink w:anchor="_Toc229749927" w:history="1">
        <w:r w:rsidR="002C524C" w:rsidRPr="00EF1D97">
          <w:rPr>
            <w:rStyle w:val="Hiperpovezava"/>
            <w:noProof/>
          </w:rPr>
          <w:t>2.2.1</w:t>
        </w:r>
        <w:r w:rsidR="002C524C">
          <w:rPr>
            <w:rFonts w:eastAsiaTheme="minorEastAsia" w:cstheme="minorBidi"/>
            <w:noProof/>
            <w:sz w:val="22"/>
            <w:szCs w:val="22"/>
            <w:lang w:eastAsia="sl-SI"/>
          </w:rPr>
          <w:tab/>
        </w:r>
        <w:r w:rsidR="002C524C" w:rsidRPr="00EF1D97">
          <w:rPr>
            <w:rStyle w:val="Hiperpovezava"/>
            <w:noProof/>
          </w:rPr>
          <w:t>Policijsko delo v skupnosti</w:t>
        </w:r>
        <w:r w:rsidR="002C524C">
          <w:rPr>
            <w:noProof/>
            <w:webHidden/>
          </w:rPr>
          <w:tab/>
        </w:r>
        <w:r w:rsidR="002C524C">
          <w:rPr>
            <w:noProof/>
            <w:webHidden/>
          </w:rPr>
          <w:fldChar w:fldCharType="begin"/>
        </w:r>
        <w:r w:rsidR="002C524C">
          <w:rPr>
            <w:noProof/>
            <w:webHidden/>
          </w:rPr>
          <w:instrText xml:space="preserve"> PAGEREF _Toc229749927 \h </w:instrText>
        </w:r>
        <w:r w:rsidR="002C524C">
          <w:rPr>
            <w:noProof/>
            <w:webHidden/>
          </w:rPr>
        </w:r>
        <w:r w:rsidR="002C524C">
          <w:rPr>
            <w:noProof/>
            <w:webHidden/>
          </w:rPr>
          <w:fldChar w:fldCharType="separate"/>
        </w:r>
        <w:r w:rsidR="002C524C">
          <w:rPr>
            <w:noProof/>
            <w:webHidden/>
          </w:rPr>
          <w:t>13</w:t>
        </w:r>
        <w:r w:rsidR="002C524C">
          <w:rPr>
            <w:noProof/>
            <w:webHidden/>
          </w:rPr>
          <w:fldChar w:fldCharType="end"/>
        </w:r>
      </w:hyperlink>
    </w:p>
    <w:p w14:paraId="75F54026" w14:textId="77777777" w:rsidR="002C524C" w:rsidRDefault="007A13AB" w:rsidP="002C524C">
      <w:pPr>
        <w:pStyle w:val="Kazalovsebine4"/>
        <w:tabs>
          <w:tab w:val="left" w:pos="1200"/>
          <w:tab w:val="right" w:leader="dot" w:pos="9062"/>
        </w:tabs>
        <w:rPr>
          <w:rFonts w:eastAsiaTheme="minorEastAsia" w:cstheme="minorBidi"/>
          <w:noProof/>
          <w:sz w:val="22"/>
          <w:szCs w:val="22"/>
          <w:lang w:eastAsia="sl-SI"/>
        </w:rPr>
      </w:pPr>
      <w:hyperlink w:anchor="_Toc229749928" w:history="1">
        <w:r w:rsidR="002C524C" w:rsidRPr="00EF1D97">
          <w:rPr>
            <w:rStyle w:val="Hiperpovezava"/>
            <w:noProof/>
          </w:rPr>
          <w:t>2.2.2</w:t>
        </w:r>
        <w:r w:rsidR="002C524C">
          <w:rPr>
            <w:rFonts w:eastAsiaTheme="minorEastAsia" w:cstheme="minorBidi"/>
            <w:noProof/>
            <w:sz w:val="22"/>
            <w:szCs w:val="22"/>
            <w:lang w:eastAsia="sl-SI"/>
          </w:rPr>
          <w:tab/>
        </w:r>
        <w:r w:rsidR="002C524C" w:rsidRPr="00EF1D97">
          <w:rPr>
            <w:rStyle w:val="Hiperpovezava"/>
            <w:noProof/>
          </w:rPr>
          <w:t>Operativno-komunikacijska dejavnost</w:t>
        </w:r>
        <w:r w:rsidR="002C524C">
          <w:rPr>
            <w:noProof/>
            <w:webHidden/>
          </w:rPr>
          <w:tab/>
        </w:r>
        <w:r w:rsidR="002C524C">
          <w:rPr>
            <w:noProof/>
            <w:webHidden/>
          </w:rPr>
          <w:fldChar w:fldCharType="begin"/>
        </w:r>
        <w:r w:rsidR="002C524C">
          <w:rPr>
            <w:noProof/>
            <w:webHidden/>
          </w:rPr>
          <w:instrText xml:space="preserve"> PAGEREF _Toc229749928 \h </w:instrText>
        </w:r>
        <w:r w:rsidR="002C524C">
          <w:rPr>
            <w:noProof/>
            <w:webHidden/>
          </w:rPr>
        </w:r>
        <w:r w:rsidR="002C524C">
          <w:rPr>
            <w:noProof/>
            <w:webHidden/>
          </w:rPr>
          <w:fldChar w:fldCharType="separate"/>
        </w:r>
        <w:r w:rsidR="002C524C">
          <w:rPr>
            <w:noProof/>
            <w:webHidden/>
          </w:rPr>
          <w:t>14</w:t>
        </w:r>
        <w:r w:rsidR="002C524C">
          <w:rPr>
            <w:noProof/>
            <w:webHidden/>
          </w:rPr>
          <w:fldChar w:fldCharType="end"/>
        </w:r>
      </w:hyperlink>
    </w:p>
    <w:p w14:paraId="5CAADDA0" w14:textId="77777777" w:rsidR="002C524C" w:rsidRDefault="007A13AB" w:rsidP="002C524C">
      <w:pPr>
        <w:pStyle w:val="Kazalovsebine4"/>
        <w:tabs>
          <w:tab w:val="left" w:pos="1200"/>
          <w:tab w:val="right" w:leader="dot" w:pos="9062"/>
        </w:tabs>
        <w:rPr>
          <w:rFonts w:eastAsiaTheme="minorEastAsia" w:cstheme="minorBidi"/>
          <w:noProof/>
          <w:sz w:val="22"/>
          <w:szCs w:val="22"/>
          <w:lang w:eastAsia="sl-SI"/>
        </w:rPr>
      </w:pPr>
      <w:hyperlink w:anchor="_Toc229749929" w:history="1">
        <w:r w:rsidR="002C524C" w:rsidRPr="00EF1D97">
          <w:rPr>
            <w:rStyle w:val="Hiperpovezava"/>
            <w:noProof/>
          </w:rPr>
          <w:t>2.2.3</w:t>
        </w:r>
        <w:r w:rsidR="002C524C">
          <w:rPr>
            <w:rFonts w:eastAsiaTheme="minorEastAsia" w:cstheme="minorBidi"/>
            <w:noProof/>
            <w:sz w:val="22"/>
            <w:szCs w:val="22"/>
            <w:lang w:eastAsia="sl-SI"/>
          </w:rPr>
          <w:tab/>
        </w:r>
        <w:r w:rsidR="002C524C" w:rsidRPr="00EF1D97">
          <w:rPr>
            <w:rStyle w:val="Hiperpovezava"/>
            <w:noProof/>
          </w:rPr>
          <w:t>Forenzična in kriminalistično tehnična dejavnost</w:t>
        </w:r>
        <w:r w:rsidR="002C524C">
          <w:rPr>
            <w:noProof/>
            <w:webHidden/>
          </w:rPr>
          <w:tab/>
        </w:r>
        <w:r w:rsidR="002C524C">
          <w:rPr>
            <w:noProof/>
            <w:webHidden/>
          </w:rPr>
          <w:fldChar w:fldCharType="begin"/>
        </w:r>
        <w:r w:rsidR="002C524C">
          <w:rPr>
            <w:noProof/>
            <w:webHidden/>
          </w:rPr>
          <w:instrText xml:space="preserve"> PAGEREF _Toc229749929 \h </w:instrText>
        </w:r>
        <w:r w:rsidR="002C524C">
          <w:rPr>
            <w:noProof/>
            <w:webHidden/>
          </w:rPr>
        </w:r>
        <w:r w:rsidR="002C524C">
          <w:rPr>
            <w:noProof/>
            <w:webHidden/>
          </w:rPr>
          <w:fldChar w:fldCharType="separate"/>
        </w:r>
        <w:r w:rsidR="002C524C">
          <w:rPr>
            <w:noProof/>
            <w:webHidden/>
          </w:rPr>
          <w:t>14</w:t>
        </w:r>
        <w:r w:rsidR="002C524C">
          <w:rPr>
            <w:noProof/>
            <w:webHidden/>
          </w:rPr>
          <w:fldChar w:fldCharType="end"/>
        </w:r>
      </w:hyperlink>
    </w:p>
    <w:p w14:paraId="22052BA7" w14:textId="77777777" w:rsidR="002C524C" w:rsidRDefault="007A13AB" w:rsidP="002C524C">
      <w:pPr>
        <w:pStyle w:val="Kazalovsebine4"/>
        <w:tabs>
          <w:tab w:val="left" w:pos="1200"/>
          <w:tab w:val="right" w:leader="dot" w:pos="9062"/>
        </w:tabs>
        <w:rPr>
          <w:rFonts w:eastAsiaTheme="minorEastAsia" w:cstheme="minorBidi"/>
          <w:noProof/>
          <w:sz w:val="22"/>
          <w:szCs w:val="22"/>
          <w:lang w:eastAsia="sl-SI"/>
        </w:rPr>
      </w:pPr>
      <w:hyperlink w:anchor="_Toc229749930" w:history="1">
        <w:r w:rsidR="002C524C" w:rsidRPr="00EF1D97">
          <w:rPr>
            <w:rStyle w:val="Hiperpovezava"/>
            <w:noProof/>
          </w:rPr>
          <w:t>2.2.4</w:t>
        </w:r>
        <w:r w:rsidR="002C524C">
          <w:rPr>
            <w:rFonts w:eastAsiaTheme="minorEastAsia" w:cstheme="minorBidi"/>
            <w:noProof/>
            <w:sz w:val="22"/>
            <w:szCs w:val="22"/>
            <w:lang w:eastAsia="sl-SI"/>
          </w:rPr>
          <w:tab/>
        </w:r>
        <w:r w:rsidR="002C524C" w:rsidRPr="00EF1D97">
          <w:rPr>
            <w:rStyle w:val="Hiperpovezava"/>
            <w:noProof/>
          </w:rPr>
          <w:t>Nadzorna dejavnost</w:t>
        </w:r>
        <w:r w:rsidR="002C524C">
          <w:rPr>
            <w:noProof/>
            <w:webHidden/>
          </w:rPr>
          <w:tab/>
        </w:r>
        <w:r w:rsidR="002C524C">
          <w:rPr>
            <w:noProof/>
            <w:webHidden/>
          </w:rPr>
          <w:fldChar w:fldCharType="begin"/>
        </w:r>
        <w:r w:rsidR="002C524C">
          <w:rPr>
            <w:noProof/>
            <w:webHidden/>
          </w:rPr>
          <w:instrText xml:space="preserve"> PAGEREF _Toc229749930 \h </w:instrText>
        </w:r>
        <w:r w:rsidR="002C524C">
          <w:rPr>
            <w:noProof/>
            <w:webHidden/>
          </w:rPr>
        </w:r>
        <w:r w:rsidR="002C524C">
          <w:rPr>
            <w:noProof/>
            <w:webHidden/>
          </w:rPr>
          <w:fldChar w:fldCharType="separate"/>
        </w:r>
        <w:r w:rsidR="002C524C">
          <w:rPr>
            <w:noProof/>
            <w:webHidden/>
          </w:rPr>
          <w:t>15</w:t>
        </w:r>
        <w:r w:rsidR="002C524C">
          <w:rPr>
            <w:noProof/>
            <w:webHidden/>
          </w:rPr>
          <w:fldChar w:fldCharType="end"/>
        </w:r>
      </w:hyperlink>
    </w:p>
    <w:p w14:paraId="3B68680E" w14:textId="77777777" w:rsidR="002C524C" w:rsidRDefault="007A13AB" w:rsidP="002C524C">
      <w:pPr>
        <w:pStyle w:val="Kazalovsebine4"/>
        <w:tabs>
          <w:tab w:val="left" w:pos="1200"/>
          <w:tab w:val="right" w:leader="dot" w:pos="9062"/>
        </w:tabs>
        <w:rPr>
          <w:rFonts w:eastAsiaTheme="minorEastAsia" w:cstheme="minorBidi"/>
          <w:noProof/>
          <w:sz w:val="22"/>
          <w:szCs w:val="22"/>
          <w:lang w:eastAsia="sl-SI"/>
        </w:rPr>
      </w:pPr>
      <w:hyperlink w:anchor="_Toc229749931" w:history="1">
        <w:r w:rsidR="002C524C" w:rsidRPr="00EF1D97">
          <w:rPr>
            <w:rStyle w:val="Hiperpovezava"/>
            <w:noProof/>
          </w:rPr>
          <w:t>2.2.5</w:t>
        </w:r>
        <w:r w:rsidR="002C524C">
          <w:rPr>
            <w:rFonts w:eastAsiaTheme="minorEastAsia" w:cstheme="minorBidi"/>
            <w:noProof/>
            <w:sz w:val="22"/>
            <w:szCs w:val="22"/>
            <w:lang w:eastAsia="sl-SI"/>
          </w:rPr>
          <w:tab/>
        </w:r>
        <w:r w:rsidR="002C524C" w:rsidRPr="00EF1D97">
          <w:rPr>
            <w:rStyle w:val="Hiperpovezava"/>
            <w:noProof/>
          </w:rPr>
          <w:t>Spremljanje izvajanja policijskih pooblastil in ogrožanja policistov</w:t>
        </w:r>
        <w:r w:rsidR="002C524C">
          <w:rPr>
            <w:noProof/>
            <w:webHidden/>
          </w:rPr>
          <w:tab/>
        </w:r>
        <w:r w:rsidR="002C524C">
          <w:rPr>
            <w:noProof/>
            <w:webHidden/>
          </w:rPr>
          <w:fldChar w:fldCharType="begin"/>
        </w:r>
        <w:r w:rsidR="002C524C">
          <w:rPr>
            <w:noProof/>
            <w:webHidden/>
          </w:rPr>
          <w:instrText xml:space="preserve"> PAGEREF _Toc229749931 \h </w:instrText>
        </w:r>
        <w:r w:rsidR="002C524C">
          <w:rPr>
            <w:noProof/>
            <w:webHidden/>
          </w:rPr>
        </w:r>
        <w:r w:rsidR="002C524C">
          <w:rPr>
            <w:noProof/>
            <w:webHidden/>
          </w:rPr>
          <w:fldChar w:fldCharType="separate"/>
        </w:r>
        <w:r w:rsidR="002C524C">
          <w:rPr>
            <w:noProof/>
            <w:webHidden/>
          </w:rPr>
          <w:t>15</w:t>
        </w:r>
        <w:r w:rsidR="002C524C">
          <w:rPr>
            <w:noProof/>
            <w:webHidden/>
          </w:rPr>
          <w:fldChar w:fldCharType="end"/>
        </w:r>
      </w:hyperlink>
    </w:p>
    <w:p w14:paraId="2F6CB861" w14:textId="77777777" w:rsidR="002C524C" w:rsidRDefault="007A13AB" w:rsidP="002C524C">
      <w:pPr>
        <w:pStyle w:val="Kazalovsebine4"/>
        <w:tabs>
          <w:tab w:val="left" w:pos="1200"/>
          <w:tab w:val="right" w:leader="dot" w:pos="9062"/>
        </w:tabs>
        <w:rPr>
          <w:rFonts w:eastAsiaTheme="minorEastAsia" w:cstheme="minorBidi"/>
          <w:noProof/>
          <w:sz w:val="22"/>
          <w:szCs w:val="22"/>
          <w:lang w:eastAsia="sl-SI"/>
        </w:rPr>
      </w:pPr>
      <w:hyperlink w:anchor="_Toc229749932" w:history="1">
        <w:r w:rsidR="002C524C" w:rsidRPr="00EF1D97">
          <w:rPr>
            <w:rStyle w:val="Hiperpovezava"/>
            <w:noProof/>
          </w:rPr>
          <w:t>2.2.6</w:t>
        </w:r>
        <w:r w:rsidR="002C524C">
          <w:rPr>
            <w:rFonts w:eastAsiaTheme="minorEastAsia" w:cstheme="minorBidi"/>
            <w:noProof/>
            <w:sz w:val="22"/>
            <w:szCs w:val="22"/>
            <w:lang w:eastAsia="sl-SI"/>
          </w:rPr>
          <w:tab/>
        </w:r>
        <w:r w:rsidR="002C524C" w:rsidRPr="00EF1D97">
          <w:rPr>
            <w:rStyle w:val="Hiperpovezava"/>
            <w:noProof/>
          </w:rPr>
          <w:t>Reševanje pritožb</w:t>
        </w:r>
        <w:r w:rsidR="002C524C">
          <w:rPr>
            <w:noProof/>
            <w:webHidden/>
          </w:rPr>
          <w:tab/>
        </w:r>
        <w:r w:rsidR="002C524C">
          <w:rPr>
            <w:noProof/>
            <w:webHidden/>
          </w:rPr>
          <w:fldChar w:fldCharType="begin"/>
        </w:r>
        <w:r w:rsidR="002C524C">
          <w:rPr>
            <w:noProof/>
            <w:webHidden/>
          </w:rPr>
          <w:instrText xml:space="preserve"> PAGEREF _Toc229749932 \h </w:instrText>
        </w:r>
        <w:r w:rsidR="002C524C">
          <w:rPr>
            <w:noProof/>
            <w:webHidden/>
          </w:rPr>
        </w:r>
        <w:r w:rsidR="002C524C">
          <w:rPr>
            <w:noProof/>
            <w:webHidden/>
          </w:rPr>
          <w:fldChar w:fldCharType="separate"/>
        </w:r>
        <w:r w:rsidR="002C524C">
          <w:rPr>
            <w:noProof/>
            <w:webHidden/>
          </w:rPr>
          <w:t>16</w:t>
        </w:r>
        <w:r w:rsidR="002C524C">
          <w:rPr>
            <w:noProof/>
            <w:webHidden/>
          </w:rPr>
          <w:fldChar w:fldCharType="end"/>
        </w:r>
      </w:hyperlink>
    </w:p>
    <w:p w14:paraId="78EA2C2A" w14:textId="77777777" w:rsidR="002C524C" w:rsidRDefault="007A13AB" w:rsidP="002C524C">
      <w:pPr>
        <w:pStyle w:val="Kazalovsebine4"/>
        <w:tabs>
          <w:tab w:val="left" w:pos="1200"/>
          <w:tab w:val="right" w:leader="dot" w:pos="9062"/>
        </w:tabs>
        <w:rPr>
          <w:rFonts w:eastAsiaTheme="minorEastAsia" w:cstheme="minorBidi"/>
          <w:noProof/>
          <w:sz w:val="22"/>
          <w:szCs w:val="22"/>
          <w:lang w:eastAsia="sl-SI"/>
        </w:rPr>
      </w:pPr>
      <w:hyperlink w:anchor="_Toc229749933" w:history="1">
        <w:r w:rsidR="002C524C" w:rsidRPr="00EF1D97">
          <w:rPr>
            <w:rStyle w:val="Hiperpovezava"/>
            <w:noProof/>
          </w:rPr>
          <w:t>2.2.7</w:t>
        </w:r>
        <w:r w:rsidR="002C524C">
          <w:rPr>
            <w:rFonts w:eastAsiaTheme="minorEastAsia" w:cstheme="minorBidi"/>
            <w:noProof/>
            <w:sz w:val="22"/>
            <w:szCs w:val="22"/>
            <w:lang w:eastAsia="sl-SI"/>
          </w:rPr>
          <w:tab/>
        </w:r>
        <w:r w:rsidR="002C524C" w:rsidRPr="00EF1D97">
          <w:rPr>
            <w:rStyle w:val="Hiperpovezava"/>
            <w:noProof/>
          </w:rPr>
          <w:t>Notranja varnost</w:t>
        </w:r>
        <w:r w:rsidR="002C524C">
          <w:rPr>
            <w:noProof/>
            <w:webHidden/>
          </w:rPr>
          <w:tab/>
        </w:r>
        <w:r w:rsidR="002C524C">
          <w:rPr>
            <w:noProof/>
            <w:webHidden/>
          </w:rPr>
          <w:fldChar w:fldCharType="begin"/>
        </w:r>
        <w:r w:rsidR="002C524C">
          <w:rPr>
            <w:noProof/>
            <w:webHidden/>
          </w:rPr>
          <w:instrText xml:space="preserve"> PAGEREF _Toc229749933 \h </w:instrText>
        </w:r>
        <w:r w:rsidR="002C524C">
          <w:rPr>
            <w:noProof/>
            <w:webHidden/>
          </w:rPr>
        </w:r>
        <w:r w:rsidR="002C524C">
          <w:rPr>
            <w:noProof/>
            <w:webHidden/>
          </w:rPr>
          <w:fldChar w:fldCharType="separate"/>
        </w:r>
        <w:r w:rsidR="002C524C">
          <w:rPr>
            <w:noProof/>
            <w:webHidden/>
          </w:rPr>
          <w:t>16</w:t>
        </w:r>
        <w:r w:rsidR="002C524C">
          <w:rPr>
            <w:noProof/>
            <w:webHidden/>
          </w:rPr>
          <w:fldChar w:fldCharType="end"/>
        </w:r>
      </w:hyperlink>
    </w:p>
    <w:p w14:paraId="4AAD39AC" w14:textId="77777777" w:rsidR="002C524C" w:rsidRDefault="007A13AB" w:rsidP="002C524C">
      <w:pPr>
        <w:pStyle w:val="Kazalovsebine4"/>
        <w:tabs>
          <w:tab w:val="left" w:pos="1200"/>
          <w:tab w:val="right" w:leader="dot" w:pos="9062"/>
        </w:tabs>
        <w:rPr>
          <w:rFonts w:eastAsiaTheme="minorEastAsia" w:cstheme="minorBidi"/>
          <w:noProof/>
          <w:sz w:val="22"/>
          <w:szCs w:val="22"/>
          <w:lang w:eastAsia="sl-SI"/>
        </w:rPr>
      </w:pPr>
      <w:hyperlink w:anchor="_Toc229749934" w:history="1">
        <w:r w:rsidR="002C524C" w:rsidRPr="00EF1D97">
          <w:rPr>
            <w:rStyle w:val="Hiperpovezava"/>
            <w:noProof/>
          </w:rPr>
          <w:t>2.2.8</w:t>
        </w:r>
        <w:r w:rsidR="002C524C">
          <w:rPr>
            <w:rFonts w:eastAsiaTheme="minorEastAsia" w:cstheme="minorBidi"/>
            <w:noProof/>
            <w:sz w:val="22"/>
            <w:szCs w:val="22"/>
            <w:lang w:eastAsia="sl-SI"/>
          </w:rPr>
          <w:tab/>
        </w:r>
        <w:r w:rsidR="002C524C" w:rsidRPr="00EF1D97">
          <w:rPr>
            <w:rStyle w:val="Hiperpovezava"/>
            <w:noProof/>
          </w:rPr>
          <w:t>Informacijska in telekomunikacijska dejavnost</w:t>
        </w:r>
        <w:r w:rsidR="002C524C">
          <w:rPr>
            <w:noProof/>
            <w:webHidden/>
          </w:rPr>
          <w:tab/>
        </w:r>
        <w:r w:rsidR="002C524C">
          <w:rPr>
            <w:noProof/>
            <w:webHidden/>
          </w:rPr>
          <w:fldChar w:fldCharType="begin"/>
        </w:r>
        <w:r w:rsidR="002C524C">
          <w:rPr>
            <w:noProof/>
            <w:webHidden/>
          </w:rPr>
          <w:instrText xml:space="preserve"> PAGEREF _Toc229749934 \h </w:instrText>
        </w:r>
        <w:r w:rsidR="002C524C">
          <w:rPr>
            <w:noProof/>
            <w:webHidden/>
          </w:rPr>
        </w:r>
        <w:r w:rsidR="002C524C">
          <w:rPr>
            <w:noProof/>
            <w:webHidden/>
          </w:rPr>
          <w:fldChar w:fldCharType="separate"/>
        </w:r>
        <w:r w:rsidR="002C524C">
          <w:rPr>
            <w:noProof/>
            <w:webHidden/>
          </w:rPr>
          <w:t>17</w:t>
        </w:r>
        <w:r w:rsidR="002C524C">
          <w:rPr>
            <w:noProof/>
            <w:webHidden/>
          </w:rPr>
          <w:fldChar w:fldCharType="end"/>
        </w:r>
      </w:hyperlink>
    </w:p>
    <w:p w14:paraId="728A6368" w14:textId="77777777" w:rsidR="002C524C" w:rsidRDefault="007A13AB" w:rsidP="002C524C">
      <w:pPr>
        <w:pStyle w:val="Kazalovsebine4"/>
        <w:tabs>
          <w:tab w:val="left" w:pos="1200"/>
          <w:tab w:val="right" w:leader="dot" w:pos="9062"/>
        </w:tabs>
        <w:rPr>
          <w:rFonts w:eastAsiaTheme="minorEastAsia" w:cstheme="minorBidi"/>
          <w:noProof/>
          <w:sz w:val="22"/>
          <w:szCs w:val="22"/>
          <w:lang w:eastAsia="sl-SI"/>
        </w:rPr>
      </w:pPr>
      <w:hyperlink w:anchor="_Toc229749935" w:history="1">
        <w:r w:rsidR="002C524C" w:rsidRPr="00EF1D97">
          <w:rPr>
            <w:rStyle w:val="Hiperpovezava"/>
            <w:noProof/>
          </w:rPr>
          <w:t>2.2.9</w:t>
        </w:r>
        <w:r w:rsidR="002C524C">
          <w:rPr>
            <w:rFonts w:eastAsiaTheme="minorEastAsia" w:cstheme="minorBidi"/>
            <w:noProof/>
            <w:sz w:val="22"/>
            <w:szCs w:val="22"/>
            <w:lang w:eastAsia="sl-SI"/>
          </w:rPr>
          <w:tab/>
        </w:r>
        <w:r w:rsidR="002C524C" w:rsidRPr="00EF1D97">
          <w:rPr>
            <w:rStyle w:val="Hiperpovezava"/>
            <w:noProof/>
          </w:rPr>
          <w:t>Kadrovske in organizacijske zadeve</w:t>
        </w:r>
        <w:r w:rsidR="002C524C">
          <w:rPr>
            <w:noProof/>
            <w:webHidden/>
          </w:rPr>
          <w:tab/>
        </w:r>
        <w:r w:rsidR="002C524C">
          <w:rPr>
            <w:noProof/>
            <w:webHidden/>
          </w:rPr>
          <w:fldChar w:fldCharType="begin"/>
        </w:r>
        <w:r w:rsidR="002C524C">
          <w:rPr>
            <w:noProof/>
            <w:webHidden/>
          </w:rPr>
          <w:instrText xml:space="preserve"> PAGEREF _Toc229749935 \h </w:instrText>
        </w:r>
        <w:r w:rsidR="002C524C">
          <w:rPr>
            <w:noProof/>
            <w:webHidden/>
          </w:rPr>
        </w:r>
        <w:r w:rsidR="002C524C">
          <w:rPr>
            <w:noProof/>
            <w:webHidden/>
          </w:rPr>
          <w:fldChar w:fldCharType="separate"/>
        </w:r>
        <w:r w:rsidR="002C524C">
          <w:rPr>
            <w:noProof/>
            <w:webHidden/>
          </w:rPr>
          <w:t>17</w:t>
        </w:r>
        <w:r w:rsidR="002C524C">
          <w:rPr>
            <w:noProof/>
            <w:webHidden/>
          </w:rPr>
          <w:fldChar w:fldCharType="end"/>
        </w:r>
      </w:hyperlink>
    </w:p>
    <w:p w14:paraId="42148A83" w14:textId="77777777" w:rsidR="002C524C" w:rsidRDefault="007A13AB" w:rsidP="002C524C">
      <w:pPr>
        <w:pStyle w:val="Kazalovsebine4"/>
        <w:tabs>
          <w:tab w:val="left" w:pos="1400"/>
          <w:tab w:val="right" w:leader="dot" w:pos="9062"/>
        </w:tabs>
        <w:rPr>
          <w:rFonts w:eastAsiaTheme="minorEastAsia" w:cstheme="minorBidi"/>
          <w:noProof/>
          <w:sz w:val="22"/>
          <w:szCs w:val="22"/>
          <w:lang w:eastAsia="sl-SI"/>
        </w:rPr>
      </w:pPr>
      <w:hyperlink w:anchor="_Toc229749936" w:history="1">
        <w:r w:rsidR="002C524C" w:rsidRPr="00EF1D97">
          <w:rPr>
            <w:rStyle w:val="Hiperpovezava"/>
            <w:noProof/>
          </w:rPr>
          <w:t>2.2.10</w:t>
        </w:r>
        <w:r w:rsidR="002C524C">
          <w:rPr>
            <w:rFonts w:eastAsiaTheme="minorEastAsia" w:cstheme="minorBidi"/>
            <w:noProof/>
            <w:sz w:val="22"/>
            <w:szCs w:val="22"/>
            <w:lang w:eastAsia="sl-SI"/>
          </w:rPr>
          <w:tab/>
        </w:r>
        <w:r w:rsidR="002C524C" w:rsidRPr="00EF1D97">
          <w:rPr>
            <w:rStyle w:val="Hiperpovezava"/>
            <w:noProof/>
          </w:rPr>
          <w:t>Izobraževanje, izpopolnjevanje in usposabljanje</w:t>
        </w:r>
        <w:r w:rsidR="002C524C">
          <w:rPr>
            <w:noProof/>
            <w:webHidden/>
          </w:rPr>
          <w:tab/>
        </w:r>
        <w:r w:rsidR="002C524C">
          <w:rPr>
            <w:noProof/>
            <w:webHidden/>
          </w:rPr>
          <w:fldChar w:fldCharType="begin"/>
        </w:r>
        <w:r w:rsidR="002C524C">
          <w:rPr>
            <w:noProof/>
            <w:webHidden/>
          </w:rPr>
          <w:instrText xml:space="preserve"> PAGEREF _Toc229749936 \h </w:instrText>
        </w:r>
        <w:r w:rsidR="002C524C">
          <w:rPr>
            <w:noProof/>
            <w:webHidden/>
          </w:rPr>
        </w:r>
        <w:r w:rsidR="002C524C">
          <w:rPr>
            <w:noProof/>
            <w:webHidden/>
          </w:rPr>
          <w:fldChar w:fldCharType="separate"/>
        </w:r>
        <w:r w:rsidR="002C524C">
          <w:rPr>
            <w:noProof/>
            <w:webHidden/>
          </w:rPr>
          <w:t>18</w:t>
        </w:r>
        <w:r w:rsidR="002C524C">
          <w:rPr>
            <w:noProof/>
            <w:webHidden/>
          </w:rPr>
          <w:fldChar w:fldCharType="end"/>
        </w:r>
      </w:hyperlink>
    </w:p>
    <w:p w14:paraId="291295A3" w14:textId="77777777" w:rsidR="002C524C" w:rsidRDefault="007A13AB" w:rsidP="002C524C">
      <w:pPr>
        <w:pStyle w:val="Kazalovsebine4"/>
        <w:tabs>
          <w:tab w:val="left" w:pos="1400"/>
          <w:tab w:val="right" w:leader="dot" w:pos="9062"/>
        </w:tabs>
        <w:rPr>
          <w:rFonts w:eastAsiaTheme="minorEastAsia" w:cstheme="minorBidi"/>
          <w:noProof/>
          <w:sz w:val="22"/>
          <w:szCs w:val="22"/>
          <w:lang w:eastAsia="sl-SI"/>
        </w:rPr>
      </w:pPr>
      <w:hyperlink w:anchor="_Toc229749937" w:history="1">
        <w:r w:rsidR="002C524C" w:rsidRPr="00EF1D97">
          <w:rPr>
            <w:rStyle w:val="Hiperpovezava"/>
            <w:noProof/>
          </w:rPr>
          <w:t>2.2.11</w:t>
        </w:r>
        <w:r w:rsidR="002C524C">
          <w:rPr>
            <w:rFonts w:eastAsiaTheme="minorEastAsia" w:cstheme="minorBidi"/>
            <w:noProof/>
            <w:sz w:val="22"/>
            <w:szCs w:val="22"/>
            <w:lang w:eastAsia="sl-SI"/>
          </w:rPr>
          <w:tab/>
        </w:r>
        <w:r w:rsidR="002C524C" w:rsidRPr="00EF1D97">
          <w:rPr>
            <w:rStyle w:val="Hiperpovezava"/>
            <w:noProof/>
          </w:rPr>
          <w:t>Finančno-materialne zadeve</w:t>
        </w:r>
        <w:r w:rsidR="002C524C">
          <w:rPr>
            <w:noProof/>
            <w:webHidden/>
          </w:rPr>
          <w:tab/>
        </w:r>
        <w:r w:rsidR="002C524C">
          <w:rPr>
            <w:noProof/>
            <w:webHidden/>
          </w:rPr>
          <w:fldChar w:fldCharType="begin"/>
        </w:r>
        <w:r w:rsidR="002C524C">
          <w:rPr>
            <w:noProof/>
            <w:webHidden/>
          </w:rPr>
          <w:instrText xml:space="preserve"> PAGEREF _Toc229749937 \h </w:instrText>
        </w:r>
        <w:r w:rsidR="002C524C">
          <w:rPr>
            <w:noProof/>
            <w:webHidden/>
          </w:rPr>
        </w:r>
        <w:r w:rsidR="002C524C">
          <w:rPr>
            <w:noProof/>
            <w:webHidden/>
          </w:rPr>
          <w:fldChar w:fldCharType="separate"/>
        </w:r>
        <w:r w:rsidR="002C524C">
          <w:rPr>
            <w:noProof/>
            <w:webHidden/>
          </w:rPr>
          <w:t>19</w:t>
        </w:r>
        <w:r w:rsidR="002C524C">
          <w:rPr>
            <w:noProof/>
            <w:webHidden/>
          </w:rPr>
          <w:fldChar w:fldCharType="end"/>
        </w:r>
      </w:hyperlink>
    </w:p>
    <w:p w14:paraId="49036415" w14:textId="77777777" w:rsidR="002C524C" w:rsidRDefault="007A13AB" w:rsidP="002C524C">
      <w:pPr>
        <w:pStyle w:val="Kazalovsebine4"/>
        <w:tabs>
          <w:tab w:val="left" w:pos="1400"/>
          <w:tab w:val="right" w:leader="dot" w:pos="9062"/>
        </w:tabs>
        <w:rPr>
          <w:rFonts w:eastAsiaTheme="minorEastAsia" w:cstheme="minorBidi"/>
          <w:noProof/>
          <w:sz w:val="22"/>
          <w:szCs w:val="22"/>
          <w:lang w:eastAsia="sl-SI"/>
        </w:rPr>
      </w:pPr>
      <w:hyperlink w:anchor="_Toc229749938" w:history="1">
        <w:r w:rsidR="002C524C" w:rsidRPr="00EF1D97">
          <w:rPr>
            <w:rStyle w:val="Hiperpovezava"/>
            <w:noProof/>
          </w:rPr>
          <w:t>2.2.12</w:t>
        </w:r>
        <w:r w:rsidR="002C524C">
          <w:rPr>
            <w:rFonts w:eastAsiaTheme="minorEastAsia" w:cstheme="minorBidi"/>
            <w:noProof/>
            <w:sz w:val="22"/>
            <w:szCs w:val="22"/>
            <w:lang w:eastAsia="sl-SI"/>
          </w:rPr>
          <w:tab/>
        </w:r>
        <w:r w:rsidR="002C524C" w:rsidRPr="00EF1D97">
          <w:rPr>
            <w:rStyle w:val="Hiperpovezava"/>
            <w:noProof/>
          </w:rPr>
          <w:t>Odnosi z javnostmi</w:t>
        </w:r>
        <w:r w:rsidR="002C524C">
          <w:rPr>
            <w:noProof/>
            <w:webHidden/>
          </w:rPr>
          <w:tab/>
        </w:r>
        <w:r w:rsidR="002C524C">
          <w:rPr>
            <w:noProof/>
            <w:webHidden/>
          </w:rPr>
          <w:fldChar w:fldCharType="begin"/>
        </w:r>
        <w:r w:rsidR="002C524C">
          <w:rPr>
            <w:noProof/>
            <w:webHidden/>
          </w:rPr>
          <w:instrText xml:space="preserve"> PAGEREF _Toc229749938 \h </w:instrText>
        </w:r>
        <w:r w:rsidR="002C524C">
          <w:rPr>
            <w:noProof/>
            <w:webHidden/>
          </w:rPr>
        </w:r>
        <w:r w:rsidR="002C524C">
          <w:rPr>
            <w:noProof/>
            <w:webHidden/>
          </w:rPr>
          <w:fldChar w:fldCharType="separate"/>
        </w:r>
        <w:r w:rsidR="002C524C">
          <w:rPr>
            <w:noProof/>
            <w:webHidden/>
          </w:rPr>
          <w:t>21</w:t>
        </w:r>
        <w:r w:rsidR="002C524C">
          <w:rPr>
            <w:noProof/>
            <w:webHidden/>
          </w:rPr>
          <w:fldChar w:fldCharType="end"/>
        </w:r>
      </w:hyperlink>
    </w:p>
    <w:p w14:paraId="2223599D" w14:textId="77777777" w:rsidR="002C524C" w:rsidRDefault="007A13AB" w:rsidP="002C524C">
      <w:pPr>
        <w:pStyle w:val="Kazalovsebine2"/>
        <w:tabs>
          <w:tab w:val="left" w:pos="600"/>
          <w:tab w:val="right" w:leader="dot" w:pos="9062"/>
        </w:tabs>
        <w:rPr>
          <w:rFonts w:eastAsiaTheme="minorEastAsia" w:cstheme="minorBidi"/>
          <w:smallCaps w:val="0"/>
          <w:noProof/>
          <w:sz w:val="22"/>
          <w:szCs w:val="22"/>
          <w:lang w:eastAsia="sl-SI"/>
        </w:rPr>
      </w:pPr>
      <w:hyperlink w:anchor="_Toc229749939" w:history="1">
        <w:r w:rsidR="002C524C" w:rsidRPr="00EF1D97">
          <w:rPr>
            <w:rStyle w:val="Hiperpovezava"/>
            <w:noProof/>
          </w:rPr>
          <w:t>3.</w:t>
        </w:r>
        <w:r w:rsidR="002C524C">
          <w:rPr>
            <w:rFonts w:eastAsiaTheme="minorEastAsia" w:cstheme="minorBidi"/>
            <w:smallCaps w:val="0"/>
            <w:noProof/>
            <w:sz w:val="22"/>
            <w:szCs w:val="22"/>
            <w:lang w:eastAsia="sl-SI"/>
          </w:rPr>
          <w:tab/>
        </w:r>
        <w:r w:rsidR="002C524C" w:rsidRPr="00EF1D97">
          <w:rPr>
            <w:rStyle w:val="Hiperpovezava"/>
            <w:noProof/>
          </w:rPr>
          <w:t>Delo specializiranih policijskih enot</w:t>
        </w:r>
        <w:r w:rsidR="002C524C">
          <w:rPr>
            <w:noProof/>
            <w:webHidden/>
          </w:rPr>
          <w:tab/>
        </w:r>
        <w:r w:rsidR="002C524C">
          <w:rPr>
            <w:noProof/>
            <w:webHidden/>
          </w:rPr>
          <w:fldChar w:fldCharType="begin"/>
        </w:r>
        <w:r w:rsidR="002C524C">
          <w:rPr>
            <w:noProof/>
            <w:webHidden/>
          </w:rPr>
          <w:instrText xml:space="preserve"> PAGEREF _Toc229749939 \h </w:instrText>
        </w:r>
        <w:r w:rsidR="002C524C">
          <w:rPr>
            <w:noProof/>
            <w:webHidden/>
          </w:rPr>
        </w:r>
        <w:r w:rsidR="002C524C">
          <w:rPr>
            <w:noProof/>
            <w:webHidden/>
          </w:rPr>
          <w:fldChar w:fldCharType="separate"/>
        </w:r>
        <w:r w:rsidR="002C524C">
          <w:rPr>
            <w:noProof/>
            <w:webHidden/>
          </w:rPr>
          <w:t>23</w:t>
        </w:r>
        <w:r w:rsidR="002C524C">
          <w:rPr>
            <w:noProof/>
            <w:webHidden/>
          </w:rPr>
          <w:fldChar w:fldCharType="end"/>
        </w:r>
      </w:hyperlink>
    </w:p>
    <w:p w14:paraId="4131A9A9" w14:textId="77777777" w:rsidR="002C524C" w:rsidRDefault="007A13AB" w:rsidP="002C524C">
      <w:pPr>
        <w:pStyle w:val="Kazalovsebine3"/>
        <w:rPr>
          <w:rFonts w:eastAsiaTheme="minorEastAsia" w:cstheme="minorBidi"/>
          <w:i w:val="0"/>
          <w:iCs w:val="0"/>
          <w:noProof/>
          <w:sz w:val="22"/>
          <w:szCs w:val="22"/>
          <w:lang w:eastAsia="sl-SI"/>
        </w:rPr>
      </w:pPr>
      <w:hyperlink w:anchor="_Toc229749940" w:history="1">
        <w:r w:rsidR="002C524C" w:rsidRPr="00EF1D97">
          <w:rPr>
            <w:rStyle w:val="Hiperpovezava"/>
            <w:noProof/>
            <w14:scene3d>
              <w14:camera w14:prst="orthographicFront"/>
              <w14:lightRig w14:rig="threePt" w14:dir="t">
                <w14:rot w14:lat="0" w14:lon="0" w14:rev="0"/>
              </w14:lightRig>
            </w14:scene3d>
          </w:rPr>
          <w:t>3.1</w:t>
        </w:r>
        <w:r w:rsidR="002C524C">
          <w:rPr>
            <w:rFonts w:eastAsiaTheme="minorEastAsia" w:cstheme="minorBidi"/>
            <w:i w:val="0"/>
            <w:iCs w:val="0"/>
            <w:noProof/>
            <w:sz w:val="22"/>
            <w:szCs w:val="22"/>
            <w:lang w:eastAsia="sl-SI"/>
          </w:rPr>
          <w:tab/>
        </w:r>
        <w:r w:rsidR="002C524C" w:rsidRPr="00EF1D97">
          <w:rPr>
            <w:rStyle w:val="Hiperpovezava"/>
            <w:noProof/>
          </w:rPr>
          <w:t>Delo Postaje prometne policije Ljubljana</w:t>
        </w:r>
        <w:r w:rsidR="002C524C">
          <w:rPr>
            <w:noProof/>
            <w:webHidden/>
          </w:rPr>
          <w:tab/>
        </w:r>
        <w:r w:rsidR="002C524C">
          <w:rPr>
            <w:noProof/>
            <w:webHidden/>
          </w:rPr>
          <w:fldChar w:fldCharType="begin"/>
        </w:r>
        <w:r w:rsidR="002C524C">
          <w:rPr>
            <w:noProof/>
            <w:webHidden/>
          </w:rPr>
          <w:instrText xml:space="preserve"> PAGEREF _Toc229749940 \h </w:instrText>
        </w:r>
        <w:r w:rsidR="002C524C">
          <w:rPr>
            <w:noProof/>
            <w:webHidden/>
          </w:rPr>
        </w:r>
        <w:r w:rsidR="002C524C">
          <w:rPr>
            <w:noProof/>
            <w:webHidden/>
          </w:rPr>
          <w:fldChar w:fldCharType="separate"/>
        </w:r>
        <w:r w:rsidR="002C524C">
          <w:rPr>
            <w:noProof/>
            <w:webHidden/>
          </w:rPr>
          <w:t>23</w:t>
        </w:r>
        <w:r w:rsidR="002C524C">
          <w:rPr>
            <w:noProof/>
            <w:webHidden/>
          </w:rPr>
          <w:fldChar w:fldCharType="end"/>
        </w:r>
      </w:hyperlink>
    </w:p>
    <w:p w14:paraId="29469921" w14:textId="77777777" w:rsidR="002C524C" w:rsidRDefault="007A13AB" w:rsidP="002C524C">
      <w:pPr>
        <w:pStyle w:val="Kazalovsebine3"/>
        <w:rPr>
          <w:rFonts w:eastAsiaTheme="minorEastAsia" w:cstheme="minorBidi"/>
          <w:i w:val="0"/>
          <w:iCs w:val="0"/>
          <w:noProof/>
          <w:sz w:val="22"/>
          <w:szCs w:val="22"/>
          <w:lang w:eastAsia="sl-SI"/>
        </w:rPr>
      </w:pPr>
      <w:hyperlink w:anchor="_Toc229749941" w:history="1">
        <w:r w:rsidR="002C524C" w:rsidRPr="00EF1D97">
          <w:rPr>
            <w:rStyle w:val="Hiperpovezava"/>
            <w:noProof/>
            <w14:scene3d>
              <w14:camera w14:prst="orthographicFront"/>
              <w14:lightRig w14:rig="threePt" w14:dir="t">
                <w14:rot w14:lat="0" w14:lon="0" w14:rev="0"/>
              </w14:lightRig>
            </w14:scene3d>
          </w:rPr>
          <w:t>3.2</w:t>
        </w:r>
        <w:r w:rsidR="002C524C">
          <w:rPr>
            <w:rFonts w:eastAsiaTheme="minorEastAsia" w:cstheme="minorBidi"/>
            <w:i w:val="0"/>
            <w:iCs w:val="0"/>
            <w:noProof/>
            <w:sz w:val="22"/>
            <w:szCs w:val="22"/>
            <w:lang w:eastAsia="sl-SI"/>
          </w:rPr>
          <w:tab/>
        </w:r>
        <w:r w:rsidR="002C524C" w:rsidRPr="00EF1D97">
          <w:rPr>
            <w:rStyle w:val="Hiperpovezava"/>
            <w:noProof/>
          </w:rPr>
          <w:t>Delo Policijske postaje vodnikov službenih psov Ljubljana</w:t>
        </w:r>
        <w:r w:rsidR="002C524C">
          <w:rPr>
            <w:noProof/>
            <w:webHidden/>
          </w:rPr>
          <w:tab/>
        </w:r>
        <w:r w:rsidR="002C524C">
          <w:rPr>
            <w:noProof/>
            <w:webHidden/>
          </w:rPr>
          <w:fldChar w:fldCharType="begin"/>
        </w:r>
        <w:r w:rsidR="002C524C">
          <w:rPr>
            <w:noProof/>
            <w:webHidden/>
          </w:rPr>
          <w:instrText xml:space="preserve"> PAGEREF _Toc229749941 \h </w:instrText>
        </w:r>
        <w:r w:rsidR="002C524C">
          <w:rPr>
            <w:noProof/>
            <w:webHidden/>
          </w:rPr>
        </w:r>
        <w:r w:rsidR="002C524C">
          <w:rPr>
            <w:noProof/>
            <w:webHidden/>
          </w:rPr>
          <w:fldChar w:fldCharType="separate"/>
        </w:r>
        <w:r w:rsidR="002C524C">
          <w:rPr>
            <w:noProof/>
            <w:webHidden/>
          </w:rPr>
          <w:t>24</w:t>
        </w:r>
        <w:r w:rsidR="002C524C">
          <w:rPr>
            <w:noProof/>
            <w:webHidden/>
          </w:rPr>
          <w:fldChar w:fldCharType="end"/>
        </w:r>
      </w:hyperlink>
    </w:p>
    <w:p w14:paraId="146D4D93" w14:textId="77777777" w:rsidR="002C524C" w:rsidRDefault="007A13AB" w:rsidP="002C524C">
      <w:pPr>
        <w:pStyle w:val="Kazalovsebine3"/>
        <w:rPr>
          <w:rFonts w:eastAsiaTheme="minorEastAsia" w:cstheme="minorBidi"/>
          <w:i w:val="0"/>
          <w:iCs w:val="0"/>
          <w:noProof/>
          <w:sz w:val="22"/>
          <w:szCs w:val="22"/>
          <w:lang w:eastAsia="sl-SI"/>
        </w:rPr>
      </w:pPr>
      <w:hyperlink w:anchor="_Toc229749942" w:history="1">
        <w:r w:rsidR="002C524C" w:rsidRPr="00EF1D97">
          <w:rPr>
            <w:rStyle w:val="Hiperpovezava"/>
            <w:noProof/>
            <w14:scene3d>
              <w14:camera w14:prst="orthographicFront"/>
              <w14:lightRig w14:rig="threePt" w14:dir="t">
                <w14:rot w14:lat="0" w14:lon="0" w14:rev="0"/>
              </w14:lightRig>
            </w14:scene3d>
          </w:rPr>
          <w:t>3.3</w:t>
        </w:r>
        <w:r w:rsidR="002C524C">
          <w:rPr>
            <w:rFonts w:eastAsiaTheme="minorEastAsia" w:cstheme="minorBidi"/>
            <w:i w:val="0"/>
            <w:iCs w:val="0"/>
            <w:noProof/>
            <w:sz w:val="22"/>
            <w:szCs w:val="22"/>
            <w:lang w:eastAsia="sl-SI"/>
          </w:rPr>
          <w:tab/>
        </w:r>
        <w:r w:rsidR="002C524C" w:rsidRPr="00EF1D97">
          <w:rPr>
            <w:rStyle w:val="Hiperpovezava"/>
            <w:noProof/>
          </w:rPr>
          <w:t>Delo Policijske postaje za izravnalne ukrepe Ljubljana</w:t>
        </w:r>
        <w:r w:rsidR="002C524C">
          <w:rPr>
            <w:noProof/>
            <w:webHidden/>
          </w:rPr>
          <w:tab/>
        </w:r>
        <w:r w:rsidR="002C524C">
          <w:rPr>
            <w:noProof/>
            <w:webHidden/>
          </w:rPr>
          <w:fldChar w:fldCharType="begin"/>
        </w:r>
        <w:r w:rsidR="002C524C">
          <w:rPr>
            <w:noProof/>
            <w:webHidden/>
          </w:rPr>
          <w:instrText xml:space="preserve"> PAGEREF _Toc229749942 \h </w:instrText>
        </w:r>
        <w:r w:rsidR="002C524C">
          <w:rPr>
            <w:noProof/>
            <w:webHidden/>
          </w:rPr>
        </w:r>
        <w:r w:rsidR="002C524C">
          <w:rPr>
            <w:noProof/>
            <w:webHidden/>
          </w:rPr>
          <w:fldChar w:fldCharType="separate"/>
        </w:r>
        <w:r w:rsidR="002C524C">
          <w:rPr>
            <w:noProof/>
            <w:webHidden/>
          </w:rPr>
          <w:t>25</w:t>
        </w:r>
        <w:r w:rsidR="002C524C">
          <w:rPr>
            <w:noProof/>
            <w:webHidden/>
          </w:rPr>
          <w:fldChar w:fldCharType="end"/>
        </w:r>
      </w:hyperlink>
    </w:p>
    <w:p w14:paraId="4045B7ED" w14:textId="77777777" w:rsidR="002C524C" w:rsidRDefault="007A13AB" w:rsidP="002C524C">
      <w:pPr>
        <w:pStyle w:val="Kazalovsebine3"/>
        <w:rPr>
          <w:rFonts w:eastAsiaTheme="minorEastAsia" w:cstheme="minorBidi"/>
          <w:i w:val="0"/>
          <w:iCs w:val="0"/>
          <w:noProof/>
          <w:sz w:val="22"/>
          <w:szCs w:val="22"/>
          <w:lang w:eastAsia="sl-SI"/>
        </w:rPr>
      </w:pPr>
      <w:hyperlink w:anchor="_Toc229749943" w:history="1">
        <w:r w:rsidR="002C524C" w:rsidRPr="00EF1D97">
          <w:rPr>
            <w:rStyle w:val="Hiperpovezava"/>
            <w:noProof/>
            <w14:scene3d>
              <w14:camera w14:prst="orthographicFront"/>
              <w14:lightRig w14:rig="threePt" w14:dir="t">
                <w14:rot w14:lat="0" w14:lon="0" w14:rev="0"/>
              </w14:lightRig>
            </w14:scene3d>
          </w:rPr>
          <w:t>3.4</w:t>
        </w:r>
        <w:r w:rsidR="002C524C">
          <w:rPr>
            <w:rFonts w:eastAsiaTheme="minorEastAsia" w:cstheme="minorBidi"/>
            <w:i w:val="0"/>
            <w:iCs w:val="0"/>
            <w:noProof/>
            <w:sz w:val="22"/>
            <w:szCs w:val="22"/>
            <w:lang w:eastAsia="sl-SI"/>
          </w:rPr>
          <w:tab/>
        </w:r>
        <w:r w:rsidR="002C524C" w:rsidRPr="00EF1D97">
          <w:rPr>
            <w:rStyle w:val="Hiperpovezava"/>
            <w:noProof/>
          </w:rPr>
          <w:t>Delo Postaje konjeniške policije Ljubljana</w:t>
        </w:r>
        <w:r w:rsidR="002C524C">
          <w:rPr>
            <w:noProof/>
            <w:webHidden/>
          </w:rPr>
          <w:tab/>
        </w:r>
        <w:r w:rsidR="002C524C">
          <w:rPr>
            <w:noProof/>
            <w:webHidden/>
          </w:rPr>
          <w:fldChar w:fldCharType="begin"/>
        </w:r>
        <w:r w:rsidR="002C524C">
          <w:rPr>
            <w:noProof/>
            <w:webHidden/>
          </w:rPr>
          <w:instrText xml:space="preserve"> PAGEREF _Toc229749943 \h </w:instrText>
        </w:r>
        <w:r w:rsidR="002C524C">
          <w:rPr>
            <w:noProof/>
            <w:webHidden/>
          </w:rPr>
        </w:r>
        <w:r w:rsidR="002C524C">
          <w:rPr>
            <w:noProof/>
            <w:webHidden/>
          </w:rPr>
          <w:fldChar w:fldCharType="separate"/>
        </w:r>
        <w:r w:rsidR="002C524C">
          <w:rPr>
            <w:noProof/>
            <w:webHidden/>
          </w:rPr>
          <w:t>27</w:t>
        </w:r>
        <w:r w:rsidR="002C524C">
          <w:rPr>
            <w:noProof/>
            <w:webHidden/>
          </w:rPr>
          <w:fldChar w:fldCharType="end"/>
        </w:r>
      </w:hyperlink>
    </w:p>
    <w:p w14:paraId="4DADC96D" w14:textId="77777777" w:rsidR="002C524C" w:rsidRDefault="007A13AB" w:rsidP="002C524C">
      <w:pPr>
        <w:pStyle w:val="Kazalovsebine3"/>
        <w:rPr>
          <w:rFonts w:eastAsiaTheme="minorEastAsia" w:cstheme="minorBidi"/>
          <w:i w:val="0"/>
          <w:iCs w:val="0"/>
          <w:noProof/>
          <w:sz w:val="22"/>
          <w:szCs w:val="22"/>
          <w:lang w:eastAsia="sl-SI"/>
        </w:rPr>
      </w:pPr>
      <w:hyperlink w:anchor="_Toc229749944" w:history="1">
        <w:r w:rsidR="002C524C" w:rsidRPr="00EF1D97">
          <w:rPr>
            <w:rStyle w:val="Hiperpovezava"/>
            <w:noProof/>
            <w14:scene3d>
              <w14:camera w14:prst="orthographicFront"/>
              <w14:lightRig w14:rig="threePt" w14:dir="t">
                <w14:rot w14:lat="0" w14:lon="0" w14:rev="0"/>
              </w14:lightRig>
            </w14:scene3d>
          </w:rPr>
          <w:t>3.5</w:t>
        </w:r>
        <w:r w:rsidR="002C524C">
          <w:rPr>
            <w:rFonts w:eastAsiaTheme="minorEastAsia" w:cstheme="minorBidi"/>
            <w:i w:val="0"/>
            <w:iCs w:val="0"/>
            <w:noProof/>
            <w:sz w:val="22"/>
            <w:szCs w:val="22"/>
            <w:lang w:eastAsia="sl-SI"/>
          </w:rPr>
          <w:tab/>
        </w:r>
        <w:r w:rsidR="002C524C" w:rsidRPr="00EF1D97">
          <w:rPr>
            <w:rStyle w:val="Hiperpovezava"/>
            <w:noProof/>
          </w:rPr>
          <w:t>Delo Posebne policijske enote</w:t>
        </w:r>
        <w:r w:rsidR="002C524C">
          <w:rPr>
            <w:noProof/>
            <w:webHidden/>
          </w:rPr>
          <w:tab/>
        </w:r>
        <w:r w:rsidR="002C524C">
          <w:rPr>
            <w:noProof/>
            <w:webHidden/>
          </w:rPr>
          <w:fldChar w:fldCharType="begin"/>
        </w:r>
        <w:r w:rsidR="002C524C">
          <w:rPr>
            <w:noProof/>
            <w:webHidden/>
          </w:rPr>
          <w:instrText xml:space="preserve"> PAGEREF _Toc229749944 \h </w:instrText>
        </w:r>
        <w:r w:rsidR="002C524C">
          <w:rPr>
            <w:noProof/>
            <w:webHidden/>
          </w:rPr>
        </w:r>
        <w:r w:rsidR="002C524C">
          <w:rPr>
            <w:noProof/>
            <w:webHidden/>
          </w:rPr>
          <w:fldChar w:fldCharType="separate"/>
        </w:r>
        <w:r w:rsidR="002C524C">
          <w:rPr>
            <w:noProof/>
            <w:webHidden/>
          </w:rPr>
          <w:t>28</w:t>
        </w:r>
        <w:r w:rsidR="002C524C">
          <w:rPr>
            <w:noProof/>
            <w:webHidden/>
          </w:rPr>
          <w:fldChar w:fldCharType="end"/>
        </w:r>
      </w:hyperlink>
    </w:p>
    <w:p w14:paraId="1F153BA2" w14:textId="77777777" w:rsidR="002C524C" w:rsidRDefault="007A13AB" w:rsidP="002C524C">
      <w:pPr>
        <w:pStyle w:val="Kazalovsebine1"/>
        <w:tabs>
          <w:tab w:val="right" w:leader="dot" w:pos="9062"/>
        </w:tabs>
        <w:rPr>
          <w:rFonts w:eastAsiaTheme="minorEastAsia" w:cstheme="minorBidi"/>
          <w:b w:val="0"/>
          <w:bCs w:val="0"/>
          <w:caps w:val="0"/>
          <w:noProof/>
          <w:sz w:val="22"/>
          <w:szCs w:val="22"/>
          <w:lang w:eastAsia="sl-SI"/>
        </w:rPr>
      </w:pPr>
      <w:hyperlink w:anchor="_Toc229749945" w:history="1">
        <w:r w:rsidR="002C524C" w:rsidRPr="00EF1D97">
          <w:rPr>
            <w:rStyle w:val="Hiperpovezava"/>
            <w:noProof/>
          </w:rPr>
          <w:t>SEZNAM KRATIC IN POSEBNIH IZRAZOV</w:t>
        </w:r>
        <w:r w:rsidR="002C524C">
          <w:rPr>
            <w:noProof/>
            <w:webHidden/>
          </w:rPr>
          <w:tab/>
        </w:r>
        <w:r w:rsidR="002C524C">
          <w:rPr>
            <w:noProof/>
            <w:webHidden/>
          </w:rPr>
          <w:fldChar w:fldCharType="begin"/>
        </w:r>
        <w:r w:rsidR="002C524C">
          <w:rPr>
            <w:noProof/>
            <w:webHidden/>
          </w:rPr>
          <w:instrText xml:space="preserve"> PAGEREF _Toc229749945 \h </w:instrText>
        </w:r>
        <w:r w:rsidR="002C524C">
          <w:rPr>
            <w:noProof/>
            <w:webHidden/>
          </w:rPr>
        </w:r>
        <w:r w:rsidR="002C524C">
          <w:rPr>
            <w:noProof/>
            <w:webHidden/>
          </w:rPr>
          <w:fldChar w:fldCharType="separate"/>
        </w:r>
        <w:r w:rsidR="002C524C">
          <w:rPr>
            <w:noProof/>
            <w:webHidden/>
          </w:rPr>
          <w:t>30</w:t>
        </w:r>
        <w:r w:rsidR="002C524C">
          <w:rPr>
            <w:noProof/>
            <w:webHidden/>
          </w:rPr>
          <w:fldChar w:fldCharType="end"/>
        </w:r>
      </w:hyperlink>
    </w:p>
    <w:p w14:paraId="0C9D71F3" w14:textId="77777777" w:rsidR="002C524C" w:rsidRDefault="002C524C" w:rsidP="002C524C">
      <w:pPr>
        <w:pStyle w:val="NaslovTOC"/>
      </w:pPr>
      <w:r>
        <w:fldChar w:fldCharType="end"/>
      </w:r>
    </w:p>
    <w:p w14:paraId="0F291E51" w14:textId="77777777" w:rsidR="002C524C" w:rsidRDefault="002C524C" w:rsidP="002C524C">
      <w:r>
        <w:t>PRILOGA:</w:t>
      </w:r>
    </w:p>
    <w:p w14:paraId="377CD541" w14:textId="77777777" w:rsidR="002C524C" w:rsidRDefault="002C524C" w:rsidP="002C524C">
      <w:pPr>
        <w:pStyle w:val="Odstavekseznama"/>
        <w:numPr>
          <w:ilvl w:val="0"/>
          <w:numId w:val="11"/>
        </w:numPr>
        <w:ind w:left="426"/>
      </w:pPr>
      <w:r>
        <w:t>STATISTIČNI PODATKI</w:t>
      </w:r>
    </w:p>
    <w:p w14:paraId="4B0DF18F" w14:textId="77777777" w:rsidR="002C524C" w:rsidRDefault="002C524C" w:rsidP="002C524C">
      <w:pPr>
        <w:pStyle w:val="Odstavekseznama"/>
        <w:numPr>
          <w:ilvl w:val="0"/>
          <w:numId w:val="11"/>
        </w:numPr>
        <w:ind w:left="426"/>
        <w:sectPr w:rsidR="002C524C" w:rsidSect="0038188C">
          <w:headerReference w:type="first" r:id="rId12"/>
          <w:pgSz w:w="11906" w:h="16838"/>
          <w:pgMar w:top="1417" w:right="1417" w:bottom="1417" w:left="1417" w:header="708" w:footer="708" w:gutter="0"/>
          <w:pgNumType w:start="0"/>
          <w:cols w:space="708"/>
          <w:titlePg/>
          <w:docGrid w:linePitch="360"/>
        </w:sectPr>
      </w:pPr>
    </w:p>
    <w:p w14:paraId="70F8D7B5" w14:textId="77777777" w:rsidR="002C524C" w:rsidRDefault="002C524C" w:rsidP="002C524C">
      <w:pPr>
        <w:pStyle w:val="Naslov1"/>
      </w:pPr>
      <w:bookmarkStart w:id="0" w:name="_Toc222741949"/>
      <w:bookmarkStart w:id="1" w:name="_Toc222743015"/>
      <w:bookmarkStart w:id="2" w:name="_Toc229749913"/>
      <w:r>
        <w:lastRenderedPageBreak/>
        <w:t>Predstavitev Policijske uprave Ljubljana</w:t>
      </w:r>
      <w:bookmarkEnd w:id="0"/>
      <w:bookmarkEnd w:id="1"/>
      <w:bookmarkEnd w:id="2"/>
    </w:p>
    <w:p w14:paraId="15783604" w14:textId="77777777" w:rsidR="002C524C" w:rsidRDefault="002C524C" w:rsidP="002C524C">
      <w:pPr>
        <w:sectPr w:rsidR="002C524C" w:rsidSect="0038188C">
          <w:headerReference w:type="default" r:id="rId13"/>
          <w:footerReference w:type="default" r:id="rId14"/>
          <w:headerReference w:type="first" r:id="rId15"/>
          <w:footerReference w:type="first" r:id="rId16"/>
          <w:pgSz w:w="11906" w:h="16838"/>
          <w:pgMar w:top="1417" w:right="1417" w:bottom="1417" w:left="1417" w:header="708" w:footer="708" w:gutter="0"/>
          <w:pgNumType w:start="1"/>
          <w:cols w:space="708"/>
          <w:titlePg/>
          <w:docGrid w:linePitch="360"/>
        </w:sectPr>
      </w:pPr>
    </w:p>
    <w:p w14:paraId="3FBCE349" w14:textId="77777777" w:rsidR="002C524C" w:rsidRDefault="002C524C" w:rsidP="002C524C">
      <w:pPr>
        <w:sectPr w:rsidR="002C524C" w:rsidSect="0038188C">
          <w:type w:val="continuous"/>
          <w:pgSz w:w="11906" w:h="16838"/>
          <w:pgMar w:top="1417" w:right="1417" w:bottom="1417" w:left="1417" w:header="708" w:footer="708" w:gutter="0"/>
          <w:pgNumType w:start="4"/>
          <w:cols w:space="708"/>
          <w:titlePg/>
          <w:docGrid w:linePitch="360"/>
        </w:sectPr>
      </w:pPr>
      <w:r>
        <w:rPr>
          <w:noProof/>
          <w:lang w:eastAsia="sl-SI"/>
        </w:rPr>
        <mc:AlternateContent>
          <mc:Choice Requires="wps">
            <w:drawing>
              <wp:anchor distT="45720" distB="45720" distL="114300" distR="114300" simplePos="0" relativeHeight="251659264" behindDoc="0" locked="0" layoutInCell="1" allowOverlap="1" wp14:anchorId="055E1439" wp14:editId="053A8F13">
                <wp:simplePos x="0" y="0"/>
                <wp:positionH relativeFrom="column">
                  <wp:posOffset>2395220</wp:posOffset>
                </wp:positionH>
                <wp:positionV relativeFrom="paragraph">
                  <wp:posOffset>255905</wp:posOffset>
                </wp:positionV>
                <wp:extent cx="3399790" cy="2635885"/>
                <wp:effectExtent l="0" t="0" r="0" b="0"/>
                <wp:wrapSquare wrapText="bothSides"/>
                <wp:docPr id="19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2635885"/>
                        </a:xfrm>
                        <a:prstGeom prst="rect">
                          <a:avLst/>
                        </a:prstGeom>
                        <a:solidFill>
                          <a:srgbClr val="FFFFFF"/>
                        </a:solidFill>
                        <a:ln w="9525">
                          <a:noFill/>
                          <a:miter lim="800000"/>
                          <a:headEnd/>
                          <a:tailEnd/>
                        </a:ln>
                      </wps:spPr>
                      <wps:txbx>
                        <w:txbxContent>
                          <w:p w14:paraId="33A17657" w14:textId="77777777" w:rsidR="00B553E3" w:rsidRDefault="00B553E3" w:rsidP="002C524C">
                            <w:pPr>
                              <w:pStyle w:val="Napis"/>
                              <w:keepNext/>
                              <w:spacing w:after="0"/>
                              <w:jc w:val="center"/>
                            </w:pPr>
                            <w:r>
                              <w:t xml:space="preserve">Slika </w:t>
                            </w:r>
                            <w:r>
                              <w:rPr>
                                <w:noProof/>
                              </w:rPr>
                              <w:fldChar w:fldCharType="begin"/>
                            </w:r>
                            <w:r>
                              <w:rPr>
                                <w:noProof/>
                              </w:rPr>
                              <w:instrText xml:space="preserve"> SEQ Slika \* ARABIC </w:instrText>
                            </w:r>
                            <w:r>
                              <w:rPr>
                                <w:noProof/>
                              </w:rPr>
                              <w:fldChar w:fldCharType="separate"/>
                            </w:r>
                            <w:r>
                              <w:rPr>
                                <w:noProof/>
                              </w:rPr>
                              <w:t>1</w:t>
                            </w:r>
                            <w:r>
                              <w:rPr>
                                <w:noProof/>
                              </w:rPr>
                              <w:fldChar w:fldCharType="end"/>
                            </w:r>
                            <w:r>
                              <w:t>: Območje PU Ljubljana</w:t>
                            </w:r>
                          </w:p>
                          <w:p w14:paraId="5445B24F" w14:textId="77777777" w:rsidR="00B553E3" w:rsidRDefault="00B553E3" w:rsidP="002C524C">
                            <w:pPr>
                              <w:spacing w:after="0"/>
                              <w:jc w:val="center"/>
                            </w:pPr>
                            <w:r w:rsidRPr="004329A0">
                              <w:rPr>
                                <w:noProof/>
                                <w:lang w:eastAsia="sl-SI"/>
                              </w:rPr>
                              <w:drawing>
                                <wp:inline distT="0" distB="0" distL="0" distR="0" wp14:anchorId="2969C9DF" wp14:editId="234FCA49">
                                  <wp:extent cx="3170760" cy="2167230"/>
                                  <wp:effectExtent l="38100" t="0" r="29845" b="62230"/>
                                  <wp:docPr id="100" name="Slika 100" descr="reliefna karta Slovenije po policijskih upravah, območje Policijske uprave Ljubljana je svetlejše ba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3175320" cy="2170347"/>
                                          </a:xfrm>
                                          <a:prstGeom prst="rect">
                                            <a:avLst/>
                                          </a:prstGeom>
                                          <a:effectLst>
                                            <a:outerShdw blurRad="50800" dist="38100" dir="2700000" algn="tl" rotWithShape="0">
                                              <a:prstClr val="black">
                                                <a:alpha val="40000"/>
                                              </a:prstClr>
                                            </a:outerShdw>
                                          </a:effectLst>
                                        </pic:spPr>
                                      </pic:pic>
                                    </a:graphicData>
                                  </a:graphic>
                                </wp:inline>
                              </w:drawing>
                            </w:r>
                          </w:p>
                          <w:p w14:paraId="10D65E37" w14:textId="77777777" w:rsidR="00B553E3" w:rsidRDefault="00B553E3" w:rsidP="002C524C">
                            <w:pPr>
                              <w:jc w:val="center"/>
                            </w:pPr>
                            <w:r w:rsidRPr="00593E65">
                              <w:rPr>
                                <w:i/>
                                <w:sz w:val="16"/>
                              </w:rPr>
                              <w:t>Vir: PU Ljubljana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5E1439" id="_x0000_t202" coordsize="21600,21600" o:spt="202" path="m,l,21600r21600,l21600,xe">
                <v:stroke joinstyle="miter"/>
                <v:path gradientshapeok="t" o:connecttype="rect"/>
              </v:shapetype>
              <v:shape id="Polje z besedilom 2" o:spid="_x0000_s1026" type="#_x0000_t202" style="position:absolute;left:0;text-align:left;margin-left:188.6pt;margin-top:20.15pt;width:267.7pt;height:207.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" stroked="f">
                <v:textbox>
                  <w:txbxContent>
                    <w:p w14:paraId="33A17657" w14:textId="77777777" w:rsidR="00B553E3" w:rsidRDefault="00B553E3" w:rsidP="002C524C">
                      <w:pPr>
                        <w:pStyle w:val="Napis"/>
                        <w:keepNext/>
                        <w:spacing w:after="0"/>
                        <w:jc w:val="center"/>
                      </w:pPr>
                      <w:r>
                        <w:t xml:space="preserve">Slika </w:t>
                      </w:r>
                      <w:r>
                        <w:rPr>
                          <w:noProof/>
                        </w:rPr>
                        <w:fldChar w:fldCharType="begin"/>
                      </w:r>
                      <w:r>
                        <w:rPr>
                          <w:noProof/>
                        </w:rPr>
                        <w:instrText xml:space="preserve"> SEQ Slika \* ARABIC </w:instrText>
                      </w:r>
                      <w:r>
                        <w:rPr>
                          <w:noProof/>
                        </w:rPr>
                        <w:fldChar w:fldCharType="separate"/>
                      </w:r>
                      <w:r>
                        <w:rPr>
                          <w:noProof/>
                        </w:rPr>
                        <w:t>1</w:t>
                      </w:r>
                      <w:r>
                        <w:rPr>
                          <w:noProof/>
                        </w:rPr>
                        <w:fldChar w:fldCharType="end"/>
                      </w:r>
                      <w:r>
                        <w:t>: Območje PU Ljubljana</w:t>
                      </w:r>
                    </w:p>
                    <w:p w14:paraId="5445B24F" w14:textId="77777777" w:rsidR="00B553E3" w:rsidRDefault="00B553E3" w:rsidP="002C524C">
                      <w:pPr>
                        <w:spacing w:after="0"/>
                        <w:jc w:val="center"/>
                      </w:pPr>
                      <w:r w:rsidRPr="004329A0">
                        <w:rPr>
                          <w:noProof/>
                          <w:lang w:eastAsia="sl-SI"/>
                        </w:rPr>
                        <w:drawing>
                          <wp:inline distT="0" distB="0" distL="0" distR="0" wp14:anchorId="2969C9DF" wp14:editId="234FCA49">
                            <wp:extent cx="3170760" cy="2167230"/>
                            <wp:effectExtent l="38100" t="0" r="29845" b="62230"/>
                            <wp:docPr id="100" name="Slika 100" descr="reliefna karta Slovenije po policijskih upravah, območje Policijske uprave Ljubljana je svetlejše ba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3175320" cy="2170347"/>
                                    </a:xfrm>
                                    <a:prstGeom prst="rect">
                                      <a:avLst/>
                                    </a:prstGeom>
                                    <a:effectLst>
                                      <a:outerShdw blurRad="50800" dist="38100" dir="2700000" algn="tl" rotWithShape="0">
                                        <a:prstClr val="black">
                                          <a:alpha val="40000"/>
                                        </a:prstClr>
                                      </a:outerShdw>
                                    </a:effectLst>
                                  </pic:spPr>
                                </pic:pic>
                              </a:graphicData>
                            </a:graphic>
                          </wp:inline>
                        </w:drawing>
                      </w:r>
                    </w:p>
                    <w:p w14:paraId="10D65E37" w14:textId="77777777" w:rsidR="00B553E3" w:rsidRDefault="00B553E3" w:rsidP="002C524C">
                      <w:pPr>
                        <w:jc w:val="center"/>
                      </w:pPr>
                      <w:r w:rsidRPr="00593E65">
                        <w:rPr>
                          <w:i/>
                          <w:sz w:val="16"/>
                        </w:rPr>
                        <w:t>Vir: PU Ljubljana</w:t>
                      </w:r>
                    </w:p>
                  </w:txbxContent>
                </v:textbox>
                <w10:wrap type="square"/>
              </v:shape>
            </w:pict>
          </mc:Fallback>
        </mc:AlternateContent>
      </w:r>
    </w:p>
    <w:p w14:paraId="4C684B53" w14:textId="77777777" w:rsidR="002C524C" w:rsidRDefault="002C524C" w:rsidP="002C524C">
      <w:r w:rsidRPr="00A371FC">
        <w:t>Policijska uprava Ljubljana</w:t>
      </w:r>
      <w:r>
        <w:t xml:space="preserve"> (v nadaljevanju: PU Ljubljana)</w:t>
      </w:r>
      <w:r w:rsidRPr="00A371FC">
        <w:t xml:space="preserve"> pokriva osrednji del Republike Slovenije na površini 4.290 km², kar predstavlja 21,2 % celotnega državnega ozemlja. Na tem območju prebiva približno 675.434 oseb, kar pomeni skoraj tretjino vseh prebivalcev v državi. Med njimi je večina državljanov Republike Slovenije, vendar se delež tujih državljanov v zadnjem desetletju opazno povečuje, kar odraža predvsem gospodarsko in </w:t>
      </w:r>
      <w:proofErr w:type="spellStart"/>
      <w:r w:rsidRPr="00A371FC">
        <w:t>mobilnostno</w:t>
      </w:r>
      <w:proofErr w:type="spellEnd"/>
      <w:r w:rsidRPr="00A371FC">
        <w:t xml:space="preserve"> privlačnost regije. Značilnost območja ostaja visoka dnevna migracija, zlasti v mestnem središču Ljubljane, kar dodatno povečuje obremenitev policijskih enot v času delovnih dni.</w:t>
      </w:r>
      <w:r>
        <w:t xml:space="preserve"> </w:t>
      </w:r>
    </w:p>
    <w:p w14:paraId="581E86E4" w14:textId="77777777" w:rsidR="002C524C" w:rsidRDefault="002C524C" w:rsidP="002C524C">
      <w:r w:rsidRPr="00A371FC">
        <w:t>Geografsko območje PU Ljubljana obsega 38 občin in 1.509 naselij, od mestnih predelov Ljubljane do bolj podeželskih in gozdnatih območij v širšem zaledju. Območje sega do 80 km izven prestolnice, vključuje pa tudi približno 93 km notranje meje Evropske unije z Republiko Hrvaško, kar dodatno vpliva na naravo nadzornih in varnostnih nalog</w:t>
      </w:r>
      <w:r w:rsidRPr="00E7750D">
        <w:t>.</w:t>
      </w:r>
    </w:p>
    <w:p w14:paraId="2629CD91" w14:textId="77777777" w:rsidR="002C524C" w:rsidRDefault="002C524C" w:rsidP="002C524C">
      <w:r>
        <w:t>Urbanistična in prometna struktura Ljubljane še dodatno poudarjata pomen tega območja. Ljubljana je upravno, gospodarsko, kulturno in prometno osrednje središče države, kjer se dnevno odvijajo številne dejavnosti, ki zahtevajo specializirano in prilagojeno policijsko delo.</w:t>
      </w:r>
    </w:p>
    <w:p w14:paraId="2CC00D5E" w14:textId="77777777" w:rsidR="002C524C" w:rsidRDefault="002C524C" w:rsidP="002C524C">
      <w:r>
        <w:rPr>
          <w:noProof/>
          <w:lang w:eastAsia="sl-SI"/>
        </w:rPr>
        <mc:AlternateContent>
          <mc:Choice Requires="wps">
            <w:drawing>
              <wp:anchor distT="45720" distB="45720" distL="114300" distR="114300" simplePos="0" relativeHeight="251661312" behindDoc="0" locked="0" layoutInCell="1" allowOverlap="1" wp14:anchorId="328F8081" wp14:editId="23D3D786">
                <wp:simplePos x="0" y="0"/>
                <wp:positionH relativeFrom="column">
                  <wp:posOffset>-22225</wp:posOffset>
                </wp:positionH>
                <wp:positionV relativeFrom="paragraph">
                  <wp:posOffset>32385</wp:posOffset>
                </wp:positionV>
                <wp:extent cx="3567430" cy="2157730"/>
                <wp:effectExtent l="0" t="0" r="0" b="0"/>
                <wp:wrapSquare wrapText="bothSides"/>
                <wp:docPr id="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7430" cy="2157730"/>
                        </a:xfrm>
                        <a:prstGeom prst="rect">
                          <a:avLst/>
                        </a:prstGeom>
                        <a:solidFill>
                          <a:srgbClr val="FFFFFF"/>
                        </a:solidFill>
                        <a:ln w="9525">
                          <a:noFill/>
                          <a:miter lim="800000"/>
                          <a:headEnd/>
                          <a:tailEnd/>
                        </a:ln>
                      </wps:spPr>
                      <wps:txbx>
                        <w:txbxContent>
                          <w:p w14:paraId="68CAF871" w14:textId="77777777" w:rsidR="00B553E3" w:rsidRDefault="00B553E3" w:rsidP="006C199B">
                            <w:pPr>
                              <w:pStyle w:val="Napis"/>
                              <w:keepNext/>
                              <w:spacing w:after="60"/>
                              <w:jc w:val="center"/>
                            </w:pPr>
                            <w:r>
                              <w:t xml:space="preserve">Grafikon </w:t>
                            </w:r>
                            <w:r>
                              <w:rPr>
                                <w:noProof/>
                              </w:rPr>
                              <w:fldChar w:fldCharType="begin"/>
                            </w:r>
                            <w:r>
                              <w:rPr>
                                <w:noProof/>
                              </w:rPr>
                              <w:instrText xml:space="preserve"> SEQ Grafikon \* ARABIC </w:instrText>
                            </w:r>
                            <w:r>
                              <w:rPr>
                                <w:noProof/>
                              </w:rPr>
                              <w:fldChar w:fldCharType="separate"/>
                            </w:r>
                            <w:r>
                              <w:rPr>
                                <w:noProof/>
                              </w:rPr>
                              <w:t>1</w:t>
                            </w:r>
                            <w:r>
                              <w:rPr>
                                <w:noProof/>
                              </w:rPr>
                              <w:fldChar w:fldCharType="end"/>
                            </w:r>
                            <w:r>
                              <w:t xml:space="preserve">: </w:t>
                            </w:r>
                            <w:r w:rsidRPr="001339FB">
                              <w:t>Gibanje prebivalstva na območju PU Ljubljana</w:t>
                            </w:r>
                          </w:p>
                          <w:p w14:paraId="4DA9ED2D" w14:textId="77777777" w:rsidR="00B553E3" w:rsidRDefault="00B553E3" w:rsidP="002C524C">
                            <w:pPr>
                              <w:spacing w:after="0"/>
                            </w:pPr>
                            <w:r>
                              <w:rPr>
                                <w:noProof/>
                              </w:rPr>
                              <w:drawing>
                                <wp:inline distT="0" distB="0" distL="0" distR="0" wp14:anchorId="3B00214F" wp14:editId="00730719">
                                  <wp:extent cx="3321050" cy="1741018"/>
                                  <wp:effectExtent l="0" t="0" r="12700" b="12065"/>
                                  <wp:docPr id="105" name="Grafikon 105" descr="graf 1 - Gibanje prebivalstva na območju Policijske uprave Ljubljana">
                                    <a:extLst xmlns:a="http://schemas.openxmlformats.org/drawingml/2006/main">
                                      <a:ext uri="{FF2B5EF4-FFF2-40B4-BE49-F238E27FC236}">
                                        <a16:creationId xmlns:a16="http://schemas.microsoft.com/office/drawing/2014/main" id="{CE1E5968-AF44-4097-9211-5BD0F09E40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AFCC74B" w14:textId="77777777" w:rsidR="00B553E3" w:rsidRPr="009112C1" w:rsidRDefault="00B553E3" w:rsidP="002C524C">
                            <w:pPr>
                              <w:jc w:val="center"/>
                              <w:rPr>
                                <w:i/>
                                <w:sz w:val="16"/>
                              </w:rPr>
                            </w:pPr>
                            <w:r w:rsidRPr="009112C1">
                              <w:rPr>
                                <w:i/>
                                <w:sz w:val="16"/>
                              </w:rPr>
                              <w:t xml:space="preserve">Vir: Statistični urad </w:t>
                            </w:r>
                            <w:r>
                              <w:rPr>
                                <w:i/>
                                <w:sz w:val="16"/>
                              </w:rPr>
                              <w:t>Republike Slovenije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F8081" id="_x0000_s1027" type="#_x0000_t202" style="position:absolute;left:0;text-align:left;margin-left:-1.75pt;margin-top:2.55pt;width:280.9pt;height:169.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" stroked="f">
                <v:textbox>
                  <w:txbxContent>
                    <w:p w14:paraId="68CAF871" w14:textId="77777777" w:rsidR="00B553E3" w:rsidRDefault="00B553E3" w:rsidP="006C199B">
                      <w:pPr>
                        <w:pStyle w:val="Napis"/>
                        <w:keepNext/>
                        <w:spacing w:after="60"/>
                        <w:jc w:val="center"/>
                      </w:pPr>
                      <w:r>
                        <w:t xml:space="preserve">Grafikon </w:t>
                      </w:r>
                      <w:r>
                        <w:rPr>
                          <w:noProof/>
                        </w:rPr>
                        <w:fldChar w:fldCharType="begin"/>
                      </w:r>
                      <w:r>
                        <w:rPr>
                          <w:noProof/>
                        </w:rPr>
                        <w:instrText xml:space="preserve"> SEQ Grafikon \* ARABIC </w:instrText>
                      </w:r>
                      <w:r>
                        <w:rPr>
                          <w:noProof/>
                        </w:rPr>
                        <w:fldChar w:fldCharType="separate"/>
                      </w:r>
                      <w:r>
                        <w:rPr>
                          <w:noProof/>
                        </w:rPr>
                        <w:t>1</w:t>
                      </w:r>
                      <w:r>
                        <w:rPr>
                          <w:noProof/>
                        </w:rPr>
                        <w:fldChar w:fldCharType="end"/>
                      </w:r>
                      <w:r>
                        <w:t xml:space="preserve">: </w:t>
                      </w:r>
                      <w:r w:rsidRPr="001339FB">
                        <w:t>Gibanje prebivalstva na območju PU Ljubljana</w:t>
                      </w:r>
                    </w:p>
                    <w:p w14:paraId="4DA9ED2D" w14:textId="77777777" w:rsidR="00B553E3" w:rsidRDefault="00B553E3" w:rsidP="002C524C">
                      <w:pPr>
                        <w:spacing w:after="0"/>
                      </w:pPr>
                      <w:r>
                        <w:rPr>
                          <w:noProof/>
                        </w:rPr>
                        <w:drawing>
                          <wp:inline distT="0" distB="0" distL="0" distR="0" wp14:anchorId="3B00214F" wp14:editId="00730719">
                            <wp:extent cx="3321050" cy="1741018"/>
                            <wp:effectExtent l="0" t="0" r="12700" b="12065"/>
                            <wp:docPr id="105" name="Grafikon 105" descr="graf 1 - Gibanje prebivalstva na območju Policijske uprave Ljubljana">
                              <a:extLst xmlns:a="http://schemas.openxmlformats.org/drawingml/2006/main">
                                <a:ext uri="{FF2B5EF4-FFF2-40B4-BE49-F238E27FC236}">
                                  <a16:creationId xmlns:a16="http://schemas.microsoft.com/office/drawing/2014/main" id="{CE1E5968-AF44-4097-9211-5BD0F09E40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AFCC74B" w14:textId="77777777" w:rsidR="00B553E3" w:rsidRPr="009112C1" w:rsidRDefault="00B553E3" w:rsidP="002C524C">
                      <w:pPr>
                        <w:jc w:val="center"/>
                        <w:rPr>
                          <w:i/>
                          <w:sz w:val="16"/>
                        </w:rPr>
                      </w:pPr>
                      <w:r w:rsidRPr="009112C1">
                        <w:rPr>
                          <w:i/>
                          <w:sz w:val="16"/>
                        </w:rPr>
                        <w:t xml:space="preserve">Vir: Statistični urad </w:t>
                      </w:r>
                      <w:r>
                        <w:rPr>
                          <w:i/>
                          <w:sz w:val="16"/>
                        </w:rPr>
                        <w:t>Republike Slovenije</w:t>
                      </w:r>
                    </w:p>
                  </w:txbxContent>
                </v:textbox>
                <w10:wrap type="square"/>
              </v:shape>
            </w:pict>
          </mc:Fallback>
        </mc:AlternateContent>
      </w:r>
      <w:r>
        <w:t xml:space="preserve">V organizacijskem pogledu PU Ljubljana vključuje 18 območnih policijskih postaj ter štiri policijske pisarne. Poleg tega delujejo tudi specializirane enote, kot so Postaja prometne policije, Postaja konjeniške policije, Policijska postaja za izravnalne ukrepe ter Policijska postaja vodnikov službenih psov. Po podatkih iz januarja 2025 je bilo na tem območju zaposlenih 1.516 oseb, </w:t>
      </w:r>
      <w:r w:rsidRPr="00A371FC">
        <w:t>od tega 1.085 uniformiranih in 216 neuniformiranih pooblaščenih uradnih oseb ter 215 strokovno-tehničnih uslužbencev</w:t>
      </w:r>
      <w:r w:rsidRPr="00E7750D">
        <w:t>.</w:t>
      </w:r>
      <w:r>
        <w:t xml:space="preserve"> </w:t>
      </w:r>
    </w:p>
    <w:p w14:paraId="5ECD92E2" w14:textId="77777777" w:rsidR="002C524C" w:rsidRDefault="002C524C" w:rsidP="002C524C">
      <w:r w:rsidRPr="00A371FC">
        <w:t>Čeprav je območje PU Ljubljana demografsko in operativno eno najbolj obremenjenih v Sloveniji, delež zaposlenih v upravi predstavlja skoraj petino vseh kadrov v slovenski policiji. Ta delež je razmeroma stabilen, vendar kaže na to, da pomemben del varnostnih obremenitev (vključno z dogodki, migracijami in prometno aktivnostjo) sovpada z relativno močnejšo kadrovsko obremenitvijo v primerjavi z drugimi regijami. V zadnjem desetletju se je število zaposlenih v upravi rahlo spremenilo, medtem ko se je število prebivalcev in raznolikost varnostnih pojavov povečevalo, kar kaže na potrebo po dinamičnem prilagajanju organizacijskih in kadrovskih zmogljivosti.</w:t>
      </w:r>
    </w:p>
    <w:p w14:paraId="0F88C9BD" w14:textId="77777777" w:rsidR="002C524C" w:rsidRDefault="002C524C" w:rsidP="002C524C">
      <w:r w:rsidRPr="00A371FC">
        <w:t xml:space="preserve">Območje, ki ga pokriva PU Ljubljana, se trenutno sooča tudi z obsežnimi infrastrukturnimi investicijami, ki bodo vplivale na mobilnost in prometno dinamiko v prestolnici in njeni okolici. Eden najpomembnejših projektov je prenova osrednje železniške postaje v Ljubljani, ki poteka z znatno podporo sredstev Evropske unije in je del </w:t>
      </w:r>
      <w:r w:rsidRPr="00A371FC">
        <w:lastRenderedPageBreak/>
        <w:t xml:space="preserve">strateške vizije izboljšanja železniške infrastrukture do leta 2030. Projekt vključuje povečanje kapacitet tirnih in peronskih sistemov ter vzpostavitev sodobnega </w:t>
      </w:r>
      <w:proofErr w:type="spellStart"/>
      <w:r w:rsidRPr="00A371FC">
        <w:t>multimodalnega</w:t>
      </w:r>
      <w:proofErr w:type="spellEnd"/>
      <w:r w:rsidRPr="00A371FC">
        <w:t xml:space="preserve"> potniškega centra z izboljšanimi povezavami na druge oblike prevoza. Načrtovana je tudi povezava prenovljene železniške postaje z novo avtobusno postajo ter javnimi površinami, s čimer bo Ljubljanski potniški center postal sodoben logistično-prometni vozlišče, ki naj bi izboljšalo pretočnost potniškega prometa in kakovost urbanega prostora.</w:t>
      </w:r>
    </w:p>
    <w:p w14:paraId="0DAFFEC7" w14:textId="77777777" w:rsidR="002C524C" w:rsidRDefault="002C524C" w:rsidP="002C524C">
      <w:pPr>
        <w:sectPr w:rsidR="002C524C" w:rsidSect="0038188C">
          <w:footerReference w:type="default" r:id="rId21"/>
          <w:type w:val="continuous"/>
          <w:pgSz w:w="11906" w:h="16838"/>
          <w:pgMar w:top="1417" w:right="1417" w:bottom="1417" w:left="1417" w:header="708" w:footer="708" w:gutter="0"/>
          <w:pgNumType w:start="1"/>
          <w:cols w:space="282"/>
          <w:titlePg/>
          <w:docGrid w:linePitch="360"/>
        </w:sectPr>
      </w:pPr>
      <w:r>
        <w:rPr>
          <w:noProof/>
          <w:lang w:eastAsia="sl-SI"/>
        </w:rPr>
        <mc:AlternateContent>
          <mc:Choice Requires="wps">
            <w:drawing>
              <wp:anchor distT="45720" distB="45720" distL="114300" distR="114300" simplePos="0" relativeHeight="251660288" behindDoc="0" locked="0" layoutInCell="1" allowOverlap="1" wp14:anchorId="5E096164" wp14:editId="28EA338A">
                <wp:simplePos x="0" y="0"/>
                <wp:positionH relativeFrom="column">
                  <wp:posOffset>102235</wp:posOffset>
                </wp:positionH>
                <wp:positionV relativeFrom="paragraph">
                  <wp:posOffset>750244</wp:posOffset>
                </wp:positionV>
                <wp:extent cx="5754370" cy="5779770"/>
                <wp:effectExtent l="0" t="0" r="0" b="0"/>
                <wp:wrapSquare wrapText="bothSides"/>
                <wp:docPr id="19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5779770"/>
                        </a:xfrm>
                        <a:prstGeom prst="rect">
                          <a:avLst/>
                        </a:prstGeom>
                        <a:solidFill>
                          <a:srgbClr val="FFFFFF"/>
                        </a:solidFill>
                        <a:ln w="9525">
                          <a:noFill/>
                          <a:miter lim="800000"/>
                          <a:headEnd/>
                          <a:tailEnd/>
                        </a:ln>
                      </wps:spPr>
                      <wps:txbx>
                        <w:txbxContent>
                          <w:p w14:paraId="254374BE" w14:textId="77777777" w:rsidR="00B553E3" w:rsidRDefault="00B553E3" w:rsidP="002C524C">
                            <w:pPr>
                              <w:pStyle w:val="Napis"/>
                              <w:spacing w:after="120"/>
                              <w:jc w:val="center"/>
                            </w:pPr>
                            <w:r>
                              <w:t xml:space="preserve">Slika </w:t>
                            </w:r>
                            <w:r>
                              <w:rPr>
                                <w:noProof/>
                              </w:rPr>
                              <w:fldChar w:fldCharType="begin"/>
                            </w:r>
                            <w:r>
                              <w:rPr>
                                <w:noProof/>
                              </w:rPr>
                              <w:instrText xml:space="preserve"> SEQ Slika \* ARABIC </w:instrText>
                            </w:r>
                            <w:r>
                              <w:rPr>
                                <w:noProof/>
                              </w:rPr>
                              <w:fldChar w:fldCharType="separate"/>
                            </w:r>
                            <w:r>
                              <w:rPr>
                                <w:noProof/>
                              </w:rPr>
                              <w:t>2</w:t>
                            </w:r>
                            <w:r>
                              <w:rPr>
                                <w:noProof/>
                              </w:rPr>
                              <w:fldChar w:fldCharType="end"/>
                            </w:r>
                            <w:r>
                              <w:t xml:space="preserve">: </w:t>
                            </w:r>
                            <w:r w:rsidRPr="00044637">
                              <w:t>Teritorialna razdelitev območnih policijski postaj v PU Ljubljana</w:t>
                            </w:r>
                          </w:p>
                          <w:p w14:paraId="27E257D8" w14:textId="77777777" w:rsidR="00B553E3" w:rsidRDefault="00B553E3" w:rsidP="002C524C">
                            <w:pPr>
                              <w:keepNext/>
                              <w:spacing w:after="0"/>
                              <w:jc w:val="center"/>
                            </w:pPr>
                            <w:r w:rsidRPr="00A030C9">
                              <w:rPr>
                                <w:noProof/>
                                <w:lang w:eastAsia="sl-SI"/>
                              </w:rPr>
                              <w:drawing>
                                <wp:inline distT="0" distB="0" distL="0" distR="0" wp14:anchorId="093381FA" wp14:editId="18548731">
                                  <wp:extent cx="4486606" cy="5267739"/>
                                  <wp:effectExtent l="0" t="0" r="0" b="9525"/>
                                  <wp:docPr id="6" name="Slika 4" descr="karta območja Policijske uprave Ljubljana, razdeljena po območnih policijskih postaj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Slika 4"/>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4521467" cy="5308669"/>
                                          </a:xfrm>
                                          <a:prstGeom prst="rect">
                                            <a:avLst/>
                                          </a:prstGeom>
                                          <a:noFill/>
                                          <a:ln>
                                            <a:noFill/>
                                          </a:ln>
                                          <a:effectLst>
                                            <a:outerShdw blurRad="50800" dist="63500" dir="2700000" algn="tl" rotWithShape="0">
                                              <a:prstClr val="black">
                                                <a:alpha val="60000"/>
                                              </a:prstClr>
                                            </a:outerShdw>
                                          </a:effectLst>
                                          <a:extLst>
                                            <a:ext uri="{53640926-AAD7-44D8-BBD7-CCE9431645EC}">
                                              <a14:shadowObscured xmlns:a14="http://schemas.microsoft.com/office/drawing/2010/main"/>
                                            </a:ext>
                                          </a:extLst>
                                        </pic:spPr>
                                      </pic:pic>
                                    </a:graphicData>
                                  </a:graphic>
                                </wp:inline>
                              </w:drawing>
                            </w:r>
                          </w:p>
                          <w:p w14:paraId="3150C380" w14:textId="77777777" w:rsidR="00B553E3" w:rsidRDefault="00B553E3" w:rsidP="002C524C">
                            <w:pPr>
                              <w:spacing w:after="0"/>
                              <w:jc w:val="center"/>
                            </w:pPr>
                            <w:r w:rsidRPr="004329A0">
                              <w:rPr>
                                <w:i/>
                                <w:sz w:val="16"/>
                              </w:rPr>
                              <w:t>Vir: PU Ljubljana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96164" id="_x0000_s1028" type="#_x0000_t202" style="position:absolute;left:0;text-align:left;margin-left:8.05pt;margin-top:59.05pt;width:453.1pt;height:455.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" stroked="f">
                <v:textbox>
                  <w:txbxContent>
                    <w:p w14:paraId="254374BE" w14:textId="77777777" w:rsidR="00B553E3" w:rsidRDefault="00B553E3" w:rsidP="002C524C">
                      <w:pPr>
                        <w:pStyle w:val="Napis"/>
                        <w:spacing w:after="120"/>
                        <w:jc w:val="center"/>
                      </w:pPr>
                      <w:r>
                        <w:t xml:space="preserve">Slika </w:t>
                      </w:r>
                      <w:r>
                        <w:rPr>
                          <w:noProof/>
                        </w:rPr>
                        <w:fldChar w:fldCharType="begin"/>
                      </w:r>
                      <w:r>
                        <w:rPr>
                          <w:noProof/>
                        </w:rPr>
                        <w:instrText xml:space="preserve"> SEQ Slika \* ARABIC </w:instrText>
                      </w:r>
                      <w:r>
                        <w:rPr>
                          <w:noProof/>
                        </w:rPr>
                        <w:fldChar w:fldCharType="separate"/>
                      </w:r>
                      <w:r>
                        <w:rPr>
                          <w:noProof/>
                        </w:rPr>
                        <w:t>2</w:t>
                      </w:r>
                      <w:r>
                        <w:rPr>
                          <w:noProof/>
                        </w:rPr>
                        <w:fldChar w:fldCharType="end"/>
                      </w:r>
                      <w:r>
                        <w:t xml:space="preserve">: </w:t>
                      </w:r>
                      <w:r w:rsidRPr="00044637">
                        <w:t>Teritorialna razdelitev območnih policijski postaj v PU Ljubljana</w:t>
                      </w:r>
                    </w:p>
                    <w:p w14:paraId="27E257D8" w14:textId="77777777" w:rsidR="00B553E3" w:rsidRDefault="00B553E3" w:rsidP="002C524C">
                      <w:pPr>
                        <w:keepNext/>
                        <w:spacing w:after="0"/>
                        <w:jc w:val="center"/>
                      </w:pPr>
                      <w:r w:rsidRPr="00A030C9">
                        <w:rPr>
                          <w:noProof/>
                          <w:lang w:eastAsia="sl-SI"/>
                        </w:rPr>
                        <w:drawing>
                          <wp:inline distT="0" distB="0" distL="0" distR="0" wp14:anchorId="093381FA" wp14:editId="18548731">
                            <wp:extent cx="4486606" cy="5267739"/>
                            <wp:effectExtent l="0" t="0" r="0" b="9525"/>
                            <wp:docPr id="6" name="Slika 4" descr="karta območja Policijske uprave Ljubljana, razdeljena po območnih policijskih postaj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Slika 4"/>
                                    <pic:cNvPicPr>
                                      <a:picLocks noChangeAspect="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4521467" cy="5308669"/>
                                    </a:xfrm>
                                    <a:prstGeom prst="rect">
                                      <a:avLst/>
                                    </a:prstGeom>
                                    <a:noFill/>
                                    <a:ln>
                                      <a:noFill/>
                                    </a:ln>
                                    <a:effectLst>
                                      <a:outerShdw blurRad="50800" dist="63500" dir="2700000" algn="tl" rotWithShape="0">
                                        <a:prstClr val="black">
                                          <a:alpha val="60000"/>
                                        </a:prstClr>
                                      </a:outerShdw>
                                    </a:effectLst>
                                    <a:extLst>
                                      <a:ext uri="{53640926-AAD7-44D8-BBD7-CCE9431645EC}">
                                        <a14:shadowObscured xmlns:a14="http://schemas.microsoft.com/office/drawing/2010/main"/>
                                      </a:ext>
                                    </a:extLst>
                                  </pic:spPr>
                                </pic:pic>
                              </a:graphicData>
                            </a:graphic>
                          </wp:inline>
                        </w:drawing>
                      </w:r>
                    </w:p>
                    <w:p w14:paraId="3150C380" w14:textId="77777777" w:rsidR="00B553E3" w:rsidRDefault="00B553E3" w:rsidP="002C524C">
                      <w:pPr>
                        <w:spacing w:after="0"/>
                        <w:jc w:val="center"/>
                      </w:pPr>
                      <w:r w:rsidRPr="004329A0">
                        <w:rPr>
                          <w:i/>
                          <w:sz w:val="16"/>
                        </w:rPr>
                        <w:t>Vir: PU Ljubljana</w:t>
                      </w:r>
                    </w:p>
                  </w:txbxContent>
                </v:textbox>
                <w10:wrap type="square"/>
              </v:shape>
            </w:pict>
          </mc:Fallback>
        </mc:AlternateContent>
      </w:r>
      <w:r w:rsidRPr="00A371FC">
        <w:t>Ti infrastrukturni projekti ne vplivajo le na promet in gospodarsko življenje mesta, ampak tudi na obseg vsakodnevnih mobilnosti in varnostnih izzivov, s katerimi se srečujejo policijske enote. Povečana mobilnost prebivalcev, udeležba v tranzitnem prometu ter reorganizacija javnih površin in potniških koridorjev predstavljajo dodaten element, ki ga je treba upoštevati v strateškem načrtovanju varnostnega sistema.</w:t>
      </w:r>
    </w:p>
    <w:p w14:paraId="33CDC4BA" w14:textId="77777777" w:rsidR="002C524C" w:rsidRDefault="002C524C" w:rsidP="002C524C">
      <w:pPr>
        <w:sectPr w:rsidR="002C524C" w:rsidSect="0038188C">
          <w:type w:val="continuous"/>
          <w:pgSz w:w="11906" w:h="16838"/>
          <w:pgMar w:top="1417" w:right="1417" w:bottom="1417" w:left="1417" w:header="708" w:footer="708" w:gutter="0"/>
          <w:pgNumType w:start="4"/>
          <w:cols w:num="2" w:space="282"/>
          <w:titlePg/>
          <w:docGrid w:linePitch="360"/>
        </w:sectPr>
      </w:pPr>
    </w:p>
    <w:p w14:paraId="7800E264" w14:textId="77777777" w:rsidR="002C524C" w:rsidRDefault="002C524C" w:rsidP="002C524C">
      <w:pPr>
        <w:jc w:val="left"/>
        <w:rPr>
          <w:rFonts w:asciiTheme="majorHAnsi" w:eastAsiaTheme="majorEastAsia" w:hAnsiTheme="majorHAnsi" w:cstheme="majorBidi"/>
          <w:color w:val="2F5496" w:themeColor="accent1" w:themeShade="BF"/>
          <w:sz w:val="36"/>
          <w:szCs w:val="32"/>
        </w:rPr>
      </w:pPr>
    </w:p>
    <w:p w14:paraId="54FA19D4" w14:textId="77777777" w:rsidR="002C524C" w:rsidRDefault="002C524C" w:rsidP="002C524C">
      <w:pPr>
        <w:jc w:val="left"/>
        <w:rPr>
          <w:rFonts w:asciiTheme="majorHAnsi" w:eastAsiaTheme="majorEastAsia" w:hAnsiTheme="majorHAnsi" w:cstheme="majorBidi"/>
          <w:caps/>
          <w:color w:val="2F5496" w:themeColor="accent1" w:themeShade="BF"/>
          <w:sz w:val="32"/>
          <w:szCs w:val="26"/>
        </w:rPr>
      </w:pPr>
      <w:bookmarkStart w:id="3" w:name="_Toc222741950"/>
      <w:r>
        <w:br w:type="page"/>
      </w:r>
    </w:p>
    <w:p w14:paraId="19BDAB77" w14:textId="77777777" w:rsidR="002C524C" w:rsidRDefault="002C524C" w:rsidP="002C524C">
      <w:pPr>
        <w:pStyle w:val="Naslov1"/>
      </w:pPr>
      <w:bookmarkStart w:id="4" w:name="_Toc222743016"/>
      <w:bookmarkStart w:id="5" w:name="_Toc229749914"/>
      <w:r>
        <w:lastRenderedPageBreak/>
        <w:t>PU Ljubljana v številkah</w:t>
      </w:r>
      <w:bookmarkEnd w:id="4"/>
      <w:bookmarkEnd w:id="5"/>
    </w:p>
    <w:p w14:paraId="1C67B8B8" w14:textId="77777777" w:rsidR="002C524C" w:rsidRDefault="002C524C" w:rsidP="002C524C">
      <w:r>
        <w:rPr>
          <w:noProof/>
        </w:rPr>
        <w:drawing>
          <wp:inline distT="0" distB="0" distL="0" distR="0" wp14:anchorId="3BC7F26D" wp14:editId="460776FC">
            <wp:extent cx="5760000" cy="1620000"/>
            <wp:effectExtent l="0" t="0" r="12700" b="18415"/>
            <wp:docPr id="8" name="Grafikon 8" descr="Graf: Število zaposlenih pooblaščenih uslužbencev Policije in Policijske uprave Ljubljana v letih od 2016 do 2025">
              <a:extLst xmlns:a="http://schemas.openxmlformats.org/drawingml/2006/main">
                <a:ext uri="{FF2B5EF4-FFF2-40B4-BE49-F238E27FC236}">
                  <a16:creationId xmlns:a16="http://schemas.microsoft.com/office/drawing/2014/main" id="{225054D1-01F0-4B16-BB44-D0A66A1064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2261F11" w14:textId="77777777" w:rsidR="002C524C" w:rsidRDefault="002C524C" w:rsidP="002C524C">
      <w:r>
        <w:rPr>
          <w:noProof/>
        </w:rPr>
        <w:drawing>
          <wp:inline distT="0" distB="0" distL="0" distR="0" wp14:anchorId="62F18B09" wp14:editId="30223E0D">
            <wp:extent cx="5760000" cy="2247900"/>
            <wp:effectExtent l="0" t="0" r="12700" b="0"/>
            <wp:docPr id="11" name="Grafikon 11" descr="graf: Število prebivalcev (državljani Slovenije in tuji državljani) na območju policijske uprave Ljubljana v letih od 2016 do 2025">
              <a:extLst xmlns:a="http://schemas.openxmlformats.org/drawingml/2006/main">
                <a:ext uri="{FF2B5EF4-FFF2-40B4-BE49-F238E27FC236}">
                  <a16:creationId xmlns:a16="http://schemas.microsoft.com/office/drawing/2014/main" id="{5C151EE0-EE59-4782-8B81-990DDE7C6D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B82C02C" w14:textId="77777777" w:rsidR="002C524C" w:rsidRDefault="002C524C" w:rsidP="002C524C">
      <w:r>
        <w:rPr>
          <w:noProof/>
        </w:rPr>
        <w:drawing>
          <wp:inline distT="0" distB="0" distL="0" distR="0" wp14:anchorId="42EE3ADC" wp14:editId="7F776542">
            <wp:extent cx="5760000" cy="1620000"/>
            <wp:effectExtent l="0" t="0" r="12700" b="18415"/>
            <wp:docPr id="13" name="Grafikon 13" descr="graf  Število obravnavanih kaznivih dejanj v Sloveniji in na območju Policijske uprave Ljubljana v letih od 2016 do 2025">
              <a:extLst xmlns:a="http://schemas.openxmlformats.org/drawingml/2006/main">
                <a:ext uri="{FF2B5EF4-FFF2-40B4-BE49-F238E27FC236}">
                  <a16:creationId xmlns:a16="http://schemas.microsoft.com/office/drawing/2014/main" id="{B9C18670-CA42-4977-A08E-E4AE8B9052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213082B" w14:textId="77777777" w:rsidR="002C524C" w:rsidRDefault="002C524C" w:rsidP="002C524C">
      <w:r>
        <w:rPr>
          <w:noProof/>
        </w:rPr>
        <w:drawing>
          <wp:inline distT="0" distB="0" distL="0" distR="0" wp14:anchorId="7C171CFB" wp14:editId="1D0F319C">
            <wp:extent cx="5760000" cy="1620000"/>
            <wp:effectExtent l="0" t="0" r="12700" b="18415"/>
            <wp:docPr id="16" name="Grafikon 16" descr="graf  Število obravnavanih kaznivih dejanj zoper znanega storilca v Sloveniji in na območju Policijske uprave Ljubljana v letih od 2016 do 2025">
              <a:extLst xmlns:a="http://schemas.openxmlformats.org/drawingml/2006/main">
                <a:ext uri="{FF2B5EF4-FFF2-40B4-BE49-F238E27FC236}">
                  <a16:creationId xmlns:a16="http://schemas.microsoft.com/office/drawing/2014/main" id="{46A7AC10-737B-4C6A-9525-79C0948C26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2D053B" w14:textId="77777777" w:rsidR="002C524C" w:rsidRDefault="002C524C" w:rsidP="002C524C">
      <w:r>
        <w:rPr>
          <w:noProof/>
        </w:rPr>
        <w:lastRenderedPageBreak/>
        <w:drawing>
          <wp:inline distT="0" distB="0" distL="0" distR="0" wp14:anchorId="62EDFD81" wp14:editId="77E05F06">
            <wp:extent cx="5760000" cy="1620000"/>
            <wp:effectExtent l="0" t="0" r="12700" b="18415"/>
            <wp:docPr id="18" name="Grafikon 18" descr="graf Delež preiskanih kaznivih dejanj v Sloveniji in na območju Policijske uprave Ljubljana v letih od 2016 do 2025">
              <a:extLst xmlns:a="http://schemas.openxmlformats.org/drawingml/2006/main">
                <a:ext uri="{FF2B5EF4-FFF2-40B4-BE49-F238E27FC236}">
                  <a16:creationId xmlns:a16="http://schemas.microsoft.com/office/drawing/2014/main" id="{FB722B12-B6F0-4D3F-9E87-DD8593B2C7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AA4F2FD" w14:textId="77777777" w:rsidR="002C524C" w:rsidRDefault="002C524C" w:rsidP="002C524C">
      <w:r>
        <w:rPr>
          <w:noProof/>
        </w:rPr>
        <w:drawing>
          <wp:inline distT="0" distB="0" distL="0" distR="0" wp14:anchorId="62BB2A41" wp14:editId="14877B75">
            <wp:extent cx="5760000" cy="1620000"/>
            <wp:effectExtent l="0" t="0" r="12700" b="18415"/>
            <wp:docPr id="24" name="Grafikon 24" descr="graf Število ogledov krajev kaznivih dejanj v Sloveniji in na območju Policijske uprave Ljubljana v letih od 2016 do 2025">
              <a:extLst xmlns:a="http://schemas.openxmlformats.org/drawingml/2006/main">
                <a:ext uri="{FF2B5EF4-FFF2-40B4-BE49-F238E27FC236}">
                  <a16:creationId xmlns:a16="http://schemas.microsoft.com/office/drawing/2014/main" id="{DC4A1712-25A4-4746-B323-FF8F24C732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50A982C" w14:textId="77777777" w:rsidR="002C524C" w:rsidRDefault="002C524C" w:rsidP="002C524C">
      <w:r>
        <w:rPr>
          <w:noProof/>
        </w:rPr>
        <w:drawing>
          <wp:inline distT="0" distB="0" distL="0" distR="0" wp14:anchorId="5AD4ADB6" wp14:editId="06978E6D">
            <wp:extent cx="5760000" cy="1620000"/>
            <wp:effectExtent l="0" t="0" r="12700" b="18415"/>
            <wp:docPr id="25" name="Grafikon 25" descr="graf Število kršitev Zakona o varstvu javnega reda in miru v Sloveniji in na območju Policijske uprave Ljubljana v letih od 2016 do 2025">
              <a:extLst xmlns:a="http://schemas.openxmlformats.org/drawingml/2006/main">
                <a:ext uri="{FF2B5EF4-FFF2-40B4-BE49-F238E27FC236}">
                  <a16:creationId xmlns:a16="http://schemas.microsoft.com/office/drawing/2014/main" id="{1F531537-23F9-4EB6-871C-47568EE723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27C95AB" w14:textId="77777777" w:rsidR="002C524C" w:rsidRDefault="002C524C" w:rsidP="002C524C">
      <w:r>
        <w:rPr>
          <w:noProof/>
        </w:rPr>
        <w:drawing>
          <wp:inline distT="0" distB="0" distL="0" distR="0" wp14:anchorId="547B4787" wp14:editId="17C46E08">
            <wp:extent cx="5760000" cy="1620000"/>
            <wp:effectExtent l="0" t="0" r="12700" b="18415"/>
            <wp:docPr id="108" name="Grafikon 108" descr="graf Število intervencij na območju Policijske uprave Ljubljana v letih od 2016 do 2025">
              <a:extLst xmlns:a="http://schemas.openxmlformats.org/drawingml/2006/main">
                <a:ext uri="{FF2B5EF4-FFF2-40B4-BE49-F238E27FC236}">
                  <a16:creationId xmlns:a16="http://schemas.microsoft.com/office/drawing/2014/main" id="{679756B8-A589-496D-92BA-B878F16BA8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086981E" w14:textId="77777777" w:rsidR="002C524C" w:rsidRDefault="002C524C" w:rsidP="002C524C">
      <w:r>
        <w:rPr>
          <w:noProof/>
        </w:rPr>
        <w:drawing>
          <wp:inline distT="0" distB="0" distL="0" distR="0" wp14:anchorId="344BE5A4" wp14:editId="3F1E5463">
            <wp:extent cx="5760000" cy="1620000"/>
            <wp:effectExtent l="0" t="0" r="12700" b="18415"/>
            <wp:docPr id="106" name="Grafikon 106" descr="graf Število kršitev Zakona o tujcih in drugih predpisov tega področja v Sloveniji in na območju Policijske uprave Ljubljana v letih od 2016 do 2025">
              <a:extLst xmlns:a="http://schemas.openxmlformats.org/drawingml/2006/main">
                <a:ext uri="{FF2B5EF4-FFF2-40B4-BE49-F238E27FC236}">
                  <a16:creationId xmlns:a16="http://schemas.microsoft.com/office/drawing/2014/main" id="{DB68F6B4-9AC9-402D-B0C0-F2BF07ACB0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68665F5" w14:textId="77777777" w:rsidR="002C524C" w:rsidRDefault="002C524C" w:rsidP="002C524C">
      <w:r>
        <w:rPr>
          <w:noProof/>
        </w:rPr>
        <w:lastRenderedPageBreak/>
        <w:drawing>
          <wp:inline distT="0" distB="0" distL="0" distR="0" wp14:anchorId="75A881C7" wp14:editId="22BC2369">
            <wp:extent cx="5760000" cy="1620000"/>
            <wp:effectExtent l="0" t="0" r="12700" b="18415"/>
            <wp:docPr id="109" name="Grafikon 109" descr="graf Število klicev na interventno številka 113 na območju Policijske uprave Ljubljana v letih od 2016 do 2025">
              <a:extLst xmlns:a="http://schemas.openxmlformats.org/drawingml/2006/main">
                <a:ext uri="{FF2B5EF4-FFF2-40B4-BE49-F238E27FC236}">
                  <a16:creationId xmlns:a16="http://schemas.microsoft.com/office/drawing/2014/main" id="{88F27F97-F970-49A3-ABC3-B7D69E2B98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D021E2D" w14:textId="77777777" w:rsidR="002C524C" w:rsidRDefault="002C524C" w:rsidP="002C524C">
      <w:r>
        <w:rPr>
          <w:noProof/>
        </w:rPr>
        <w:drawing>
          <wp:inline distT="0" distB="0" distL="0" distR="0" wp14:anchorId="5A116794" wp14:editId="7318E22B">
            <wp:extent cx="5760000" cy="1620000"/>
            <wp:effectExtent l="0" t="0" r="12700" b="18415"/>
            <wp:docPr id="110" name="Grafikon 110" descr="graf Število interventnih dogodkov na območju Policijske uprave Ljubljana v letih od 2016 do 2025">
              <a:extLst xmlns:a="http://schemas.openxmlformats.org/drawingml/2006/main">
                <a:ext uri="{FF2B5EF4-FFF2-40B4-BE49-F238E27FC236}">
                  <a16:creationId xmlns:a16="http://schemas.microsoft.com/office/drawing/2014/main" id="{6786F80C-1F21-4C18-856E-51711E8930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t xml:space="preserve"> </w:t>
      </w:r>
      <w:r w:rsidRPr="00002C96">
        <w:t xml:space="preserve">  </w:t>
      </w:r>
      <w:r w:rsidRPr="004A7ED7">
        <w:rPr>
          <w:vertAlign w:val="superscript"/>
        </w:rPr>
        <w:t>1</w:t>
      </w:r>
      <w:r w:rsidRPr="004A7ED7">
        <w:rPr>
          <w:sz w:val="16"/>
          <w:szCs w:val="18"/>
        </w:rPr>
        <w:t xml:space="preserve"> Interventni dogodek je dogodek, ki je evidentiran na podlagi klica na interventno telefonsko številko policije 113 in zahteva odziv oziroma obravnavo policije. </w:t>
      </w:r>
      <w:r>
        <w:rPr>
          <w:sz w:val="16"/>
          <w:szCs w:val="18"/>
        </w:rPr>
        <w:t>Pri tem je potrebno ločiti p</w:t>
      </w:r>
      <w:r w:rsidRPr="004A7ED7">
        <w:rPr>
          <w:sz w:val="16"/>
          <w:szCs w:val="18"/>
        </w:rPr>
        <w:t>ojem »intervencija«</w:t>
      </w:r>
      <w:r>
        <w:rPr>
          <w:sz w:val="16"/>
          <w:szCs w:val="18"/>
        </w:rPr>
        <w:t>, ki</w:t>
      </w:r>
      <w:r w:rsidRPr="004A7ED7">
        <w:rPr>
          <w:sz w:val="16"/>
          <w:szCs w:val="18"/>
        </w:rPr>
        <w:t xml:space="preserve"> pa predstavlja neposredno ukrepanje policistov na kraju dogodka zaradi zagotavljanja varnosti ljudi in premoženja, preprečevanja ali obravnave protipravnih ravnanj ter izvajanja drugih nujnih policijskih nalog.</w:t>
      </w:r>
    </w:p>
    <w:p w14:paraId="154C8AB4" w14:textId="77777777" w:rsidR="002C524C" w:rsidRDefault="002C524C" w:rsidP="002C524C">
      <w:r>
        <w:rPr>
          <w:noProof/>
        </w:rPr>
        <w:drawing>
          <wp:inline distT="0" distB="0" distL="0" distR="0" wp14:anchorId="14E7071C" wp14:editId="6BCC1136">
            <wp:extent cx="5760000" cy="1620000"/>
            <wp:effectExtent l="0" t="0" r="12700" b="18415"/>
            <wp:docPr id="104" name="Grafikon 104" descr="graf Število kršitev pri nadzoru cestnega prometa na območju Policijske uprave Ljubljana v letih od 2016 do 2025">
              <a:extLst xmlns:a="http://schemas.openxmlformats.org/drawingml/2006/main">
                <a:ext uri="{FF2B5EF4-FFF2-40B4-BE49-F238E27FC236}">
                  <a16:creationId xmlns:a16="http://schemas.microsoft.com/office/drawing/2014/main" id="{0BC83F14-3FE3-4EDD-BA06-461744E6C7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471D383" w14:textId="77777777" w:rsidR="002C524C" w:rsidRDefault="002C524C" w:rsidP="002C524C">
      <w:r>
        <w:rPr>
          <w:noProof/>
        </w:rPr>
        <w:drawing>
          <wp:inline distT="0" distB="0" distL="0" distR="0" wp14:anchorId="287C97F3" wp14:editId="1B58B3FD">
            <wp:extent cx="5760000" cy="1620000"/>
            <wp:effectExtent l="0" t="0" r="12700" b="18415"/>
            <wp:docPr id="107" name="Grafikon 107" descr="graf Število opravljenih preiskusov - odrejenih alkotestov na območju Policijske uprave Ljubljana v letih od 2016 do 2025">
              <a:extLst xmlns:a="http://schemas.openxmlformats.org/drawingml/2006/main">
                <a:ext uri="{FF2B5EF4-FFF2-40B4-BE49-F238E27FC236}">
                  <a16:creationId xmlns:a16="http://schemas.microsoft.com/office/drawing/2014/main" id="{EDFBB00F-505F-46D3-AA44-0789DE9887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DCC244E" w14:textId="77777777" w:rsidR="002C524C" w:rsidRDefault="002C524C" w:rsidP="002C524C">
      <w:r>
        <w:rPr>
          <w:noProof/>
        </w:rPr>
        <w:lastRenderedPageBreak/>
        <w:drawing>
          <wp:inline distT="0" distB="0" distL="0" distR="0" wp14:anchorId="350FD09D" wp14:editId="48A3E3AA">
            <wp:extent cx="5760000" cy="1620000"/>
            <wp:effectExtent l="0" t="0" r="12700" b="18415"/>
            <wp:docPr id="111" name="Grafikon 111" descr="graf Število prometnih nesreč na območju Policijske uprave Ljubljana v letih od 2016 do 2025">
              <a:extLst xmlns:a="http://schemas.openxmlformats.org/drawingml/2006/main">
                <a:ext uri="{FF2B5EF4-FFF2-40B4-BE49-F238E27FC236}">
                  <a16:creationId xmlns:a16="http://schemas.microsoft.com/office/drawing/2014/main" id="{8A4329B1-6263-4D49-9AC1-61FB93F939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B998466" w14:textId="77777777" w:rsidR="002C524C" w:rsidRDefault="002C524C" w:rsidP="002C524C">
      <w:r>
        <w:rPr>
          <w:noProof/>
        </w:rPr>
        <w:drawing>
          <wp:inline distT="0" distB="0" distL="0" distR="0" wp14:anchorId="61D9677B" wp14:editId="0AD47635">
            <wp:extent cx="5760000" cy="1620000"/>
            <wp:effectExtent l="0" t="0" r="12700" b="18415"/>
            <wp:docPr id="112" name="Grafikon 112" descr="graf Število mrtvih v prometnih nesrečah na območju Policijske uprave Ljubljana v letih od 2016 do 2025">
              <a:extLst xmlns:a="http://schemas.openxmlformats.org/drawingml/2006/main">
                <a:ext uri="{FF2B5EF4-FFF2-40B4-BE49-F238E27FC236}">
                  <a16:creationId xmlns:a16="http://schemas.microsoft.com/office/drawing/2014/main" id="{2E0855AD-AA6F-41EA-9F38-8480624362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B792281" w14:textId="77777777" w:rsidR="002C524C" w:rsidRDefault="002C524C" w:rsidP="002C524C"/>
    <w:p w14:paraId="712DACF7" w14:textId="77777777" w:rsidR="002C524C" w:rsidRPr="005F4067" w:rsidRDefault="002C524C" w:rsidP="002C524C"/>
    <w:p w14:paraId="0051748C" w14:textId="77777777" w:rsidR="002C524C" w:rsidRDefault="002C524C" w:rsidP="002C524C">
      <w:pPr>
        <w:jc w:val="left"/>
        <w:rPr>
          <w:rFonts w:asciiTheme="majorHAnsi" w:eastAsiaTheme="majorEastAsia" w:hAnsiTheme="majorHAnsi" w:cstheme="majorBidi"/>
          <w:caps/>
          <w:color w:val="2F5496" w:themeColor="accent1" w:themeShade="BF"/>
          <w:sz w:val="32"/>
          <w:szCs w:val="26"/>
        </w:rPr>
      </w:pPr>
      <w:r>
        <w:br w:type="page"/>
      </w:r>
    </w:p>
    <w:p w14:paraId="4FF0D93A" w14:textId="77777777" w:rsidR="002C524C" w:rsidRDefault="002C524C" w:rsidP="002C524C">
      <w:pPr>
        <w:pStyle w:val="Naslov2"/>
      </w:pPr>
      <w:bookmarkStart w:id="6" w:name="_Toc222743017"/>
      <w:bookmarkStart w:id="7" w:name="_Toc229749915"/>
      <w:r>
        <w:lastRenderedPageBreak/>
        <w:t>Značilnosti dela PU Ljubljana za leto 2025</w:t>
      </w:r>
      <w:bookmarkEnd w:id="3"/>
      <w:bookmarkEnd w:id="6"/>
      <w:bookmarkEnd w:id="7"/>
    </w:p>
    <w:p w14:paraId="65CA7304" w14:textId="77777777" w:rsidR="002C524C" w:rsidRDefault="002C524C" w:rsidP="002C524C">
      <w:r>
        <w:t>Delovanje PU Ljubljana v letu 2025 je zaznamovalo prilagajanje sodobnim varnostnim izzivom, ki so vse bolj povezani z digitalizacijo družbe, mednarodnimi varnostnimi razmerami ter kompleksnimi socialnimi pojavi v urbanem okolju. Delo policije je bilo usmerjeno v zagotavljanje visoke ravni varnosti prebivalcev, ob hkratnem poudarku na strokovnosti, preventivi in krepitvi sodelovanja z drugimi institucijami doma in v tujini.</w:t>
      </w:r>
    </w:p>
    <w:p w14:paraId="22AB4CBA" w14:textId="77777777" w:rsidR="002C524C" w:rsidRDefault="002C524C" w:rsidP="002C524C">
      <w:r>
        <w:t>Na področju kriminalitete je izstopala stabilna struktura kaznivih dejanj, kjer še naprej prevladuje premoženjska kriminaliteta, zlasti tatvine in vlomi. Ob tem je zaznati trend zmanjševanja najtežjih oblik nasilnih kaznivih dejanj, čeprav posamezni primeri še vedno zahtevajo visoko stopnjo kriminalistične obravnave. Posebna pozornost je bila namenjena obravnavi nasilja v družini, zaščiti otrok ter kaznivim dejanjem zoper spolno nedotakljivost, pri čemer se vse bolj kaže pomen pravočasnega ukrepanja in medinstitucionalnega sodelovanja.</w:t>
      </w:r>
    </w:p>
    <w:p w14:paraId="20AB411B" w14:textId="77777777" w:rsidR="002C524C" w:rsidRDefault="002C524C" w:rsidP="002C524C">
      <w:r>
        <w:t>Pomemben razvojni poudarek predstavlja porast in kompleksnost kaznivih dejanj v digitalnem okolju. Računalniška kriminaliteta, zlasti napadi na informacijske sisteme in spletne goljufije, postaja vse bolj izrazita, pri čemer so preiskave praviloma mednarodno pogojene in tehnično zahtevne. Povečuje se tudi pomen digitalne forenzike, saj sodobne tehnologije otežujejo dostop do podatkov, hkrati pa širijo možnosti za izvrševanje kaznivih dejanj.</w:t>
      </w:r>
    </w:p>
    <w:p w14:paraId="64ED71DD" w14:textId="77777777" w:rsidR="002C524C" w:rsidRDefault="002C524C" w:rsidP="002C524C">
      <w:r>
        <w:t>Na področju gospodarske kriminalitete se je obseg obravnavanih kaznivih dejanj zmanjšal, vendar so bila obravnavana zahtevnejša in pogosto povezana z večjo premoženjsko škodo ali širšimi finančnimi posledicami. V ospredju so ostala kazniva dejanja z elementi korupcije, zlorabe položaja ter kazniva dejanja na škodo javnih sredstev. Povečuje se tudi pomen preiskovanja spletnih goljufij in finančnih tokov, kar zahteva specializirana znanja in tesno sodelovanje z drugimi organi.</w:t>
      </w:r>
    </w:p>
    <w:p w14:paraId="043608F3" w14:textId="77777777" w:rsidR="002C524C" w:rsidRDefault="002C524C" w:rsidP="002C524C">
      <w:r>
        <w:t>Na področju organizirane kriminalitete so bile aktivnosti usmerjene v odkrivanje in preprečevanje trgovine z ljudmi, zlorabe prepovedanih drog, nezakonitih migracij ter pojavov nasilnega ekstremizma. Zaznan je bil upad kaznivih dejanj, povezanih z organiziranjem ilegalnih migracij, kar je povezano tudi s spremembo načinov delovanja storilcev. Po drugi strani se pojavljajo novi varnostni izzivi, povezani z uporabo digitalnih komunikacijskih kanalov za izvrševanje kaznivih dejanj, kot so izsiljevanja in grožnje.</w:t>
      </w:r>
    </w:p>
    <w:p w14:paraId="280207B4" w14:textId="77777777" w:rsidR="002C524C" w:rsidRDefault="002C524C" w:rsidP="002C524C">
      <w:r>
        <w:t>Področje javnega reda in miru je zaznamovalo povečano število zaznav kršitev, povezanih z nedostojnim in nasilnim vedenjem, ter večja občutljivost javnosti glede varnostnih vprašanj na določenih območjih. Policija je svoje aktivnosti prilagajala tudi lokalnim varnostnim razmeram, pri čemer je bila pomembna prisotnost na terenu in sodelovanje z lokalnimi skupnostmi. V letu 2025 so bili sprejeti tudi dodatni sistemski ukrepi za zagotavljanje javne varnosti, kar kaže na širši družbeni pomen teh vprašanj.</w:t>
      </w:r>
    </w:p>
    <w:p w14:paraId="70EE4B6C" w14:textId="77777777" w:rsidR="002C524C" w:rsidRDefault="002C524C" w:rsidP="002C524C">
      <w:r>
        <w:t xml:space="preserve">Na področju zagotavljanja varnosti cestnega prometa se je stanje izboljšalo, kar je rezultat ciljno usmerjenih </w:t>
      </w:r>
      <w:r w:rsidRPr="004A7ED7">
        <w:t>nadzorov, doslednejšemu ukrepanju pri obravnavi najbolj hujših prekrškov kot so vožnja pod vplivom alkohola in prekoračit</w:t>
      </w:r>
      <w:r w:rsidRPr="003B6D8F">
        <w:t xml:space="preserve">ev hitrosti v cestnem </w:t>
      </w:r>
      <w:r w:rsidRPr="004A7ED7">
        <w:t>prometu, kot tudi preventivnih aktivnosti. Poudarek je bil na najpogostejših</w:t>
      </w:r>
      <w:r>
        <w:t xml:space="preserve"> vzrokih prometnih nesreč ter zaščiti ranljivih udeležencev v prometu. Ob tem ostajajo izzivi povezani z novimi oblikami mobilnosti ter tveganim vedenjem posameznih skupin udeležencev.</w:t>
      </w:r>
    </w:p>
    <w:p w14:paraId="00D04F92" w14:textId="77777777" w:rsidR="002C524C" w:rsidRDefault="002C524C" w:rsidP="002C524C">
      <w:r>
        <w:t>Področje nedovoljenih migracij in tujcev je bilo tudi v letu 2025 pod vplivom širših mednarodnih razmer. Zaznane so bile spremembe migracijskih tokov in načinov njihovega izvajanja, kar je zahtevalo prilagoditve v operativnem delu policije. Pomembno vlogo ima sodelovanje s tujimi varnostnimi organi, ki se je izkazalo kot učinkovito pri obvladovanju čezmejne kriminalitete.</w:t>
      </w:r>
    </w:p>
    <w:p w14:paraId="528945B7" w14:textId="77777777" w:rsidR="002C524C" w:rsidRDefault="002C524C" w:rsidP="002C524C">
      <w:r>
        <w:t>V letu 2025 je bila okrepljena tudi vloga policije v skupnosti, predvsem na področju preventive, ozaveščanja in sodelovanja z izobraževalnimi ter drugimi institucijami. Policija je izvajala številne aktivnosti za krepitev varnostne kulture in zaupanja javnosti, kar predstavlja pomemben element dolgoročne varnosti.</w:t>
      </w:r>
    </w:p>
    <w:p w14:paraId="774467BA" w14:textId="77777777" w:rsidR="002C524C" w:rsidRDefault="002C524C" w:rsidP="002C524C">
      <w:r>
        <w:t>Poseben poudarek je bil tudi namenjen tudi strokovnemu usposabljanju policistov ter izboljševanju kakovosti postopkov, kar se odraža v večji uspešnosti pri preiskovanju kaznivih dejanj.</w:t>
      </w:r>
    </w:p>
    <w:p w14:paraId="164C459B" w14:textId="77777777" w:rsidR="002C524C" w:rsidRDefault="002C524C" w:rsidP="002C524C">
      <w:pPr>
        <w:jc w:val="left"/>
        <w:rPr>
          <w:rFonts w:asciiTheme="majorHAnsi" w:eastAsiaTheme="majorEastAsia" w:hAnsiTheme="majorHAnsi" w:cstheme="majorBidi"/>
          <w:caps/>
          <w:color w:val="2F5496" w:themeColor="accent1" w:themeShade="BF"/>
          <w:sz w:val="32"/>
          <w:szCs w:val="26"/>
        </w:rPr>
      </w:pPr>
      <w:bookmarkStart w:id="8" w:name="_Toc222741951"/>
      <w:r>
        <w:br w:type="page"/>
      </w:r>
    </w:p>
    <w:p w14:paraId="071708AE" w14:textId="77777777" w:rsidR="002C524C" w:rsidRPr="00164A67" w:rsidRDefault="002C524C" w:rsidP="002C524C">
      <w:pPr>
        <w:pStyle w:val="Naslov2"/>
      </w:pPr>
      <w:bookmarkStart w:id="9" w:name="_Toc222743018"/>
      <w:bookmarkStart w:id="10" w:name="_Toc229749916"/>
      <w:r w:rsidRPr="00164A67">
        <w:lastRenderedPageBreak/>
        <w:t>Delo po posameznih delovnih področjih</w:t>
      </w:r>
      <w:bookmarkEnd w:id="8"/>
      <w:bookmarkEnd w:id="9"/>
      <w:bookmarkEnd w:id="10"/>
    </w:p>
    <w:p w14:paraId="19B4A59F" w14:textId="77777777" w:rsidR="002C524C" w:rsidRPr="00164A67" w:rsidRDefault="002C524C" w:rsidP="002C524C">
      <w:pPr>
        <w:pStyle w:val="Naslov2"/>
        <w:sectPr w:rsidR="002C524C" w:rsidRPr="00164A67" w:rsidSect="0038188C">
          <w:type w:val="continuous"/>
          <w:pgSz w:w="11906" w:h="16838"/>
          <w:pgMar w:top="1417" w:right="1417" w:bottom="1417" w:left="1417" w:header="708" w:footer="708" w:gutter="0"/>
          <w:pgNumType w:start="2"/>
          <w:cols w:space="708"/>
          <w:titlePg/>
          <w:docGrid w:linePitch="360"/>
        </w:sectPr>
      </w:pPr>
    </w:p>
    <w:p w14:paraId="42429742" w14:textId="77777777" w:rsidR="002C524C" w:rsidRPr="00164A67" w:rsidRDefault="002C524C" w:rsidP="002C524C">
      <w:pPr>
        <w:pStyle w:val="Naslov3"/>
      </w:pPr>
      <w:bookmarkStart w:id="11" w:name="_Toc222741952"/>
      <w:bookmarkStart w:id="12" w:name="_Toc222743019"/>
      <w:bookmarkStart w:id="13" w:name="_Toc229749917"/>
      <w:r w:rsidRPr="00164A67">
        <w:t>Temeljne dejavnosti</w:t>
      </w:r>
      <w:bookmarkEnd w:id="11"/>
      <w:bookmarkEnd w:id="12"/>
      <w:bookmarkEnd w:id="13"/>
    </w:p>
    <w:p w14:paraId="0FB1984B" w14:textId="77777777" w:rsidR="002C524C" w:rsidRPr="00164A67" w:rsidRDefault="002C524C" w:rsidP="002C524C">
      <w:pPr>
        <w:pStyle w:val="Naslov3"/>
        <w:sectPr w:rsidR="002C524C" w:rsidRPr="00164A67" w:rsidSect="0038188C">
          <w:type w:val="continuous"/>
          <w:pgSz w:w="11906" w:h="16838"/>
          <w:pgMar w:top="1417" w:right="1417" w:bottom="1417" w:left="1417" w:header="708" w:footer="708" w:gutter="0"/>
          <w:pgNumType w:start="4"/>
          <w:cols w:space="708"/>
          <w:titlePg/>
          <w:docGrid w:linePitch="360"/>
        </w:sectPr>
      </w:pPr>
    </w:p>
    <w:p w14:paraId="2B2C3C81" w14:textId="77777777" w:rsidR="002C524C" w:rsidRPr="00164A67" w:rsidRDefault="002C524C" w:rsidP="002C524C">
      <w:pPr>
        <w:pStyle w:val="Odstavekseznama"/>
        <w:numPr>
          <w:ilvl w:val="0"/>
          <w:numId w:val="27"/>
        </w:numPr>
        <w:contextualSpacing w:val="0"/>
        <w:outlineLvl w:val="3"/>
        <w:rPr>
          <w:rFonts w:asciiTheme="majorHAnsi" w:hAnsiTheme="majorHAnsi" w:cstheme="majorHAnsi"/>
          <w:vanish/>
          <w:color w:val="2E74B5"/>
          <w:sz w:val="28"/>
          <w:szCs w:val="28"/>
        </w:rPr>
      </w:pPr>
      <w:bookmarkStart w:id="14" w:name="_Toc222743056"/>
      <w:bookmarkStart w:id="15" w:name="_Toc229404541"/>
      <w:bookmarkStart w:id="16" w:name="_Toc229749918"/>
      <w:bookmarkEnd w:id="14"/>
      <w:bookmarkEnd w:id="15"/>
      <w:bookmarkEnd w:id="16"/>
    </w:p>
    <w:p w14:paraId="5B19F0BC" w14:textId="77777777" w:rsidR="002C524C" w:rsidRPr="00164A67" w:rsidRDefault="002C524C" w:rsidP="002C524C">
      <w:pPr>
        <w:pStyle w:val="Odstavekseznama"/>
        <w:numPr>
          <w:ilvl w:val="0"/>
          <w:numId w:val="27"/>
        </w:numPr>
        <w:contextualSpacing w:val="0"/>
        <w:outlineLvl w:val="3"/>
        <w:rPr>
          <w:rFonts w:asciiTheme="majorHAnsi" w:hAnsiTheme="majorHAnsi" w:cstheme="majorHAnsi"/>
          <w:vanish/>
          <w:color w:val="2E74B5"/>
          <w:sz w:val="28"/>
          <w:szCs w:val="28"/>
        </w:rPr>
      </w:pPr>
      <w:bookmarkStart w:id="17" w:name="_Toc222743057"/>
      <w:bookmarkStart w:id="18" w:name="_Toc229404542"/>
      <w:bookmarkStart w:id="19" w:name="_Toc229749919"/>
      <w:bookmarkEnd w:id="17"/>
      <w:bookmarkEnd w:id="18"/>
      <w:bookmarkEnd w:id="19"/>
    </w:p>
    <w:p w14:paraId="0D354E44" w14:textId="77777777" w:rsidR="002C524C" w:rsidRPr="00164A67" w:rsidRDefault="002C524C" w:rsidP="002C524C">
      <w:pPr>
        <w:pStyle w:val="Odstavekseznama"/>
        <w:numPr>
          <w:ilvl w:val="1"/>
          <w:numId w:val="27"/>
        </w:numPr>
        <w:contextualSpacing w:val="0"/>
        <w:outlineLvl w:val="3"/>
        <w:rPr>
          <w:rFonts w:asciiTheme="majorHAnsi" w:hAnsiTheme="majorHAnsi" w:cstheme="majorHAnsi"/>
          <w:vanish/>
          <w:color w:val="2E74B5"/>
          <w:sz w:val="28"/>
          <w:szCs w:val="28"/>
        </w:rPr>
      </w:pPr>
      <w:bookmarkStart w:id="20" w:name="_Toc222743058"/>
      <w:bookmarkStart w:id="21" w:name="_Toc229404543"/>
      <w:bookmarkStart w:id="22" w:name="_Toc229749920"/>
      <w:bookmarkEnd w:id="20"/>
      <w:bookmarkEnd w:id="21"/>
      <w:bookmarkEnd w:id="22"/>
    </w:p>
    <w:p w14:paraId="510844BE" w14:textId="77777777" w:rsidR="002C524C" w:rsidRDefault="002C524C" w:rsidP="002C524C">
      <w:pPr>
        <w:pStyle w:val="Naslov4"/>
      </w:pPr>
      <w:bookmarkStart w:id="23" w:name="_Toc229749921"/>
      <w:r w:rsidRPr="005C3A9F">
        <w:t>Preprečevanje, odkrivanje in preiskovanje kriminalitete</w:t>
      </w:r>
      <w:bookmarkEnd w:id="23"/>
    </w:p>
    <w:p w14:paraId="45421626" w14:textId="77777777" w:rsidR="002C524C" w:rsidRDefault="002C524C" w:rsidP="002C524C">
      <w:r>
        <w:t>Delo PU Ljubljana na področju kriminalitete je bilo v letu 2025 usmerjeno predvsem v obravnavo najzahtevnejših oblik splošne, gospodarske, organizirane in računalniške kriminalitete. Posebna pozornost je bila namenjena nasilju v družini, spolnim zlorabam otrok, premoženjski kriminaliteti, spletnim goljufijam ter organiziranim oblikam kriminalitete, povezanim z nezakonitimi migracijami, prepovedanimi drogami in zlorabami v digitalnem okolju.</w:t>
      </w:r>
    </w:p>
    <w:p w14:paraId="13588394" w14:textId="4EBB4F75" w:rsidR="002C524C" w:rsidRDefault="002C524C" w:rsidP="002C524C">
      <w:r>
        <w:t>Na področju splošne kriminalitete je še naprej prevladovala premoženjska kriminaliteta</w:t>
      </w:r>
      <w:r w:rsidR="00C44737">
        <w:rPr>
          <w:rStyle w:val="Sprotnaopomba-sklic"/>
        </w:rPr>
        <w:footnoteReference w:id="1"/>
      </w:r>
      <w:r>
        <w:t>, predvsem tatvine in vlomi, medtem ko je bil pri posameznih najtežjih kaznivih dejanjih zoper življenje in telo zaznan upad. Povečana pozornost je bila namenjena tudi preiskovanju kaznivih dejanj zoper spolno nedotakljivost ter zaščiti otrok in žrtev nasilja v družini. Nadaljevalo se je sodelovanje s centri za socialno delo ter drugimi pristojnimi institucijami pri zgodnjem zaznavanju in obravnavi nasilja ter medvrstniškega nasilja.</w:t>
      </w:r>
    </w:p>
    <w:p w14:paraId="45BC7B17" w14:textId="77777777" w:rsidR="002C524C" w:rsidRDefault="002C524C" w:rsidP="002C524C">
      <w:r>
        <w:t>Na področju gospodarske kriminalitete so bile aktivnosti usmerjene predvsem v preiskovanje korupcijskih kaznivih dejanj, spletnih goljufij, zlorab položaja ter kaznivih dejanj z večjo premoženjsko škodo ali posledicami za javna sredstva. Obravnavane so bile tudi zahtevnejše in obsežnejše zadeve, pri katerih je bilo pomembno izvajanje finančnih preiskav in sodelovanje z drugimi državnimi organi.</w:t>
      </w:r>
    </w:p>
    <w:p w14:paraId="6ACAEF47" w14:textId="77777777" w:rsidR="002C524C" w:rsidRDefault="002C524C" w:rsidP="002C524C">
      <w:r>
        <w:t>Na področju organizirane kriminalitete je PU Ljubljana izvajala aktivnosti na področju prepovedanih drog, trgovine z ljudmi, prepovedanega orožja ter kaznivih dejanj, povezanih z ilegalnimi migracijami. Zaznane so bile spremembe načinov izvrševanja kaznivih dejanj in uporabe digitalnih komunikacijskih poti, predvsem pri izsiljevanjih, grožnjah ter organiziranju nezakonitih migracij. Nadaljevalo se je tudi sodelovanje z domačimi in tujimi varnostnimi organi pri odkrivanju in preiskovanju čezmejne kriminalitete.</w:t>
      </w:r>
    </w:p>
    <w:p w14:paraId="064A7367" w14:textId="77777777" w:rsidR="002C524C" w:rsidRPr="00D070BD" w:rsidRDefault="002C524C" w:rsidP="002C524C">
      <w:r>
        <w:t>Na področju računalniške kriminalitete so bili postopki preiskovanja vse zahtevnejši zaradi uporabe naprednih varnostnih mehanizmov, šifriranja podatkov in vse večje uporabe oblačnih storitev. Med najpogostejšimi oblikami so še naprej prevladovali napadi na informacijske sisteme, zlorabe spletnih računov ter kazniva dejanja, povezana z virtualnimi valutami. Obravnava tovrstnih kaznivih dejanj je zahtevala okrepljeno mednarodno sodelovanje ter stalno prilagajanje metod dela in strokovnih znanj.</w:t>
      </w:r>
    </w:p>
    <w:p w14:paraId="7139EC97" w14:textId="77777777" w:rsidR="002C524C" w:rsidRPr="00ED3A6F" w:rsidRDefault="002C524C" w:rsidP="002C524C">
      <w:pPr>
        <w:pStyle w:val="Naslov5"/>
      </w:pPr>
      <w:r w:rsidRPr="00ED3A6F">
        <w:t>Splošna kriminaliteta</w:t>
      </w:r>
    </w:p>
    <w:p w14:paraId="56364335" w14:textId="77777777" w:rsidR="002C524C" w:rsidRDefault="002C524C" w:rsidP="002C524C">
      <w:r w:rsidRPr="00A43CBB">
        <w:t>V letu 2025 je bilo obravnavanih največ kaznivih dejanj zoper premoženje, ki predstavljajo največji delež kaznivih dejanj s področja splošne kriminalitete. Med njimi največji delež predstavljajo tatvine, sledijo velike tatvine, ki predstavljajo drugi najpomembnejši segment premoženjske kriminalitete. Tatvine in velike tatvine skupaj predstavljajo glavnino obravnavanih kaznivih dejanj s tega področja. Med številčnejšimi kaznivimi dejanji izstopajo še goljufije, poškodovanja tuje stvari, zatajitve, ropi, roparske tatvine in požigi.</w:t>
      </w:r>
    </w:p>
    <w:p w14:paraId="7ABD26E3" w14:textId="77777777" w:rsidR="002C524C" w:rsidRDefault="002C524C" w:rsidP="002C524C">
      <w:r w:rsidRPr="00A43CBB">
        <w:t>Trend kaznivih dejanj zoper življenje je bil v letu 2025 v upadu. Dejanja so bila storjena predvsem v okviru sorodstvenih razmerij, nekaj pa tudi v okviru t. i. ulične kriminalitete. Obravnavanih je bilo manj kaznivih dejanj hude telesne poškodbe in lahke telesne poškodbe. Nekoliko več je bilo obravnavanih kaznivih dejanj posilstva, medtem ko je bilo kaznivih dejanj spolnega nasilja manj kot v letu 2024.</w:t>
      </w:r>
    </w:p>
    <w:p w14:paraId="4589BC1D" w14:textId="77777777" w:rsidR="002C524C" w:rsidRDefault="002C524C" w:rsidP="002C524C">
      <w:r>
        <w:lastRenderedPageBreak/>
        <w:t>Izpostaviti je potrebno zahtevno kriminalistično preiskavo kaznivega dejanja iz poglavja zoper okolje, prostor in naravne dobrine Kazenskega zakonika, pri katerem je kot posledica nastala bolezen približno 580 oseb.</w:t>
      </w:r>
    </w:p>
    <w:p w14:paraId="500282DF" w14:textId="77777777" w:rsidR="002C524C" w:rsidRDefault="002C524C" w:rsidP="002C524C">
      <w:r>
        <w:t xml:space="preserve">Na območju PU Ljubljana je bilo v letu 2025 zaznano zmanjšanje števila odtujenih osebnih vozil. Najpogosteje ukradena avtomobilska znamka je bila Renault, predvsem modeli </w:t>
      </w:r>
      <w:proofErr w:type="spellStart"/>
      <w:r>
        <w:t>Captur</w:t>
      </w:r>
      <w:proofErr w:type="spellEnd"/>
      <w:r>
        <w:t xml:space="preserve">, </w:t>
      </w:r>
      <w:proofErr w:type="spellStart"/>
      <w:r>
        <w:t>Clio</w:t>
      </w:r>
      <w:proofErr w:type="spellEnd"/>
      <w:r>
        <w:t xml:space="preserve">, </w:t>
      </w:r>
      <w:proofErr w:type="spellStart"/>
      <w:r>
        <w:t>Megane</w:t>
      </w:r>
      <w:proofErr w:type="spellEnd"/>
      <w:r>
        <w:t xml:space="preserve"> in </w:t>
      </w:r>
      <w:proofErr w:type="spellStart"/>
      <w:r>
        <w:t>Kadjar</w:t>
      </w:r>
      <w:proofErr w:type="spellEnd"/>
      <w:r>
        <w:t>, sledila pa so vozila znamk Volkswagen, Peugeot, Opel in Fiat. Kot vsako leto je bilo največ tatvin izvršenih v Ljubljani, predvsem zaradi gostote vozil na določenih območjih in obstoja večjih spalnih naselij ob ljubljanskem cestnem obroču, ki so najbolj izpostavljena tatvinam.</w:t>
      </w:r>
    </w:p>
    <w:p w14:paraId="0B6372CA" w14:textId="77777777" w:rsidR="002C524C" w:rsidRDefault="002C524C" w:rsidP="002C524C">
      <w:r>
        <w:t>V okviru uspešno zaključenih predkazenskih postopkov na področju avtomobilske kriminalitete je potrebno izpostaviti prijetje državljanov Srbije, ki sta v sostorilstvu odtujevala vozila znamk Peugeot in Opel. Prav tako je bil prijet državljan Hrvaške, ki je na območju Ljubljane izvršil tatvino vozila znamke Fiat, kasneje pa je bil obravnavan še zaradi prikrivanja delov odtujenih vozil. Oba osumljenca sta bila specialna povratnika, za katera je bil odrejen pripor. Posledica aktivnosti je bilo tudi zmanjšanje tatvin vozil na območju PU Ljubljana.</w:t>
      </w:r>
    </w:p>
    <w:p w14:paraId="013777B1" w14:textId="77777777" w:rsidR="002C524C" w:rsidRDefault="002C524C" w:rsidP="002C524C">
      <w:r>
        <w:t xml:space="preserve">Velik poudarek je ostal na preiskovanju kaznivih dejanj spolnih zlorab na spletu, v okviru katerih so policisti nadaljevali odlično sodelovanje s tujimi varnostnimi organi, Europolom in Interpolom, kakor tudi s preostalimi PU v RS. Za učinkovitejše preiskovanje policisti še naprej opravljajo naloge v okviru delovne skupine, ki v PU Ljubljana deluje že od leta 2017. V okviru delovne skupine kriminalisti že od leta 2023 dalje sodelujejo v usklajeni mednarodni kriminalistični operaciji na področju preiskovanja spolnih zlorab otrok preko interneta, poimenovani Mozaik, in sicer v okviru Evropske platforme za boj proti mednarodnemu organiziranemu kriminalu (EMPACT). Delo se je izkazalo kot izjemno uspešno, kar se odraža predvsem na velikem številu identificiranih storilcev in žrtev, zaseženih elektronskih naprav in podanih kazenskih ovadb. V letu 2025 velja izpostaviti tudi izjemno pomembno sodelovanje z FBI, predvsem v smislu identifikacije storilcev in žrtev izjemno nasilne spletne skupine »Kult 764« in njej sorodnih skupin. Gre za izsiljevanje mladoletnih oseb z intimnimi posnetki in fotografijami, nagovarjanje k </w:t>
      </w:r>
      <w:proofErr w:type="spellStart"/>
      <w:r>
        <w:t>samopoškodovanju</w:t>
      </w:r>
      <w:proofErr w:type="spellEnd"/>
      <w:r>
        <w:t xml:space="preserve"> in novačenje mladoletnikov za pridobivanje novih »članov«, posledice pa so nemalo krat tudi usodne. Gre za hude zlorabe otrok in mladostnikov, žrtve in potencialni storilci pa so bili identificirani tudi na območju RS. Delo tovrstnih mednarodnih kriminalnih združb je zelo organizirano, v nekaterih državah pa so že označene kot teroristične organizacije. Preiskovanje tovrstnih kaznivih dejanj je izjemno zahtevno in kompleksno. Vse aktivnosti se izvajajo koordinirano v sodelovanju s tujimi varnostnimi organi in na izjemno visoki ravni.  </w:t>
      </w:r>
    </w:p>
    <w:p w14:paraId="47F77FA4" w14:textId="77777777" w:rsidR="002C524C" w:rsidRDefault="002C524C" w:rsidP="002C524C">
      <w:r>
        <w:t>Kriminalista delovne skupine iz SKP PU Ljubljana sta se kot predstavnika slovenske policije ločeno udeležila zasedanja mednarodne delovne skupine za identifikacijo spolno zlorabljenih otrok VID TF (</w:t>
      </w:r>
      <w:proofErr w:type="spellStart"/>
      <w:r>
        <w:t>Victim</w:t>
      </w:r>
      <w:proofErr w:type="spellEnd"/>
      <w:r>
        <w:t xml:space="preserve"> </w:t>
      </w:r>
      <w:proofErr w:type="spellStart"/>
      <w:r>
        <w:t>Indentification</w:t>
      </w:r>
      <w:proofErr w:type="spellEnd"/>
      <w:r>
        <w:t xml:space="preserve"> </w:t>
      </w:r>
      <w:proofErr w:type="spellStart"/>
      <w:r>
        <w:t>Taskforce</w:t>
      </w:r>
      <w:proofErr w:type="spellEnd"/>
      <w:r>
        <w:t>) na sedežu Europola v Haagu in usposabljanja na temo identifikacija žrtev pri preiskovanju spolnih zlorab otrok VID (</w:t>
      </w:r>
      <w:proofErr w:type="spellStart"/>
      <w:r>
        <w:t>Combatimg</w:t>
      </w:r>
      <w:proofErr w:type="spellEnd"/>
      <w:r>
        <w:t xml:space="preserve"> </w:t>
      </w:r>
      <w:proofErr w:type="spellStart"/>
      <w:r>
        <w:t>Child</w:t>
      </w:r>
      <w:proofErr w:type="spellEnd"/>
      <w:r>
        <w:t xml:space="preserve"> </w:t>
      </w:r>
      <w:proofErr w:type="spellStart"/>
      <w:r>
        <w:t>Sexual</w:t>
      </w:r>
      <w:proofErr w:type="spellEnd"/>
      <w:r>
        <w:t xml:space="preserve"> </w:t>
      </w:r>
      <w:proofErr w:type="spellStart"/>
      <w:r>
        <w:t>Explotation</w:t>
      </w:r>
      <w:proofErr w:type="spellEnd"/>
      <w:r>
        <w:t xml:space="preserve"> – </w:t>
      </w:r>
      <w:proofErr w:type="spellStart"/>
      <w:r>
        <w:t>Victim</w:t>
      </w:r>
      <w:proofErr w:type="spellEnd"/>
      <w:r>
        <w:t xml:space="preserve"> </w:t>
      </w:r>
      <w:proofErr w:type="spellStart"/>
      <w:r>
        <w:t>Identification</w:t>
      </w:r>
      <w:proofErr w:type="spellEnd"/>
      <w:r>
        <w:t xml:space="preserve">, ki je pod organizacijo CEPOL-a potekalo v Budimpešti na Madžarskem. V okviru zasedanja mednarodne delovne supine v Haagu je bilo analiziranih </w:t>
      </w:r>
      <w:r w:rsidRPr="00930DA8">
        <w:rPr>
          <w:color w:val="000000" w:themeColor="text1"/>
        </w:rPr>
        <w:t xml:space="preserve">247 serij, </w:t>
      </w:r>
      <w:r>
        <w:t xml:space="preserve">pri čemer je bila pri 188 serijah ugotovljena </w:t>
      </w:r>
      <w:proofErr w:type="spellStart"/>
      <w:r>
        <w:t>geolokacija</w:t>
      </w:r>
      <w:proofErr w:type="spellEnd"/>
      <w:r>
        <w:t xml:space="preserve"> oziroma kraj, kjer so datoteke nastale. 52 serij je bilo dodeljenih posameznim državam skupaj s spremljajočo dokumentacijo in ugotovitvami. Za tri žrtve je bila potrjena tudi identiteta, in sicer dve iz Srbije ter ena iz Slovenije. Pri tem je potrebno poudariti, da se je identifikacija slovenske žrtve pričela že pred začetkom operacije, potrditev identitete pa je sovpadla z delovanjem operativne skupine VIDTF. Sodelovanje predstavnika slovenske policije na usposabljanju v Budimpešti pa je bilo izjemno pomembno, saj je omogočilo vpogled v mednarodne prakse, prenos specializiranih znanj in vzpostavitev stikov z izkušenimi strokovnjaki iz tujine. Pridobljena znanja in orodja se bodo uspešno implementirala v naše delovno okolje, kar bo izboljšalo delovne procese in okrepilo naše poslanstvo – reševanje otroških življenj.</w:t>
      </w:r>
    </w:p>
    <w:p w14:paraId="7CE89536" w14:textId="77777777" w:rsidR="002C524C" w:rsidRDefault="002C524C" w:rsidP="002C524C">
      <w:r>
        <w:t xml:space="preserve">Kriminalist delovne skupine SKP PU Ljubljana se je ravno tako udeležil 41. operativnega sestanka predstavnikov držav za preiskovanje kaznivih dejanj, katerih žrtve so otroci, ki je potekal na sedeži Interpola v Lyonu. Poudarek je bil na zaznanih trendih porasta posameznih modusov spolnega izkoriščanja in zlorab mladoletnih oseb po svetu, tehnikah preiskave, razvoju programske opreme, predstavitvi primerov, skrbi za zdravje preiskovalcev, kot vsakokrat pa je bila tudi tokrat izpostavljena pomembnost medsebojnega povezovanja in sodelovanja pri preiskavah. </w:t>
      </w:r>
    </w:p>
    <w:p w14:paraId="01B12DBC" w14:textId="77777777" w:rsidR="002C524C" w:rsidRDefault="002C524C" w:rsidP="002C524C">
      <w:r>
        <w:lastRenderedPageBreak/>
        <w:t>S pristojnimi CSD vseskozi poteka odlično sodelovanje, kar se odraža predvsem na področju zaščite otrok in žrtev nasilja v družini. V letu 2025 je bilo na pobudo Ministrstva za delo, družino, socialne zadeve in enake možnosti ter centrov za socialno delo vzpostavljenih 16 regijskih multidisciplinarnih timov za obravnavo pojavnih oblik nasilja v Sloveniji. Vzpostavitev regijskih multidisciplinarnih timov je eden od ukrepov v Resoluciji o nacionalnem programu preprečevanja nasilja v družini in nasilja nad ženskami 2024-2029 (ReNPPND24–29).</w:t>
      </w:r>
    </w:p>
    <w:p w14:paraId="0534352E" w14:textId="77777777" w:rsidR="002C524C" w:rsidRDefault="002C524C" w:rsidP="002C524C">
      <w:r>
        <w:t xml:space="preserve">Namen takšnih timov je krepitev sodelovanja med organi in institucijami, ki sodelujejo pri obravnavi, preprečevanju in/ali pregonu nasilja, prenos informacij med organi in organizacijami ter znotraj le teh, organizacija skupnih akcij ozaveščanja in izobraževanj ter medresorskih posvetov povezanih z naslavljanjem različnih pojavnih oblik nasilja. Koordinacijo vzpostavitve multidisciplinarnih timov za Ljubljansko regijo prevzema Center za socialno delo Ljubljana, kot stalna člana regijskega multidisciplinarnega tima pa sta tudi kriminalista SKP PU Ljubljana. </w:t>
      </w:r>
    </w:p>
    <w:p w14:paraId="3EE8DBD0" w14:textId="77777777" w:rsidR="002C524C" w:rsidRDefault="002C524C" w:rsidP="002C524C">
      <w:r>
        <w:t>Število kaznivih dejanj zoper zakonsko zvezo, družino in otroke se je povečalo, medtem ko je bil pri kaznivih dejanjih nasilja v družini zaznan upad. Preiskovanju tega kaznivega dejanja se je posvečala posebna pozornost, predvsem z vidika pravočasne zaščite žrtev in učinkovitega procesiranja storilcev.</w:t>
      </w:r>
    </w:p>
    <w:p w14:paraId="06458A95" w14:textId="77777777" w:rsidR="002C524C" w:rsidRDefault="002C524C" w:rsidP="002C524C">
      <w:r>
        <w:t>V tej zvezi je bilo izvedeno usposabljanje za komandirje in pomočnike komandirjev policijskih postaj, kjer je bila problematika obravnavana celovito, ponovno pa je bilo izpostavljeno dosledno upoštevanje usmeritev in smernic s tega področja. S pomočjo multiplikatorjev se je izvajalo tudi vsakoletno usposabljanje policistov na policijskih enotah. Ocena je, da se je bistveno dvignila strokovnost in pristop policijskih postaj pri obravnavi tovrstnih primerov, tako z vidika zaščite žrtev kot tudi učinkovitega procesiranja osumljencev.</w:t>
      </w:r>
    </w:p>
    <w:p w14:paraId="34E21A05" w14:textId="77777777" w:rsidR="002C524C" w:rsidRPr="00BA294E" w:rsidRDefault="002C524C" w:rsidP="002C524C">
      <w:r>
        <w:t>Izpostaviti je potrebno tudi področje medvrstniškega nasilja, kjer je potrebna celovita in strokovna obravnava vseh zaznanih primerov. V ta namen so bile enotam posredovane usmeritve za delo, ki zagotavljajo enoten in strokoven pristop pri obravnavi tovrstnih kaznivih dejanj. V postopke so se aktivno vključevali pristojni centri za socialno delo, izmenjava informacij med pristojnimi organi pa je potekala na visoki ravni.</w:t>
      </w:r>
    </w:p>
    <w:p w14:paraId="610D0BE1" w14:textId="77777777" w:rsidR="002C524C" w:rsidRPr="00710EEF" w:rsidRDefault="002C524C" w:rsidP="002C524C">
      <w:pPr>
        <w:pStyle w:val="Naslov5"/>
        <w:rPr>
          <w:caps/>
        </w:rPr>
      </w:pPr>
      <w:r w:rsidRPr="0040089F">
        <w:t>Gospodarska kriminaliteta</w:t>
      </w:r>
    </w:p>
    <w:p w14:paraId="4C8D9D51" w14:textId="77777777" w:rsidR="002C524C" w:rsidRDefault="002C524C" w:rsidP="002C524C">
      <w:r>
        <w:t>Na področju gospodarske kriminalitete je bil tudi v letu 2025 poseben poudarek namenjen preiskovanju korupcijskih kaznivih dejanj, kaznivih dejanj z elementi korupcije, kaznivih dejanj, kjer so oškodovani finančni interesi Republike Slovenije in finančni interesi Evropske unije ter hujših oblik gospodarske kriminalitete, katere posledica je velika premoženjska korist oziroma materialna škoda. Poleg naštetih kaznivih dejanj je bilo veliko aktivnosti posvečenih tudi odkrivanju in preiskovanju t.i. spletnih goljufij in je bilo izvedenih več aktivnosti za spremenjen način obravnave tovrstnih kaznivih dejanj. Vzporedno s preiskovanjem omenjenih oblik gospodarske kriminalitete se je posebna pozornost posvečala izvajanju finančnih preiskav po Zakonu o kazenskem postopku.</w:t>
      </w:r>
    </w:p>
    <w:p w14:paraId="6FD8F973" w14:textId="77777777" w:rsidR="002C524C" w:rsidRDefault="002C524C" w:rsidP="002C524C">
      <w:r>
        <w:t xml:space="preserve">Navkljub prioritetam dela na področju gospodarske kriminalitete je obravnavanih manj čistih korupcijskih kaznivih dejanj, kar je posledica še nezaključenih postopkov. Zaznan je bil porast obravnave atipičnih korupcijskih kaznivih dejanja. Veliko več je bilo obravnavanih kaznivih dejanj kršitev temeljnih pravic delavcev, zloraba negotovinskega plačilnega sredstva in tudi zloraba uradnega položaja ali uradnih pravic, kar je sicer posledica obravnave obsežnejše zadeve. Število najbolj tipičnih gospodarskih kaznivih dejanj zlorabe položaja ali zaupanja pri gospodarski dejavnosti je ostalo na ravni preteklega leta. </w:t>
      </w:r>
    </w:p>
    <w:p w14:paraId="71E6A67D" w14:textId="77777777" w:rsidR="002C524C" w:rsidRDefault="002C524C" w:rsidP="002C524C">
      <w:r>
        <w:t xml:space="preserve">Zaznano je absolutno manjše število obravnavani kaznivih dejanj napada na informacijski sistem, kar je posledica obravnave serije v preteklem letu, vendar pa se je materialna škoda v letu 2025 več kot podvojila. Pri tem je potrebno poudariti, da se navedeno kaznivo dejanje večkrat navezuje s kaznivim dejanjem goljufije in se obe evidentirata pri obravnavi spletnih goljufij. Obravnavanih je bilo manj kaznivih dejanj goljufije, vendar je materialna škoda znatno presegala škodo v preteklem letu. </w:t>
      </w:r>
      <w:r w:rsidRPr="00B83665">
        <w:t>V okviru spletnih goljufij se pojavlja tudi kaznivo dejanje pranja denarja, vendar je število obravnavanih primerov manjše.</w:t>
      </w:r>
      <w:r>
        <w:t xml:space="preserve"> V letu 2025 je beležen upad kaznivih dejanj s področja stečajne kriminalitete. Število obravnavnih kaznivih dejanj davčna zatajitev je ostalo na ravni preteklega leta. </w:t>
      </w:r>
    </w:p>
    <w:p w14:paraId="388DF109" w14:textId="77777777" w:rsidR="002C524C" w:rsidRPr="00CA36CD" w:rsidRDefault="002C524C" w:rsidP="002C524C">
      <w:r>
        <w:t>Število izvedenih finančnih preiskav po Zakonu o kazenskem postopku je bilo nekoliko manjše kot v preteklem letu.</w:t>
      </w:r>
    </w:p>
    <w:p w14:paraId="3864C834" w14:textId="77777777" w:rsidR="002C524C" w:rsidRDefault="002C524C" w:rsidP="002C524C">
      <w:pPr>
        <w:pStyle w:val="Naslov5"/>
      </w:pPr>
      <w:r>
        <w:lastRenderedPageBreak/>
        <w:t>Organizirana kriminaliteta</w:t>
      </w:r>
    </w:p>
    <w:p w14:paraId="0D6135E1" w14:textId="77777777" w:rsidR="002C524C" w:rsidRDefault="002C524C" w:rsidP="002C524C">
      <w:r w:rsidRPr="004F2739">
        <w:t>Aktivnosti na področju organizirane kriminalitete so bile v letu 2025 usmerjene v odkrivanje in preiskovanje organiziranih oblik kriminalitete, zgodnje zaznavanje in preprečevanje terorizma, trgovine z ljudmi, ilegalnih migracij ter kaznivih dejanj s področja zlorabe prepovedanih drog na nacionalni in mednarodni ravni.</w:t>
      </w:r>
    </w:p>
    <w:p w14:paraId="655CBB0C" w14:textId="77777777" w:rsidR="002C524C" w:rsidRDefault="002C524C" w:rsidP="002C524C">
      <w:r w:rsidRPr="004F2739">
        <w:t>Na področju preprečevanja terorizma in nasilnega ekstremizma se je nadaljevalo krepitev sodelovanja z UKP GPU ter medinstitucionalnega in med</w:t>
      </w:r>
      <w:r>
        <w:t>-</w:t>
      </w:r>
      <w:r w:rsidRPr="004F2739">
        <w:t>agencijskega sodelovanja. V letu 2025 je bil zaznan primer kaznivega dejanja, ki je v začetni fazi preiskave izpolnjeval nekatere zakonske znake kaznivega dejanja z obeležjem terorizma, vendar se vsi elementi kaznivega dejanja v nadaljevanju niso potrdili.</w:t>
      </w:r>
      <w:r>
        <w:t xml:space="preserve"> </w:t>
      </w:r>
    </w:p>
    <w:p w14:paraId="3180B20C" w14:textId="77777777" w:rsidR="002C524C" w:rsidRDefault="002C524C" w:rsidP="002C524C">
      <w:r w:rsidRPr="004F2739">
        <w:t xml:space="preserve">V skladu s smernicami in kriteriji Europola </w:t>
      </w:r>
      <w:r>
        <w:t>je</w:t>
      </w:r>
      <w:r w:rsidRPr="004F2739">
        <w:t xml:space="preserve"> bil</w:t>
      </w:r>
      <w:r>
        <w:t>o</w:t>
      </w:r>
      <w:r w:rsidRPr="004F2739">
        <w:t xml:space="preserve"> </w:t>
      </w:r>
      <w:r>
        <w:t xml:space="preserve">skupno </w:t>
      </w:r>
      <w:r w:rsidRPr="004F2739">
        <w:t>obravna</w:t>
      </w:r>
      <w:r>
        <w:t xml:space="preserve">vanih 34 </w:t>
      </w:r>
      <w:r w:rsidRPr="004F2739">
        <w:t xml:space="preserve"> kazniv</w:t>
      </w:r>
      <w:r>
        <w:t>ih</w:t>
      </w:r>
      <w:r w:rsidRPr="004F2739">
        <w:t xml:space="preserve"> dejanj z elementi organizirane kriminalitete.</w:t>
      </w:r>
    </w:p>
    <w:p w14:paraId="313B4569" w14:textId="77777777" w:rsidR="002C524C" w:rsidRDefault="002C524C" w:rsidP="002C524C">
      <w:r w:rsidRPr="004F2739">
        <w:t>Na področju ilegalnih migracij je bil zaznan upad kaznivih dejanj po 308. členu KZ-1. Od leta 2022 do začetka decembra 2025 je delovala posebna delovna skupina za preiskovanje tovrstnih kaznivih dejanj, ustanovljena zaradi obsega, intenzitete in kontinuitete kaznivih dejanj ter prekrškov na mejnih območjih. Delovna skupina je najprej delovala na območju PP Kočevje, kasneje pa je bila umeščena na PPIU Ljubljana. Kazniva dejanja po 308. členu KZ-1 so obravnavali člani delovne skupine in kriminalisti Oddelka za organizirano kriminaliteto SKP PU Ljubljana.</w:t>
      </w:r>
    </w:p>
    <w:p w14:paraId="49E298D2" w14:textId="77777777" w:rsidR="002C524C" w:rsidRDefault="002C524C" w:rsidP="002C524C">
      <w:r>
        <w:t>Veliko aktivnosti je bilo namenjenih tudi preiskovanju in zaznavi kaznivih dejanj v povezavi s prepovedanimi drogami. V primerjavi s preteklim letom je bil zaznan porast kaznivih dejanj ter upad prekrškov oziroma kršitev s področja zlorabe prepovedanih drog. Obravnavana so bila kazniva dejanja neupravičene proizvodnje in prometa s prepovedanimi drogami ter omogočanja uživanja prepovedanih drog.</w:t>
      </w:r>
    </w:p>
    <w:p w14:paraId="150D9BAA" w14:textId="77777777" w:rsidR="002C524C" w:rsidRDefault="002C524C" w:rsidP="002C524C">
      <w:r>
        <w:t>Izvedenih je bilo tudi 12 zelo uspešnih poostrenih nadzorov s ciljem odkrivanja, zaznavanja in preprečevanja zlorabe prepovedanih drog. Pri izvajanju teh aktivnosti je bilo zaznanih več kaznivih dejanj in prekrškov.</w:t>
      </w:r>
    </w:p>
    <w:p w14:paraId="46198766" w14:textId="77777777" w:rsidR="002C524C" w:rsidRDefault="002C524C" w:rsidP="002C524C">
      <w:r w:rsidRPr="00EF75DE">
        <w:t>Na področju prepovedanega orožja je bilo zaznanih več kaznivih dejanj kot v preteklem letu. Porast zaznav je predvsem posledica proaktivnega, načrtnega in usmerjenega dela policije. Preiskovanje tovrstnih kaznivih dejanj je zahtevno zaradi organiziranosti posameznikov in kriminalnih združb ter uporabe različnih protiukrepov.</w:t>
      </w:r>
      <w:r>
        <w:t xml:space="preserve"> </w:t>
      </w:r>
    </w:p>
    <w:p w14:paraId="5C6C2833" w14:textId="77777777" w:rsidR="002C524C" w:rsidRDefault="002C524C" w:rsidP="002C524C">
      <w:r w:rsidRPr="00EF75DE">
        <w:t>Že od leta 2022 poteka posebna oblika dela na področju prepovedanega orožja skupaj s posameznimi policijskimi postajami in oddelki SKP</w:t>
      </w:r>
      <w:r>
        <w:t xml:space="preserve"> PU Ljubljana</w:t>
      </w:r>
      <w:r w:rsidRPr="00EF75DE">
        <w:t>. Z načrtnim pristopom se povečuje učinkovitost dela na področju ilegalnega orožja, tudi zaradi večje dostopnosti prepovedanega orožja po ukinitvi zunanje meje in povečanega pretoka po t. i. balkanski poti. Zaradi navedenega se izvajajo tudi nadzori potnikov, vozil in prtljage znotraj države.</w:t>
      </w:r>
    </w:p>
    <w:p w14:paraId="3C4F05B1" w14:textId="77777777" w:rsidR="002C524C" w:rsidRDefault="002C524C" w:rsidP="002C524C">
      <w:r>
        <w:t>V porastu so bila kazniva dejanja groženj, javnega spodbujanja sovraštva, nasilja in nestrpnosti ter izsiljevanja. Analiza stanja je pokazala, da je večina kaznivih dejanj izsiljevanja izvršenih preko socialnih omrežij in spletnih aplikacij. Hkrati je bilo zaznano tudi t. i. »sivo polje« tovrstne kriminalitete, saj oškodovanci kaznivih dejanj pogosto ne prijavljajo.</w:t>
      </w:r>
    </w:p>
    <w:p w14:paraId="3E9A36FC" w14:textId="77777777" w:rsidR="002C524C" w:rsidRDefault="002C524C" w:rsidP="002C524C">
      <w:r>
        <w:t>Izrazit porast je bil zaznan tudi pri različnih oblikah kaznivih dejanj in varnostnih pojavov, usmerjenih proti vzgojno-izobraževalnim ustanovam in drugim javnim institucijam. Grožnje so bile večinoma izvrševane preko elektronskih sporočil z grozilno vsebino, poslanih z elektronskih naslovov iz tujine. Podobne varnostne pojave so zaznale tudi druge države Evropske unije.</w:t>
      </w:r>
    </w:p>
    <w:p w14:paraId="3D3C39AA" w14:textId="77777777" w:rsidR="002C524C" w:rsidRDefault="002C524C" w:rsidP="002C524C">
      <w:r w:rsidRPr="00EF75DE">
        <w:t>Aktivnosti na področju trgovine z ljudmi in zlorabe prostitucije so bile usmerjene predvsem v zgodnje zaznavanje, prepoznavanje indikatorjev ter ozaveščanje žrtev</w:t>
      </w:r>
      <w:r>
        <w:t xml:space="preserve">, ki je ena izmed temeljnih točk Nacionalnega načrta RS in usmeritev Direktive EU 2011/36/EU o preprečevanju trgovine z ljudmi in boju proti njej ter zaščiti njenih žrtev. </w:t>
      </w:r>
      <w:r w:rsidRPr="00EF75DE">
        <w:t>Pri obravnavi teh oblik kriminalitete je potekalo dobro sodelovanje z nevladnimi organizacijami, kot so Ključ, Karitas in druge organizacije, predvsem v okviru projektov in usposabljanj za prepoznavanje indikatorjev trgovine z ljudmi.</w:t>
      </w:r>
      <w:r>
        <w:t xml:space="preserve"> </w:t>
      </w:r>
    </w:p>
    <w:p w14:paraId="4A7CF99C" w14:textId="77777777" w:rsidR="002C524C" w:rsidRDefault="002C524C" w:rsidP="002C524C">
      <w:r w:rsidRPr="00F8227C">
        <w:t xml:space="preserve">Uspešno izvajanje aktivnosti na področju boja proti trgovini z ljudmi in zlorabi prostitucije je rezultiralo tudi v dolgotrajni mednarodni kriminalistični preiskavi, v kateri je bilo zaznanih več kaznivih dejanj s tega področja. V </w:t>
      </w:r>
      <w:r w:rsidRPr="00F8227C">
        <w:lastRenderedPageBreak/>
        <w:t>primerjavi s preteklimi leti je bil zaznan upad teh kaznivih dejanj, kar je mogoče povezovati s spremenjenimi ekonomskimi in socialnimi razmerami, migracijami prebivalstva ter večjo pripravljenostjo žrtev za pregon tovrstne kriminalitete.</w:t>
      </w:r>
    </w:p>
    <w:p w14:paraId="3780C11F" w14:textId="77777777" w:rsidR="002C524C" w:rsidRDefault="002C524C" w:rsidP="002C524C">
      <w:r w:rsidRPr="00F8227C">
        <w:t>Pri kaznivih dejanjih prepovedanega prehajanja meje ali ozemlja države je bil zaznan upad, kar je predvsem posledica novih alternativnih poti in načinov tihotapljenja migrantov ter sprememb migracijskih tokov. Na pojav ilegalnih migracij vplivajo predvsem oddaljenost državne meje, dostop do avtocestnih povezav, prehodnost terena, način izvajanja nadzora državne meje ter spremembe mednarodne zaščite in azilne politike</w:t>
      </w:r>
      <w:r>
        <w:t>.</w:t>
      </w:r>
    </w:p>
    <w:p w14:paraId="617D87DE" w14:textId="77777777" w:rsidR="002C524C" w:rsidRDefault="002C524C" w:rsidP="002C524C">
      <w:r>
        <w:t>Zaradi preprečevanja ilegalnih migracij je potekalo redno operativno sodelovanje med Uradom Vlade RS za oskrbo in integracijo migrantov, PU Ljubljana, UKP GPU in drugimi policijskimi upravami, predvsem zaradi preprečevanja, zaznavanja in odkrivanja kaznivih dejanj ter sekundarnih ilegalnih migracij.</w:t>
      </w:r>
    </w:p>
    <w:p w14:paraId="27D24609" w14:textId="77777777" w:rsidR="002C524C" w:rsidRDefault="002C524C" w:rsidP="002C524C">
      <w:r>
        <w:t>Na področju ponarejanja denarja je bil zaznan porast kaznivih dejanj po 243. členu KZ-1. Kot razlog za porast se ocenjuje predvsem dostopnost ponaredkov preko spletnih tržnic ter večje možnosti njihovega unovčevanja na javnih krajih, kot so gostinski lokali, trgovine, kioski in javne prireditve.</w:t>
      </w:r>
    </w:p>
    <w:p w14:paraId="48D5A0CF" w14:textId="77777777" w:rsidR="002C524C" w:rsidRPr="00710EEF" w:rsidRDefault="002C524C" w:rsidP="002C524C">
      <w:pPr>
        <w:pStyle w:val="Naslov5"/>
      </w:pPr>
      <w:r w:rsidRPr="00710EEF">
        <w:t>Računalniška kriminaliteta</w:t>
      </w:r>
    </w:p>
    <w:p w14:paraId="4687015C" w14:textId="77777777" w:rsidR="002C524C" w:rsidRPr="00D070BD" w:rsidRDefault="002C524C" w:rsidP="002C524C">
      <w:pPr>
        <w:rPr>
          <w:iCs/>
        </w:rPr>
      </w:pPr>
      <w:r w:rsidRPr="00D070BD">
        <w:rPr>
          <w:iCs/>
        </w:rPr>
        <w:t>Na oddelek za računalniško preiskovanje je bilo v letu 2025 iz različnih enot PU Ljubljana posredovano 414 zaprosil za zavarovanje/preiskavo elektronskih naprav na podlagi katerih so bila opravljena zavarovanja in  preiskave iz 901 različnih elektronskih naprav, spletnih vsebin in oblačnih storitev.</w:t>
      </w:r>
    </w:p>
    <w:p w14:paraId="444C104C" w14:textId="77777777" w:rsidR="002C524C" w:rsidRPr="00D070BD" w:rsidRDefault="002C524C" w:rsidP="002C524C">
      <w:pPr>
        <w:rPr>
          <w:iCs/>
        </w:rPr>
      </w:pPr>
      <w:r w:rsidRPr="00F8227C">
        <w:rPr>
          <w:iCs/>
        </w:rPr>
        <w:t>Postopki zavarovanja in pridobivanja podatkov iz zaseženih elektronskih naprav postajajo vse bolj zahtevni in kompleksni. Vedno več naprav je zaščitenih z naprednimi varnostnimi mehanizmi in šifriranjem podatkov, kar otežuje ali celo onemogoča neposreden dostop do shranjenih vsebin. Dodaten izziv predstavlja tudi porast shranjevanja podatkov v različnih oblačnih storitvah, kjer se podatki pogosto nahajajo izven fizičnega dosega preiskovalnih organov in tudi izven meja države.</w:t>
      </w:r>
    </w:p>
    <w:p w14:paraId="351A0056" w14:textId="77777777" w:rsidR="002C524C" w:rsidRPr="00785900" w:rsidRDefault="002C524C" w:rsidP="002C524C">
      <w:pPr>
        <w:rPr>
          <w:iCs/>
        </w:rPr>
      </w:pPr>
      <w:r w:rsidRPr="00785900">
        <w:rPr>
          <w:iCs/>
        </w:rPr>
        <w:t>Na področju računalniške kriminalitete še naprej prevladujejo različne pojavne oblike kaznivega dejanja »Napad na informacijski sistem«, kot ga opredeljuje Kazenski zakonik. Tovrstna kazniva dejanja so usmerjena proti informacijskim sistemom in digitalnim podatkom ter so pogosto povezana z neupravičenimi vdori v spletne račune oškodovancev. Med najpogostejšimi tarčami so računi uporabnikov menjalnic virtualnih valut, denarnice virtualnih valut, elektronsko bančništvo, profili na družbenih omrežjih, spletna pošta in različne komunikacijske aplikacije.</w:t>
      </w:r>
    </w:p>
    <w:p w14:paraId="418BBD15" w14:textId="77777777" w:rsidR="002C524C" w:rsidRPr="00F8227C" w:rsidRDefault="002C524C" w:rsidP="002C524C">
      <w:pPr>
        <w:rPr>
          <w:iCs/>
        </w:rPr>
      </w:pPr>
      <w:r w:rsidRPr="00F8227C">
        <w:rPr>
          <w:iCs/>
        </w:rPr>
        <w:t>Ob rasti priljubljenosti virtualnih valut je zaznan tudi porast kaznivih dejanj, katerih cilj je protipravna prilastitev teh sredstev. Za tovrstno kriminaliteto je značilen izrazit mednarodni element, saj storilci in infrastruktura pogosto delujejo v različnih državah. Posledično so preiskave zahtevne in dolgotrajne ter v večini primerov temeljijo na intenzivnem mednarodnem policijskem sodelovanju in uporabi institutov mednarodne pravne pomoči.</w:t>
      </w:r>
    </w:p>
    <w:p w14:paraId="28E1A04D" w14:textId="77777777" w:rsidR="002C524C" w:rsidRPr="00F8227C" w:rsidRDefault="002C524C" w:rsidP="002C524C">
      <w:pPr>
        <w:rPr>
          <w:iCs/>
        </w:rPr>
      </w:pPr>
      <w:r w:rsidRPr="00F8227C">
        <w:rPr>
          <w:iCs/>
        </w:rPr>
        <w:t>Opisani trendi potrjujejo, da področje računalniške kriminalitete in digitalne forenzike ostaja dinamično in tehnološko zahtevno, kar narekuje stalno prilagajanje metod dela ter krepitev strokovnega znanja in mednarodnega sodelovanja.</w:t>
      </w:r>
    </w:p>
    <w:p w14:paraId="72CF835C" w14:textId="77777777" w:rsidR="002C524C" w:rsidRPr="00F8227C" w:rsidRDefault="002C524C" w:rsidP="002C524C">
      <w:pPr>
        <w:rPr>
          <w:iCs/>
        </w:rPr>
      </w:pPr>
      <w:r w:rsidRPr="00F8227C">
        <w:rPr>
          <w:iCs/>
        </w:rPr>
        <w:t xml:space="preserve">Kriminalisti OKOD SKP PU Ljubljana, zadolženi za delo na področju </w:t>
      </w:r>
      <w:proofErr w:type="spellStart"/>
      <w:r w:rsidRPr="00F8227C">
        <w:rPr>
          <w:iCs/>
        </w:rPr>
        <w:t>tiralične</w:t>
      </w:r>
      <w:proofErr w:type="spellEnd"/>
      <w:r w:rsidRPr="00F8227C">
        <w:rPr>
          <w:iCs/>
        </w:rPr>
        <w:t xml:space="preserve"> službe, so v letu 2025 izsledili in prijeli iskane osebe zaradi izrečenega pripora, prestajanja kazni zapora, privedb na sodišče ter na podlagi razpisov iskanj tujih varnostnih organov.</w:t>
      </w:r>
    </w:p>
    <w:p w14:paraId="1DEF5503" w14:textId="13C791B8" w:rsidR="002C524C" w:rsidRDefault="002C524C" w:rsidP="002C524C">
      <w:pPr>
        <w:rPr>
          <w:iCs/>
        </w:rPr>
      </w:pPr>
      <w:r w:rsidRPr="00F8227C">
        <w:rPr>
          <w:iCs/>
        </w:rPr>
        <w:t>Na podlagi zbranih obvestil kriminalistov OKOD SKP PU Ljubljana so policisti in kriminalisti drugih enot na območju Slovenije prav tako izsledili in prijeli več iskanih oseb.</w:t>
      </w:r>
    </w:p>
    <w:p w14:paraId="6A2DF7BD" w14:textId="0085FAD6" w:rsidR="00A675CE" w:rsidRDefault="00A675CE" w:rsidP="002C524C">
      <w:pPr>
        <w:rPr>
          <w:iCs/>
        </w:rPr>
      </w:pPr>
    </w:p>
    <w:p w14:paraId="2EF489CF" w14:textId="77777777" w:rsidR="00A675CE" w:rsidRDefault="00A675CE" w:rsidP="002C524C">
      <w:pPr>
        <w:rPr>
          <w:iCs/>
        </w:rPr>
      </w:pPr>
    </w:p>
    <w:p w14:paraId="019D1FD9" w14:textId="77777777" w:rsidR="002C524C" w:rsidRPr="00167CDE" w:rsidRDefault="002C524C" w:rsidP="00E66560">
      <w:pPr>
        <w:pStyle w:val="Naslov4"/>
        <w:spacing w:after="120"/>
      </w:pPr>
      <w:bookmarkStart w:id="24" w:name="_Toc229749922"/>
      <w:r w:rsidRPr="00167CDE">
        <w:lastRenderedPageBreak/>
        <w:t>Vzdrževanje javnega reda in zagotavljanje splošne varnosti ljudi in premoženja</w:t>
      </w:r>
      <w:bookmarkEnd w:id="24"/>
    </w:p>
    <w:p w14:paraId="03DB6D73" w14:textId="77777777" w:rsidR="002C524C" w:rsidRDefault="002C524C" w:rsidP="002C524C">
      <w:pPr>
        <w:pStyle w:val="Naslov4"/>
        <w:sectPr w:rsidR="002C524C" w:rsidSect="0038188C">
          <w:headerReference w:type="first" r:id="rId39"/>
          <w:type w:val="continuous"/>
          <w:pgSz w:w="11906" w:h="16838"/>
          <w:pgMar w:top="1417" w:right="1417" w:bottom="1417" w:left="1417" w:header="708" w:footer="708" w:gutter="0"/>
          <w:cols w:space="708"/>
          <w:titlePg/>
          <w:docGrid w:linePitch="360"/>
        </w:sectPr>
      </w:pPr>
    </w:p>
    <w:p w14:paraId="14028F4D" w14:textId="77777777" w:rsidR="002C524C" w:rsidRDefault="002C524C" w:rsidP="002C524C">
      <w:r>
        <w:t>Na področju javne varnosti policisti PU Ljubljana večino ukrepov zaznavajo predvsem na podlagi določb s področja varstva javnega reda in miru, prepovedanih drog, osebnih dokumentov, prijave prebivališča, zaščite živali, zasebnega varovanja, javnih zbiranj, ohranjanja narave, orožja, ravnanja z odpadki, policijskih pooblastil, omejevanja porabe alkohola in tobačnih izdelkov, preprečevanja dela na črno, gostinstva ter eksplozivov in pirotehničnih izdelkov.</w:t>
      </w:r>
    </w:p>
    <w:p w14:paraId="414036A0" w14:textId="77777777" w:rsidR="002C524C" w:rsidRDefault="002C524C" w:rsidP="002C524C">
      <w:r>
        <w:t xml:space="preserve">Na področju Zakona o varstvu javnega reda in miru je bilo največ kršitev prepiranja, vpitja in nedostojnega vedenja, nasilnega in drznega vedenja, neupoštevanja odredbe uradne osebe, kršitev z elementi nasilja v družini ter povzročanje nedovoljenega hrupa in motenja miru ter počitka v nočnem času. Obravnavanih je bilo tudi osem kršitev z elementi vzbujanja nestrpnosti in ena kršitev uporabe simbolov nacistične ideologije. </w:t>
      </w:r>
      <w:r w:rsidRPr="00745272">
        <w:t>Primerov z elementi nestrpnosti je bilo zaznanih več, vendar v določenih primerih niso bili izpolnjeni zakonski pogoji za nadaljnjo obravnavo, saj ni bilo podanih konkretnih prijav oškodovancev.</w:t>
      </w:r>
      <w:r>
        <w:t xml:space="preserve"> </w:t>
      </w:r>
    </w:p>
    <w:p w14:paraId="577C74CB" w14:textId="77777777" w:rsidR="002C524C" w:rsidRDefault="002C524C" w:rsidP="002C524C">
      <w:r>
        <w:t>Naloge in ukrepi policije na področju zagotavljanja javne varnosti so bili ciljno usmerjeni tudi na posamezna varnostno obremenjena območja, kjer je bilo potrebno posebno pozornost nameniti občutku varnosti prebivalcev. Problematika se je odražala v odzivih lokalnih skupnosti, aktivnostih civilnih iniciativ ter zahtevah po višji stopnji varnosti in samoorganiziranju prebivalcev. Kljub okrepljenim varnostnim ukrepom je v drugi polovici leta prišlo do porasta izstopajočih nasilnih dejanj, kar je v novembru privedlo do sprejetja Zakona o nujnih ukrepih za zagotavljanje javne varnosti.</w:t>
      </w:r>
    </w:p>
    <w:p w14:paraId="5C99658A" w14:textId="77777777" w:rsidR="002C524C" w:rsidRDefault="002C524C" w:rsidP="002C524C">
      <w:r>
        <w:t>V obdobju od pomladi do pozne jeseni je bila na posameznih območjih, predvsem na območju Rakitne in Želimelj, izpostavljena problematika pojavljanja medvedov v bližini naselij ter s tem povezana varnostna tveganja za prebivalce. Zaradi povečanega občutka ogroženosti so se prebivalci organizirali z zahtevami po učinkovitejšem ukrepanju. PU Ljubljana je zato v sodelovanju z GPU organizirala skupni sestanek s pristojnimi deležniki, okrepila sodelovanje z lovskimi družinami ter izvajala hitrejše odzive v primerih, ki so narekovali interventno ukrepanje.</w:t>
      </w:r>
    </w:p>
    <w:p w14:paraId="03D93827" w14:textId="77777777" w:rsidR="002C524C" w:rsidRDefault="002C524C" w:rsidP="002C524C">
      <w:r>
        <w:t>Na področju javnih zbiranj so bili ukrepi policije načrtovani in izvedbeni prilagojeni izdelanim varnostnim ocenam. Pri varovanju športnih javnih prireditev so bili aktivno vključeni tudi policisti spoterji, ki so proaktivno sodelovali z organiziranimi navijaškimi skupinami z namenom preprečevanja nasilja na prireditvah. Zahtevnejša so bila predvsem varovanja kvalifikacijskih nogometnih tekem članske reprezentance Slovenije ter tekem kvalifikacij za Ligo prvakov in Konferenčno ligo UEFA. V posameznih primerih so pri varovanju sodelovali tudi predstavniki tujih policijskih delegacij. Obsežnejša varovanja so bila izvedena tudi ob tekmovanjih slovenske nogometne lige, mednarodnih košarkarskih, hokejskih, odbojkarskih in rokometnih tekmah ter drugih javnih prireditvah, kot so koncerti in festivali.</w:t>
      </w:r>
    </w:p>
    <w:p w14:paraId="3F4BDB8D" w14:textId="77777777" w:rsidR="002C524C" w:rsidRDefault="002C524C" w:rsidP="002C524C">
      <w:r>
        <w:t>Med zahtevnejšimi varovanji izstopa dogodek 71. Parlamentarne skupščine NATO, ki je potekal v Ljubljani. Zaradi aktualnih družbenopolitičnih in mednarodnih razmer so bili okrepljeni tudi ukrepi za varovanje različnih varovanih objektov.</w:t>
      </w:r>
    </w:p>
    <w:p w14:paraId="5C329094" w14:textId="77777777" w:rsidR="002C524C" w:rsidRDefault="002C524C" w:rsidP="002C524C">
      <w:r>
        <w:t>Pomemben del aktivnosti je bil usmerjen tudi v prepoznavanje in obravnavo medvrstniškega nasilja ter sodelovanje z drugimi pristojnimi institucijami na tem področju. Kot odziv na nasilne dogodke v tujini so bile izvedene dodatne usmerjene aktivnosti za krepitev varnostne odpornosti v vzgojno-izobraževalnih zavodih, predvsem na področju zaznavanja indikatorjev odklonskih ravnanj ter samozaščitnega ravnanja.</w:t>
      </w:r>
    </w:p>
    <w:p w14:paraId="1AE16E3C" w14:textId="77777777" w:rsidR="002C524C" w:rsidRDefault="002C524C" w:rsidP="002C524C">
      <w:r>
        <w:t>Naloge so se izvajale tudi v okviru skupnih mednarodnih aktivnosti delovnih skupin za zagotavljanje varnosti na železnici pod okriljem organizacije RAILPOL. Aktivnosti so bile usmerjene v nadzor potniških in tovornih vlakov, potnikov in njihove prtljage, železniških postaj ter območij prehodov čez železniško progo. Poseben poudarek je bil namenjen odkrivanju ilegalnih migracij v železniškem prometu, ponarejenih dokumentov, tihotapljenja prepovedanih drog, orožja in streliva, odkrivanju iskanih oseb ter izvajanju identifikacijskih postopkov in preverjanj v schengenskem informacijskem sistemu.</w:t>
      </w:r>
    </w:p>
    <w:p w14:paraId="554EBFEC" w14:textId="77777777" w:rsidR="002C524C" w:rsidRDefault="002C524C" w:rsidP="002C524C">
      <w:pPr>
        <w:rPr>
          <w:rFonts w:asciiTheme="majorHAnsi" w:eastAsiaTheme="majorEastAsia" w:hAnsiTheme="majorHAnsi" w:cstheme="majorBidi"/>
          <w:color w:val="2F5496" w:themeColor="accent1" w:themeShade="BF"/>
          <w:sz w:val="28"/>
          <w:szCs w:val="26"/>
        </w:rPr>
      </w:pPr>
      <w:r>
        <w:t>Izvajanje aktivnosti in konkretnih nalog je bilo varnostno posebej prilagojeno tudi v času božično-novoletnih praznikov, s poudarkom na preprečevanju in zmanjševanju posledic uporabe pirotehničnih izdelkov.</w:t>
      </w:r>
      <w:r>
        <w:br w:type="page"/>
      </w:r>
    </w:p>
    <w:p w14:paraId="4925AF8E" w14:textId="77777777" w:rsidR="002C524C" w:rsidRPr="00167CDE" w:rsidRDefault="002C524C" w:rsidP="002C524C">
      <w:pPr>
        <w:pStyle w:val="Naslov4"/>
      </w:pPr>
      <w:bookmarkStart w:id="25" w:name="_Toc229749923"/>
      <w:r w:rsidRPr="00167CDE">
        <w:lastRenderedPageBreak/>
        <w:t>Zagotavljanje varnosti cestnega prometa</w:t>
      </w:r>
      <w:bookmarkEnd w:id="25"/>
    </w:p>
    <w:p w14:paraId="45CCA6DD" w14:textId="77777777" w:rsidR="002C524C" w:rsidRDefault="002C524C" w:rsidP="002C524C">
      <w:r>
        <w:rPr>
          <w:noProof/>
          <w:lang w:eastAsia="sl-SI"/>
        </w:rPr>
        <mc:AlternateContent>
          <mc:Choice Requires="wpg">
            <w:drawing>
              <wp:anchor distT="0" distB="0" distL="457200" distR="215900" simplePos="0" relativeHeight="251665408" behindDoc="0" locked="0" layoutInCell="1" allowOverlap="1" wp14:anchorId="47B16FF0" wp14:editId="3901B3F0">
                <wp:simplePos x="0" y="0"/>
                <wp:positionH relativeFrom="margin">
                  <wp:posOffset>-80645</wp:posOffset>
                </wp:positionH>
                <wp:positionV relativeFrom="margin">
                  <wp:posOffset>643255</wp:posOffset>
                </wp:positionV>
                <wp:extent cx="2322830" cy="4614545"/>
                <wp:effectExtent l="0" t="0" r="1270" b="14605"/>
                <wp:wrapThrough wrapText="bothSides">
                  <wp:wrapPolygon edited="0">
                    <wp:start x="0" y="0"/>
                    <wp:lineTo x="0" y="21579"/>
                    <wp:lineTo x="1063" y="21579"/>
                    <wp:lineTo x="21435" y="21579"/>
                    <wp:lineTo x="21435" y="0"/>
                    <wp:lineTo x="0" y="0"/>
                  </wp:wrapPolygon>
                </wp:wrapThrough>
                <wp:docPr id="147" name="Skupina 147"/>
                <wp:cNvGraphicFramePr/>
                <a:graphic xmlns:a="http://schemas.openxmlformats.org/drawingml/2006/main">
                  <a:graphicData uri="http://schemas.microsoft.com/office/word/2010/wordprocessingGroup">
                    <wpg:wgp>
                      <wpg:cNvGrpSpPr/>
                      <wpg:grpSpPr>
                        <a:xfrm>
                          <a:off x="0" y="0"/>
                          <a:ext cx="2322830" cy="4614545"/>
                          <a:chOff x="0" y="0"/>
                          <a:chExt cx="2269614" cy="5655868"/>
                        </a:xfrm>
                      </wpg:grpSpPr>
                      <wpg:grpSp>
                        <wpg:cNvPr id="148" name="Skupina 148"/>
                        <wpg:cNvGrpSpPr/>
                        <wpg:grpSpPr>
                          <a:xfrm>
                            <a:off x="0" y="0"/>
                            <a:ext cx="2228850" cy="5655867"/>
                            <a:chOff x="0" y="0"/>
                            <a:chExt cx="2228850" cy="5655867"/>
                          </a:xfrm>
                        </wpg:grpSpPr>
                        <wps:wsp>
                          <wps:cNvPr id="149" name="Pravokotnik 149"/>
                          <wps:cNvSpPr/>
                          <wps:spPr>
                            <a:xfrm>
                              <a:off x="0" y="0"/>
                              <a:ext cx="2228850" cy="5649516"/>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51" name="Prostoročno 90"/>
                          <wps:cNvSpPr>
                            <a:spLocks/>
                          </wps:cNvSpPr>
                          <wps:spPr bwMode="auto">
                            <a:xfrm>
                              <a:off x="1510648" y="5649516"/>
                              <a:ext cx="7938" cy="6351"/>
                            </a:xfrm>
                            <a:custGeom>
                              <a:avLst/>
                              <a:gdLst>
                                <a:gd name="T0" fmla="*/ 0 w 5"/>
                                <a:gd name="T1" fmla="*/ 4 h 4"/>
                                <a:gd name="T2" fmla="*/ 5 w 5"/>
                                <a:gd name="T3" fmla="*/ 4 h 4"/>
                                <a:gd name="T4" fmla="*/ 5 w 5"/>
                                <a:gd name="T5" fmla="*/ 0 h 4"/>
                                <a:gd name="T6" fmla="*/ 0 w 5"/>
                                <a:gd name="T7" fmla="*/ 4 h 4"/>
                              </a:gdLst>
                              <a:ahLst/>
                              <a:cxnLst>
                                <a:cxn ang="0">
                                  <a:pos x="T0" y="T1"/>
                                </a:cxn>
                                <a:cxn ang="0">
                                  <a:pos x="T2" y="T3"/>
                                </a:cxn>
                                <a:cxn ang="0">
                                  <a:pos x="T4" y="T5"/>
                                </a:cxn>
                                <a:cxn ang="0">
                                  <a:pos x="T6" y="T7"/>
                                </a:cxn>
                              </a:cxnLst>
                              <a:rect l="0" t="0" r="r" b="b"/>
                              <a:pathLst>
                                <a:path w="5" h="4">
                                  <a:moveTo>
                                    <a:pt x="0" y="4"/>
                                  </a:moveTo>
                                  <a:lnTo>
                                    <a:pt x="5" y="4"/>
                                  </a:lnTo>
                                  <a:lnTo>
                                    <a:pt x="5" y="0"/>
                                  </a:lnTo>
                                  <a:lnTo>
                                    <a:pt x="0" y="4"/>
                                  </a:lnTo>
                                  <a:close/>
                                </a:path>
                              </a:pathLst>
                            </a:custGeom>
                            <a:solidFill>
                              <a:schemeClr val="bg2">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0" tIns="0" rIns="0" bIns="0" numCol="1" anchor="t" anchorCtr="0" compatLnSpc="1">
                            <a:prstTxWarp prst="textNoShape">
                              <a:avLst/>
                            </a:prstTxWarp>
                          </wps:bodyPr>
                        </wps:wsp>
                      </wpg:grpSp>
                      <wps:wsp>
                        <wps:cNvPr id="17411" name="Polje z besedilom 17411" descr="Statistični podatki: odrejeni alkotesti, število pridržanih do iztreznitve, začasno odvzetih vozniških dovoljenj, delež alkoholiziranih povzročiteljev v prometnih nesrečah in število prometnih nesreč"/>
                        <wps:cNvSpPr txBox="1"/>
                        <wps:spPr>
                          <a:xfrm>
                            <a:off x="40764" y="1"/>
                            <a:ext cx="2228850" cy="56558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242F54" w14:textId="77777777" w:rsidR="00B553E3" w:rsidRDefault="00B553E3" w:rsidP="002C524C">
                              <w:pPr>
                                <w:spacing w:after="0" w:line="240" w:lineRule="auto"/>
                                <w:jc w:val="center"/>
                                <w:rPr>
                                  <w:rFonts w:asciiTheme="majorHAnsi" w:eastAsiaTheme="majorEastAsia" w:hAnsiTheme="majorHAnsi" w:cstheme="majorBidi"/>
                                  <w:caps/>
                                  <w:color w:val="FFFFFF" w:themeColor="background1"/>
                                  <w:sz w:val="24"/>
                                  <w:szCs w:val="24"/>
                                </w:rPr>
                              </w:pPr>
                              <w:r>
                                <w:rPr>
                                  <w:rFonts w:asciiTheme="majorHAnsi" w:eastAsiaTheme="majorEastAsia" w:hAnsiTheme="majorHAnsi" w:cstheme="majorBidi"/>
                                  <w:caps/>
                                  <w:color w:val="FFFFFF" w:themeColor="background1"/>
                                  <w:sz w:val="24"/>
                                  <w:szCs w:val="24"/>
                                </w:rPr>
                                <w:t>STATISTIKA:</w:t>
                              </w:r>
                            </w:p>
                            <w:p w14:paraId="66389034" w14:textId="77777777" w:rsidR="00B553E3" w:rsidRPr="008D705A" w:rsidRDefault="00B553E3" w:rsidP="002C524C">
                              <w:pPr>
                                <w:spacing w:line="240" w:lineRule="auto"/>
                                <w:jc w:val="center"/>
                                <w:rPr>
                                  <w:rFonts w:asciiTheme="majorHAnsi" w:eastAsiaTheme="majorEastAsia" w:hAnsiTheme="majorHAnsi" w:cstheme="majorBidi"/>
                                  <w:caps/>
                                  <w:color w:val="FFFFFF" w:themeColor="background1"/>
                                  <w:sz w:val="16"/>
                                  <w:szCs w:val="16"/>
                                </w:rPr>
                              </w:pPr>
                            </w:p>
                            <w:p w14:paraId="230105AA" w14:textId="77777777" w:rsidR="00B553E3" w:rsidRPr="005012C1" w:rsidRDefault="00B553E3" w:rsidP="002C524C">
                              <w:pPr>
                                <w:jc w:val="center"/>
                                <w:rPr>
                                  <w:b/>
                                  <w:bCs/>
                                  <w:color w:val="FFFFFF" w:themeColor="background1"/>
                                  <w:sz w:val="16"/>
                                  <w:szCs w:val="16"/>
                                </w:rPr>
                              </w:pPr>
                              <w:r w:rsidRPr="005012C1">
                                <w:rPr>
                                  <w:b/>
                                  <w:bCs/>
                                  <w:color w:val="FFFFFF" w:themeColor="background1"/>
                                  <w:sz w:val="16"/>
                                  <w:szCs w:val="16"/>
                                </w:rPr>
                                <w:t>Število izvedenih ukrepov</w:t>
                              </w:r>
                              <w:r>
                                <w:rPr>
                                  <w:b/>
                                  <w:bCs/>
                                  <w:color w:val="FFFFFF" w:themeColor="background1"/>
                                  <w:sz w:val="16"/>
                                  <w:szCs w:val="16"/>
                                </w:rPr>
                                <w:t xml:space="preserve"> v letu 2025</w:t>
                              </w:r>
                              <w:r w:rsidRPr="005012C1">
                                <w:rPr>
                                  <w:b/>
                                  <w:bCs/>
                                  <w:color w:val="FFFFFF" w:themeColor="background1"/>
                                  <w:sz w:val="16"/>
                                  <w:szCs w:val="16"/>
                                </w:rPr>
                                <w:t>:</w:t>
                              </w:r>
                            </w:p>
                            <w:p w14:paraId="79431E60" w14:textId="77777777" w:rsidR="00B553E3" w:rsidRPr="005012C1" w:rsidRDefault="00B553E3" w:rsidP="002C524C">
                              <w:pPr>
                                <w:tabs>
                                  <w:tab w:val="right" w:pos="2977"/>
                                </w:tabs>
                                <w:jc w:val="left"/>
                                <w:rPr>
                                  <w:color w:val="FFFFFF" w:themeColor="background1"/>
                                  <w:sz w:val="16"/>
                                  <w:szCs w:val="16"/>
                                </w:rPr>
                              </w:pPr>
                              <w:r w:rsidRPr="005012C1">
                                <w:rPr>
                                  <w:color w:val="FFFFFF" w:themeColor="background1"/>
                                  <w:sz w:val="16"/>
                                  <w:szCs w:val="16"/>
                                </w:rPr>
                                <w:t>Odrejeni alkotesti</w:t>
                              </w:r>
                              <w:r>
                                <w:rPr>
                                  <w:color w:val="FFFFFF" w:themeColor="background1"/>
                                  <w:sz w:val="16"/>
                                  <w:szCs w:val="16"/>
                                </w:rPr>
                                <w:t xml:space="preserve">: </w:t>
                              </w:r>
                              <w:r>
                                <w:rPr>
                                  <w:color w:val="FFFFFF" w:themeColor="background1"/>
                                  <w:sz w:val="16"/>
                                  <w:szCs w:val="16"/>
                                </w:rPr>
                                <w:tab/>
                                <w:t>99</w:t>
                              </w:r>
                              <w:r w:rsidRPr="005012C1">
                                <w:rPr>
                                  <w:color w:val="FFFFFF" w:themeColor="background1"/>
                                  <w:sz w:val="16"/>
                                  <w:szCs w:val="16"/>
                                </w:rPr>
                                <w:t>.</w:t>
                              </w:r>
                              <w:r>
                                <w:rPr>
                                  <w:color w:val="FFFFFF" w:themeColor="background1"/>
                                  <w:sz w:val="16"/>
                                  <w:szCs w:val="16"/>
                                </w:rPr>
                                <w:t>742</w:t>
                              </w:r>
                            </w:p>
                            <w:p w14:paraId="1EF13DFE" w14:textId="77777777" w:rsidR="00B553E3" w:rsidRPr="005012C1" w:rsidRDefault="00B553E3" w:rsidP="002C524C">
                              <w:pPr>
                                <w:tabs>
                                  <w:tab w:val="right" w:pos="2977"/>
                                </w:tabs>
                                <w:jc w:val="left"/>
                                <w:rPr>
                                  <w:color w:val="FFFFFF" w:themeColor="background1"/>
                                  <w:sz w:val="16"/>
                                  <w:szCs w:val="16"/>
                                </w:rPr>
                              </w:pPr>
                              <w:r w:rsidRPr="005012C1">
                                <w:rPr>
                                  <w:color w:val="FFFFFF" w:themeColor="background1"/>
                                  <w:sz w:val="16"/>
                                  <w:szCs w:val="16"/>
                                </w:rPr>
                                <w:t>Števil pridržanih do iztreznitve</w:t>
                              </w:r>
                              <w:r>
                                <w:rPr>
                                  <w:color w:val="FFFFFF" w:themeColor="background1"/>
                                  <w:sz w:val="16"/>
                                  <w:szCs w:val="16"/>
                                </w:rPr>
                                <w:t>:</w:t>
                              </w:r>
                              <w:r>
                                <w:rPr>
                                  <w:color w:val="FFFFFF" w:themeColor="background1"/>
                                  <w:sz w:val="16"/>
                                  <w:szCs w:val="16"/>
                                </w:rPr>
                                <w:tab/>
                                <w:t>169</w:t>
                              </w:r>
                            </w:p>
                            <w:p w14:paraId="27E3E928" w14:textId="77777777" w:rsidR="00B553E3" w:rsidRDefault="00B553E3" w:rsidP="002C524C">
                              <w:pPr>
                                <w:tabs>
                                  <w:tab w:val="right" w:pos="2977"/>
                                </w:tabs>
                                <w:jc w:val="left"/>
                                <w:rPr>
                                  <w:color w:val="FFFFFF" w:themeColor="background1"/>
                                  <w:sz w:val="16"/>
                                  <w:szCs w:val="16"/>
                                </w:rPr>
                              </w:pPr>
                              <w:r>
                                <w:rPr>
                                  <w:color w:val="FFFFFF" w:themeColor="background1"/>
                                  <w:sz w:val="16"/>
                                  <w:szCs w:val="16"/>
                                </w:rPr>
                                <w:t>Z</w:t>
                              </w:r>
                              <w:r w:rsidRPr="005012C1">
                                <w:rPr>
                                  <w:color w:val="FFFFFF" w:themeColor="background1"/>
                                  <w:sz w:val="16"/>
                                  <w:szCs w:val="16"/>
                                </w:rPr>
                                <w:t>ačasno odvzetih</w:t>
                              </w:r>
                              <w:r>
                                <w:rPr>
                                  <w:color w:val="FFFFFF" w:themeColor="background1"/>
                                  <w:sz w:val="16"/>
                                  <w:szCs w:val="16"/>
                                </w:rPr>
                                <w:br/>
                              </w:r>
                              <w:r w:rsidRPr="005012C1">
                                <w:rPr>
                                  <w:color w:val="FFFFFF" w:themeColor="background1"/>
                                  <w:sz w:val="16"/>
                                  <w:szCs w:val="16"/>
                                </w:rPr>
                                <w:t>vozniških dovoljenj</w:t>
                              </w:r>
                              <w:r>
                                <w:rPr>
                                  <w:color w:val="FFFFFF" w:themeColor="background1"/>
                                  <w:sz w:val="16"/>
                                  <w:szCs w:val="16"/>
                                </w:rPr>
                                <w:t>:</w:t>
                              </w:r>
                              <w:r>
                                <w:rPr>
                                  <w:color w:val="FFFFFF" w:themeColor="background1"/>
                                  <w:sz w:val="16"/>
                                  <w:szCs w:val="16"/>
                                </w:rPr>
                                <w:tab/>
                                <w:t>976</w:t>
                              </w:r>
                            </w:p>
                            <w:p w14:paraId="6D7459A1" w14:textId="77777777" w:rsidR="00B553E3" w:rsidRDefault="00B553E3" w:rsidP="002C524C">
                              <w:pPr>
                                <w:tabs>
                                  <w:tab w:val="right" w:pos="2977"/>
                                </w:tabs>
                                <w:jc w:val="left"/>
                                <w:rPr>
                                  <w:b/>
                                  <w:bCs/>
                                  <w:color w:val="FFFFFF" w:themeColor="background1"/>
                                  <w:sz w:val="16"/>
                                  <w:szCs w:val="16"/>
                                </w:rPr>
                              </w:pPr>
                            </w:p>
                            <w:p w14:paraId="239F54E0" w14:textId="77777777" w:rsidR="00B553E3" w:rsidRPr="005012C1" w:rsidRDefault="00B553E3" w:rsidP="002C524C">
                              <w:pPr>
                                <w:tabs>
                                  <w:tab w:val="right" w:pos="2977"/>
                                </w:tabs>
                                <w:jc w:val="left"/>
                                <w:rPr>
                                  <w:b/>
                                  <w:bCs/>
                                  <w:color w:val="FFFFFF" w:themeColor="background1"/>
                                  <w:sz w:val="16"/>
                                  <w:szCs w:val="16"/>
                                </w:rPr>
                              </w:pPr>
                              <w:r w:rsidRPr="005012C1">
                                <w:rPr>
                                  <w:b/>
                                  <w:bCs/>
                                  <w:color w:val="FFFFFF" w:themeColor="background1"/>
                                  <w:sz w:val="16"/>
                                  <w:szCs w:val="16"/>
                                </w:rPr>
                                <w:t>Delež alkoholiziranih povzročiteljev v prom. nesrečah:</w:t>
                              </w:r>
                            </w:p>
                            <w:p w14:paraId="3287D1B2" w14:textId="77777777" w:rsidR="00B553E3" w:rsidRPr="005012C1" w:rsidRDefault="00B553E3" w:rsidP="002C524C">
                              <w:pPr>
                                <w:tabs>
                                  <w:tab w:val="right" w:pos="2977"/>
                                </w:tabs>
                                <w:jc w:val="left"/>
                                <w:rPr>
                                  <w:color w:val="FFFFFF" w:themeColor="background1"/>
                                  <w:sz w:val="16"/>
                                  <w:szCs w:val="16"/>
                                </w:rPr>
                              </w:pPr>
                              <w:r w:rsidRPr="005012C1">
                                <w:rPr>
                                  <w:color w:val="FFFFFF" w:themeColor="background1"/>
                                  <w:sz w:val="16"/>
                                  <w:szCs w:val="16"/>
                                </w:rPr>
                                <w:t>S smrtnim izidom</w:t>
                              </w:r>
                              <w:r>
                                <w:rPr>
                                  <w:color w:val="FFFFFF" w:themeColor="background1"/>
                                  <w:sz w:val="16"/>
                                  <w:szCs w:val="16"/>
                                </w:rPr>
                                <w:t>:</w:t>
                              </w:r>
                              <w:r>
                                <w:rPr>
                                  <w:color w:val="FFFFFF" w:themeColor="background1"/>
                                  <w:sz w:val="16"/>
                                  <w:szCs w:val="16"/>
                                </w:rPr>
                                <w:tab/>
                                <w:t>23</w:t>
                              </w:r>
                              <w:r w:rsidRPr="005012C1">
                                <w:rPr>
                                  <w:color w:val="FFFFFF" w:themeColor="background1"/>
                                  <w:sz w:val="16"/>
                                  <w:szCs w:val="16"/>
                                </w:rPr>
                                <w:t>,</w:t>
                              </w:r>
                              <w:r>
                                <w:rPr>
                                  <w:color w:val="FFFFFF" w:themeColor="background1"/>
                                  <w:sz w:val="16"/>
                                  <w:szCs w:val="16"/>
                                </w:rPr>
                                <w:t>5</w:t>
                              </w:r>
                              <w:r w:rsidRPr="005012C1">
                                <w:rPr>
                                  <w:color w:val="FFFFFF" w:themeColor="background1"/>
                                  <w:sz w:val="16"/>
                                  <w:szCs w:val="16"/>
                                </w:rPr>
                                <w:t>%</w:t>
                              </w:r>
                            </w:p>
                            <w:p w14:paraId="1F84559C" w14:textId="77777777" w:rsidR="00B553E3" w:rsidRPr="005012C1" w:rsidRDefault="00B553E3" w:rsidP="002C524C">
                              <w:pPr>
                                <w:tabs>
                                  <w:tab w:val="right" w:pos="2977"/>
                                </w:tabs>
                                <w:jc w:val="left"/>
                                <w:rPr>
                                  <w:color w:val="FFFFFF" w:themeColor="background1"/>
                                  <w:sz w:val="16"/>
                                  <w:szCs w:val="16"/>
                                </w:rPr>
                              </w:pPr>
                              <w:r w:rsidRPr="005012C1">
                                <w:rPr>
                                  <w:color w:val="FFFFFF" w:themeColor="background1"/>
                                  <w:sz w:val="16"/>
                                  <w:szCs w:val="16"/>
                                </w:rPr>
                                <w:t>S telesnimi poškodbami</w:t>
                              </w:r>
                              <w:r>
                                <w:rPr>
                                  <w:color w:val="FFFFFF" w:themeColor="background1"/>
                                  <w:sz w:val="16"/>
                                  <w:szCs w:val="16"/>
                                </w:rPr>
                                <w:t>:</w:t>
                              </w:r>
                              <w:r>
                                <w:rPr>
                                  <w:color w:val="FFFFFF" w:themeColor="background1"/>
                                  <w:sz w:val="16"/>
                                  <w:szCs w:val="16"/>
                                </w:rPr>
                                <w:tab/>
                                <w:t>9</w:t>
                              </w:r>
                              <w:r w:rsidRPr="005012C1">
                                <w:rPr>
                                  <w:color w:val="FFFFFF" w:themeColor="background1"/>
                                  <w:sz w:val="16"/>
                                  <w:szCs w:val="16"/>
                                </w:rPr>
                                <w:t>,</w:t>
                              </w:r>
                              <w:r>
                                <w:rPr>
                                  <w:color w:val="FFFFFF" w:themeColor="background1"/>
                                  <w:sz w:val="16"/>
                                  <w:szCs w:val="16"/>
                                </w:rPr>
                                <w:t>8</w:t>
                              </w:r>
                              <w:r w:rsidRPr="005012C1">
                                <w:rPr>
                                  <w:color w:val="FFFFFF" w:themeColor="background1"/>
                                  <w:sz w:val="16"/>
                                  <w:szCs w:val="16"/>
                                </w:rPr>
                                <w:t>%</w:t>
                              </w:r>
                            </w:p>
                            <w:p w14:paraId="32D50123" w14:textId="77777777" w:rsidR="00B553E3" w:rsidRDefault="00B553E3" w:rsidP="002C524C">
                              <w:pPr>
                                <w:tabs>
                                  <w:tab w:val="right" w:pos="2977"/>
                                </w:tabs>
                                <w:jc w:val="left"/>
                                <w:rPr>
                                  <w:color w:val="FFFFFF" w:themeColor="background1"/>
                                  <w:sz w:val="16"/>
                                  <w:szCs w:val="16"/>
                                </w:rPr>
                              </w:pPr>
                              <w:r w:rsidRPr="005012C1">
                                <w:rPr>
                                  <w:color w:val="FFFFFF" w:themeColor="background1"/>
                                  <w:sz w:val="16"/>
                                  <w:szCs w:val="16"/>
                                </w:rPr>
                                <w:t>Z materialno škodo</w:t>
                              </w:r>
                              <w:r>
                                <w:rPr>
                                  <w:color w:val="FFFFFF" w:themeColor="background1"/>
                                  <w:sz w:val="16"/>
                                  <w:szCs w:val="16"/>
                                </w:rPr>
                                <w:t>:</w:t>
                              </w:r>
                              <w:r>
                                <w:rPr>
                                  <w:color w:val="FFFFFF" w:themeColor="background1"/>
                                  <w:sz w:val="16"/>
                                  <w:szCs w:val="16"/>
                                </w:rPr>
                                <w:tab/>
                                <w:t>8</w:t>
                              </w:r>
                              <w:r w:rsidRPr="005012C1">
                                <w:rPr>
                                  <w:color w:val="FFFFFF" w:themeColor="background1"/>
                                  <w:sz w:val="16"/>
                                  <w:szCs w:val="16"/>
                                </w:rPr>
                                <w:t>,</w:t>
                              </w:r>
                              <w:r>
                                <w:rPr>
                                  <w:color w:val="FFFFFF" w:themeColor="background1"/>
                                  <w:sz w:val="16"/>
                                  <w:szCs w:val="16"/>
                                </w:rPr>
                                <w:t>1</w:t>
                              </w:r>
                              <w:r w:rsidRPr="005012C1">
                                <w:rPr>
                                  <w:color w:val="FFFFFF" w:themeColor="background1"/>
                                  <w:sz w:val="16"/>
                                  <w:szCs w:val="16"/>
                                </w:rPr>
                                <w:t>%</w:t>
                              </w:r>
                            </w:p>
                            <w:p w14:paraId="30996FC9" w14:textId="77777777" w:rsidR="00B553E3" w:rsidRDefault="00B553E3" w:rsidP="002C524C">
                              <w:pPr>
                                <w:tabs>
                                  <w:tab w:val="right" w:pos="2977"/>
                                </w:tabs>
                                <w:jc w:val="left"/>
                                <w:rPr>
                                  <w:b/>
                                  <w:bCs/>
                                  <w:color w:val="FFFFFF" w:themeColor="background1"/>
                                  <w:sz w:val="16"/>
                                  <w:szCs w:val="16"/>
                                </w:rPr>
                              </w:pPr>
                            </w:p>
                            <w:p w14:paraId="09624438" w14:textId="77777777" w:rsidR="00B553E3" w:rsidRPr="005012C1" w:rsidRDefault="00B553E3" w:rsidP="002C524C">
                              <w:pPr>
                                <w:tabs>
                                  <w:tab w:val="right" w:pos="2977"/>
                                </w:tabs>
                                <w:jc w:val="left"/>
                                <w:rPr>
                                  <w:b/>
                                  <w:bCs/>
                                  <w:color w:val="FFFFFF" w:themeColor="background1"/>
                                  <w:sz w:val="16"/>
                                  <w:szCs w:val="16"/>
                                </w:rPr>
                              </w:pPr>
                              <w:r w:rsidRPr="005012C1">
                                <w:rPr>
                                  <w:b/>
                                  <w:bCs/>
                                  <w:color w:val="FFFFFF" w:themeColor="background1"/>
                                  <w:sz w:val="16"/>
                                  <w:szCs w:val="16"/>
                                </w:rPr>
                                <w:t>Število prometnih nesreč:</w:t>
                              </w:r>
                            </w:p>
                            <w:p w14:paraId="19DFD5CA" w14:textId="77777777" w:rsidR="00B553E3" w:rsidRPr="005012C1" w:rsidRDefault="00B553E3" w:rsidP="002C524C">
                              <w:pPr>
                                <w:tabs>
                                  <w:tab w:val="right" w:pos="2977"/>
                                </w:tabs>
                                <w:jc w:val="left"/>
                                <w:rPr>
                                  <w:color w:val="FFFFFF" w:themeColor="background1"/>
                                  <w:sz w:val="16"/>
                                  <w:szCs w:val="16"/>
                                </w:rPr>
                              </w:pPr>
                              <w:r w:rsidRPr="005012C1">
                                <w:rPr>
                                  <w:color w:val="FFFFFF" w:themeColor="background1"/>
                                  <w:sz w:val="16"/>
                                  <w:szCs w:val="16"/>
                                </w:rPr>
                                <w:t>S smrtnim izidom</w:t>
                              </w:r>
                              <w:r>
                                <w:rPr>
                                  <w:color w:val="FFFFFF" w:themeColor="background1"/>
                                  <w:sz w:val="16"/>
                                  <w:szCs w:val="16"/>
                                </w:rPr>
                                <w:t>:</w:t>
                              </w:r>
                              <w:r>
                                <w:rPr>
                                  <w:color w:val="FFFFFF" w:themeColor="background1"/>
                                  <w:sz w:val="16"/>
                                  <w:szCs w:val="16"/>
                                </w:rPr>
                                <w:tab/>
                                <w:t>17</w:t>
                              </w:r>
                            </w:p>
                            <w:p w14:paraId="3B1957C3" w14:textId="77777777" w:rsidR="00B553E3" w:rsidRPr="005012C1" w:rsidRDefault="00B553E3" w:rsidP="002C524C">
                              <w:pPr>
                                <w:tabs>
                                  <w:tab w:val="right" w:pos="2977"/>
                                </w:tabs>
                                <w:jc w:val="left"/>
                                <w:rPr>
                                  <w:color w:val="FFFFFF" w:themeColor="background1"/>
                                  <w:sz w:val="16"/>
                                  <w:szCs w:val="16"/>
                                </w:rPr>
                              </w:pPr>
                              <w:r w:rsidRPr="005012C1">
                                <w:rPr>
                                  <w:color w:val="FFFFFF" w:themeColor="background1"/>
                                  <w:sz w:val="16"/>
                                  <w:szCs w:val="16"/>
                                </w:rPr>
                                <w:t>S telesnimi poškodbami</w:t>
                              </w:r>
                              <w:r>
                                <w:rPr>
                                  <w:color w:val="FFFFFF" w:themeColor="background1"/>
                                  <w:sz w:val="16"/>
                                  <w:szCs w:val="16"/>
                                </w:rPr>
                                <w:t>:</w:t>
                              </w:r>
                              <w:r>
                                <w:rPr>
                                  <w:color w:val="FFFFFF" w:themeColor="background1"/>
                                  <w:sz w:val="16"/>
                                  <w:szCs w:val="16"/>
                                </w:rPr>
                                <w:tab/>
                              </w:r>
                              <w:r w:rsidRPr="005012C1">
                                <w:rPr>
                                  <w:color w:val="FFFFFF" w:themeColor="background1"/>
                                  <w:sz w:val="16"/>
                                  <w:szCs w:val="16"/>
                                </w:rPr>
                                <w:t>1.</w:t>
                              </w:r>
                              <w:r>
                                <w:rPr>
                                  <w:color w:val="FFFFFF" w:themeColor="background1"/>
                                  <w:sz w:val="16"/>
                                  <w:szCs w:val="16"/>
                                </w:rPr>
                                <w:t>825</w:t>
                              </w:r>
                            </w:p>
                            <w:p w14:paraId="5648A237" w14:textId="77777777" w:rsidR="00B553E3" w:rsidRPr="00B35ACF" w:rsidRDefault="00B553E3" w:rsidP="002C524C">
                              <w:pPr>
                                <w:tabs>
                                  <w:tab w:val="right" w:pos="2977"/>
                                </w:tabs>
                                <w:rPr>
                                  <w:noProof/>
                                  <w:color w:val="FFFFFF" w:themeColor="background1"/>
                                  <w:lang w:eastAsia="sl-SI"/>
                                </w:rPr>
                              </w:pPr>
                              <w:r w:rsidRPr="005012C1">
                                <w:rPr>
                                  <w:color w:val="FFFFFF" w:themeColor="background1"/>
                                  <w:sz w:val="16"/>
                                  <w:szCs w:val="16"/>
                                </w:rPr>
                                <w:t>Z materialno škodo</w:t>
                              </w:r>
                              <w:r>
                                <w:rPr>
                                  <w:color w:val="FFFFFF" w:themeColor="background1"/>
                                  <w:sz w:val="16"/>
                                  <w:szCs w:val="16"/>
                                </w:rPr>
                                <w:t>:</w:t>
                              </w:r>
                              <w:r>
                                <w:rPr>
                                  <w:color w:val="FFFFFF" w:themeColor="background1"/>
                                  <w:sz w:val="16"/>
                                  <w:szCs w:val="16"/>
                                </w:rPr>
                                <w:tab/>
                              </w:r>
                              <w:r w:rsidRPr="005012C1">
                                <w:rPr>
                                  <w:color w:val="FFFFFF" w:themeColor="background1"/>
                                  <w:sz w:val="16"/>
                                  <w:szCs w:val="16"/>
                                </w:rPr>
                                <w:t>4.</w:t>
                              </w:r>
                              <w:r>
                                <w:rPr>
                                  <w:color w:val="FFFFFF" w:themeColor="background1"/>
                                  <w:sz w:val="16"/>
                                  <w:szCs w:val="16"/>
                                </w:rPr>
                                <w:t>400</w:t>
                              </w:r>
                            </w:p>
                          </w:txbxContent>
                        </wps:txbx>
                        <wps:bodyPr rot="0" spcFirstLastPara="0" vertOverflow="overflow" horzOverflow="overflow" vert="horz" wrap="square" lIns="108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B16FF0" id="Skupina 147" o:spid="_x0000_s1029" style="position:absolute;left:0;text-align:left;margin-left:-6.35pt;margin-top:50.65pt;width:182.9pt;height:363.35pt;z-index:251665408;mso-wrap-distance-left:36pt;mso-wrap-distance-right:17pt;mso-position-horizontal-relative:margin;mso-position-vertical-relative:margin;mso-width-relative:margin;mso-height-relative:margin" coordsize="22696,56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">
                <v:group id="Skupina 148" o:spid="_x0000_s1030" style="position:absolute;width:22288;height:56558" coordsize="22288,5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ect id="Pravokotnik 149" o:spid="_x0000_s1031" style="position:absolute;width:22288;height:5649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" fillcolor="#485870 [3122]" stroked="f" strokeweight="1pt">
                    <v:fill color2="#3d4b5f [2882]" angle="348" colors="0 #88acbb;6554f #88acbb" focus="100%" type="gradient"/>
                    <v:textbox inset="0,0,0,0"/>
                  </v:rect>
                  <v:shape id="Prostoročno 90" o:spid="_x0000_s1032" style="position:absolute;left:15106;top:56495;width:79;height:63;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" path="m,4r5,l5,,,4xe" fillcolor="#747070 [1614]" stroked="f">
                    <v:path arrowok="t" o:connecttype="custom" o:connectlocs="0,6351;7938,6351;7938,0;0,6351" o:connectangles="0,0,0,0"/>
                  </v:shape>
                </v:group>
                <v:shape id="Polje z besedilom 17411" o:spid="_x0000_s1033" type="#_x0000_t202" alt="Statistični podatki: odrejeni alkotesti, število pridržanih do iztreznitve, začasno odvzetih vozniških dovoljenj, delež alkoholiziranih povzročiteljev v prometnih nesrečah in število prometnih nesreč" style="position:absolute;left:407;width:22289;height:56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" filled="f" stroked="f" strokeweight=".5pt">
                  <v:textbox inset="3mm,0,0,0">
                    <w:txbxContent>
                      <w:p w14:paraId="6B242F54" w14:textId="77777777" w:rsidR="00B553E3" w:rsidRDefault="00B553E3" w:rsidP="002C524C">
                        <w:pPr>
                          <w:spacing w:after="0" w:line="240" w:lineRule="auto"/>
                          <w:jc w:val="center"/>
                          <w:rPr>
                            <w:rFonts w:asciiTheme="majorHAnsi" w:eastAsiaTheme="majorEastAsia" w:hAnsiTheme="majorHAnsi" w:cstheme="majorBidi"/>
                            <w:caps/>
                            <w:color w:val="FFFFFF" w:themeColor="background1"/>
                            <w:sz w:val="24"/>
                            <w:szCs w:val="24"/>
                          </w:rPr>
                        </w:pPr>
                        <w:r>
                          <w:rPr>
                            <w:rFonts w:asciiTheme="majorHAnsi" w:eastAsiaTheme="majorEastAsia" w:hAnsiTheme="majorHAnsi" w:cstheme="majorBidi"/>
                            <w:caps/>
                            <w:color w:val="FFFFFF" w:themeColor="background1"/>
                            <w:sz w:val="24"/>
                            <w:szCs w:val="24"/>
                          </w:rPr>
                          <w:t>STATISTIKA:</w:t>
                        </w:r>
                      </w:p>
                      <w:p w14:paraId="66389034" w14:textId="77777777" w:rsidR="00B553E3" w:rsidRPr="008D705A" w:rsidRDefault="00B553E3" w:rsidP="002C524C">
                        <w:pPr>
                          <w:spacing w:line="240" w:lineRule="auto"/>
                          <w:jc w:val="center"/>
                          <w:rPr>
                            <w:rFonts w:asciiTheme="majorHAnsi" w:eastAsiaTheme="majorEastAsia" w:hAnsiTheme="majorHAnsi" w:cstheme="majorBidi"/>
                            <w:caps/>
                            <w:color w:val="FFFFFF" w:themeColor="background1"/>
                            <w:sz w:val="16"/>
                            <w:szCs w:val="16"/>
                          </w:rPr>
                        </w:pPr>
                      </w:p>
                      <w:p w14:paraId="230105AA" w14:textId="77777777" w:rsidR="00B553E3" w:rsidRPr="005012C1" w:rsidRDefault="00B553E3" w:rsidP="002C524C">
                        <w:pPr>
                          <w:jc w:val="center"/>
                          <w:rPr>
                            <w:b/>
                            <w:bCs/>
                            <w:color w:val="FFFFFF" w:themeColor="background1"/>
                            <w:sz w:val="16"/>
                            <w:szCs w:val="16"/>
                          </w:rPr>
                        </w:pPr>
                        <w:r w:rsidRPr="005012C1">
                          <w:rPr>
                            <w:b/>
                            <w:bCs/>
                            <w:color w:val="FFFFFF" w:themeColor="background1"/>
                            <w:sz w:val="16"/>
                            <w:szCs w:val="16"/>
                          </w:rPr>
                          <w:t>Število izvedenih ukrepov</w:t>
                        </w:r>
                        <w:r>
                          <w:rPr>
                            <w:b/>
                            <w:bCs/>
                            <w:color w:val="FFFFFF" w:themeColor="background1"/>
                            <w:sz w:val="16"/>
                            <w:szCs w:val="16"/>
                          </w:rPr>
                          <w:t xml:space="preserve"> v letu 2025</w:t>
                        </w:r>
                        <w:r w:rsidRPr="005012C1">
                          <w:rPr>
                            <w:b/>
                            <w:bCs/>
                            <w:color w:val="FFFFFF" w:themeColor="background1"/>
                            <w:sz w:val="16"/>
                            <w:szCs w:val="16"/>
                          </w:rPr>
                          <w:t>:</w:t>
                        </w:r>
                      </w:p>
                      <w:p w14:paraId="79431E60" w14:textId="77777777" w:rsidR="00B553E3" w:rsidRPr="005012C1" w:rsidRDefault="00B553E3" w:rsidP="002C524C">
                        <w:pPr>
                          <w:tabs>
                            <w:tab w:val="right" w:pos="2977"/>
                          </w:tabs>
                          <w:jc w:val="left"/>
                          <w:rPr>
                            <w:color w:val="FFFFFF" w:themeColor="background1"/>
                            <w:sz w:val="16"/>
                            <w:szCs w:val="16"/>
                          </w:rPr>
                        </w:pPr>
                        <w:r w:rsidRPr="005012C1">
                          <w:rPr>
                            <w:color w:val="FFFFFF" w:themeColor="background1"/>
                            <w:sz w:val="16"/>
                            <w:szCs w:val="16"/>
                          </w:rPr>
                          <w:t>Odrejeni alkotesti</w:t>
                        </w:r>
                        <w:r>
                          <w:rPr>
                            <w:color w:val="FFFFFF" w:themeColor="background1"/>
                            <w:sz w:val="16"/>
                            <w:szCs w:val="16"/>
                          </w:rPr>
                          <w:t xml:space="preserve">: </w:t>
                        </w:r>
                        <w:r>
                          <w:rPr>
                            <w:color w:val="FFFFFF" w:themeColor="background1"/>
                            <w:sz w:val="16"/>
                            <w:szCs w:val="16"/>
                          </w:rPr>
                          <w:tab/>
                          <w:t>99</w:t>
                        </w:r>
                        <w:r w:rsidRPr="005012C1">
                          <w:rPr>
                            <w:color w:val="FFFFFF" w:themeColor="background1"/>
                            <w:sz w:val="16"/>
                            <w:szCs w:val="16"/>
                          </w:rPr>
                          <w:t>.</w:t>
                        </w:r>
                        <w:r>
                          <w:rPr>
                            <w:color w:val="FFFFFF" w:themeColor="background1"/>
                            <w:sz w:val="16"/>
                            <w:szCs w:val="16"/>
                          </w:rPr>
                          <w:t>742</w:t>
                        </w:r>
                      </w:p>
                      <w:p w14:paraId="1EF13DFE" w14:textId="77777777" w:rsidR="00B553E3" w:rsidRPr="005012C1" w:rsidRDefault="00B553E3" w:rsidP="002C524C">
                        <w:pPr>
                          <w:tabs>
                            <w:tab w:val="right" w:pos="2977"/>
                          </w:tabs>
                          <w:jc w:val="left"/>
                          <w:rPr>
                            <w:color w:val="FFFFFF" w:themeColor="background1"/>
                            <w:sz w:val="16"/>
                            <w:szCs w:val="16"/>
                          </w:rPr>
                        </w:pPr>
                        <w:r w:rsidRPr="005012C1">
                          <w:rPr>
                            <w:color w:val="FFFFFF" w:themeColor="background1"/>
                            <w:sz w:val="16"/>
                            <w:szCs w:val="16"/>
                          </w:rPr>
                          <w:t>Števil pridržanih do iztreznitve</w:t>
                        </w:r>
                        <w:r>
                          <w:rPr>
                            <w:color w:val="FFFFFF" w:themeColor="background1"/>
                            <w:sz w:val="16"/>
                            <w:szCs w:val="16"/>
                          </w:rPr>
                          <w:t>:</w:t>
                        </w:r>
                        <w:r>
                          <w:rPr>
                            <w:color w:val="FFFFFF" w:themeColor="background1"/>
                            <w:sz w:val="16"/>
                            <w:szCs w:val="16"/>
                          </w:rPr>
                          <w:tab/>
                          <w:t>169</w:t>
                        </w:r>
                      </w:p>
                      <w:p w14:paraId="27E3E928" w14:textId="77777777" w:rsidR="00B553E3" w:rsidRDefault="00B553E3" w:rsidP="002C524C">
                        <w:pPr>
                          <w:tabs>
                            <w:tab w:val="right" w:pos="2977"/>
                          </w:tabs>
                          <w:jc w:val="left"/>
                          <w:rPr>
                            <w:color w:val="FFFFFF" w:themeColor="background1"/>
                            <w:sz w:val="16"/>
                            <w:szCs w:val="16"/>
                          </w:rPr>
                        </w:pPr>
                        <w:r>
                          <w:rPr>
                            <w:color w:val="FFFFFF" w:themeColor="background1"/>
                            <w:sz w:val="16"/>
                            <w:szCs w:val="16"/>
                          </w:rPr>
                          <w:t>Z</w:t>
                        </w:r>
                        <w:r w:rsidRPr="005012C1">
                          <w:rPr>
                            <w:color w:val="FFFFFF" w:themeColor="background1"/>
                            <w:sz w:val="16"/>
                            <w:szCs w:val="16"/>
                          </w:rPr>
                          <w:t>ačasno odvzetih</w:t>
                        </w:r>
                        <w:r>
                          <w:rPr>
                            <w:color w:val="FFFFFF" w:themeColor="background1"/>
                            <w:sz w:val="16"/>
                            <w:szCs w:val="16"/>
                          </w:rPr>
                          <w:br/>
                        </w:r>
                        <w:r w:rsidRPr="005012C1">
                          <w:rPr>
                            <w:color w:val="FFFFFF" w:themeColor="background1"/>
                            <w:sz w:val="16"/>
                            <w:szCs w:val="16"/>
                          </w:rPr>
                          <w:t>vozniških dovoljenj</w:t>
                        </w:r>
                        <w:r>
                          <w:rPr>
                            <w:color w:val="FFFFFF" w:themeColor="background1"/>
                            <w:sz w:val="16"/>
                            <w:szCs w:val="16"/>
                          </w:rPr>
                          <w:t>:</w:t>
                        </w:r>
                        <w:r>
                          <w:rPr>
                            <w:color w:val="FFFFFF" w:themeColor="background1"/>
                            <w:sz w:val="16"/>
                            <w:szCs w:val="16"/>
                          </w:rPr>
                          <w:tab/>
                          <w:t>976</w:t>
                        </w:r>
                      </w:p>
                      <w:p w14:paraId="6D7459A1" w14:textId="77777777" w:rsidR="00B553E3" w:rsidRDefault="00B553E3" w:rsidP="002C524C">
                        <w:pPr>
                          <w:tabs>
                            <w:tab w:val="right" w:pos="2977"/>
                          </w:tabs>
                          <w:jc w:val="left"/>
                          <w:rPr>
                            <w:b/>
                            <w:bCs/>
                            <w:color w:val="FFFFFF" w:themeColor="background1"/>
                            <w:sz w:val="16"/>
                            <w:szCs w:val="16"/>
                          </w:rPr>
                        </w:pPr>
                      </w:p>
                      <w:p w14:paraId="239F54E0" w14:textId="77777777" w:rsidR="00B553E3" w:rsidRPr="005012C1" w:rsidRDefault="00B553E3" w:rsidP="002C524C">
                        <w:pPr>
                          <w:tabs>
                            <w:tab w:val="right" w:pos="2977"/>
                          </w:tabs>
                          <w:jc w:val="left"/>
                          <w:rPr>
                            <w:b/>
                            <w:bCs/>
                            <w:color w:val="FFFFFF" w:themeColor="background1"/>
                            <w:sz w:val="16"/>
                            <w:szCs w:val="16"/>
                          </w:rPr>
                        </w:pPr>
                        <w:r w:rsidRPr="005012C1">
                          <w:rPr>
                            <w:b/>
                            <w:bCs/>
                            <w:color w:val="FFFFFF" w:themeColor="background1"/>
                            <w:sz w:val="16"/>
                            <w:szCs w:val="16"/>
                          </w:rPr>
                          <w:t>Delež alkoholiziranih povzročiteljev v prom. nesrečah:</w:t>
                        </w:r>
                      </w:p>
                      <w:p w14:paraId="3287D1B2" w14:textId="77777777" w:rsidR="00B553E3" w:rsidRPr="005012C1" w:rsidRDefault="00B553E3" w:rsidP="002C524C">
                        <w:pPr>
                          <w:tabs>
                            <w:tab w:val="right" w:pos="2977"/>
                          </w:tabs>
                          <w:jc w:val="left"/>
                          <w:rPr>
                            <w:color w:val="FFFFFF" w:themeColor="background1"/>
                            <w:sz w:val="16"/>
                            <w:szCs w:val="16"/>
                          </w:rPr>
                        </w:pPr>
                        <w:r w:rsidRPr="005012C1">
                          <w:rPr>
                            <w:color w:val="FFFFFF" w:themeColor="background1"/>
                            <w:sz w:val="16"/>
                            <w:szCs w:val="16"/>
                          </w:rPr>
                          <w:t>S smrtnim izidom</w:t>
                        </w:r>
                        <w:r>
                          <w:rPr>
                            <w:color w:val="FFFFFF" w:themeColor="background1"/>
                            <w:sz w:val="16"/>
                            <w:szCs w:val="16"/>
                          </w:rPr>
                          <w:t>:</w:t>
                        </w:r>
                        <w:r>
                          <w:rPr>
                            <w:color w:val="FFFFFF" w:themeColor="background1"/>
                            <w:sz w:val="16"/>
                            <w:szCs w:val="16"/>
                          </w:rPr>
                          <w:tab/>
                          <w:t>23</w:t>
                        </w:r>
                        <w:r w:rsidRPr="005012C1">
                          <w:rPr>
                            <w:color w:val="FFFFFF" w:themeColor="background1"/>
                            <w:sz w:val="16"/>
                            <w:szCs w:val="16"/>
                          </w:rPr>
                          <w:t>,</w:t>
                        </w:r>
                        <w:r>
                          <w:rPr>
                            <w:color w:val="FFFFFF" w:themeColor="background1"/>
                            <w:sz w:val="16"/>
                            <w:szCs w:val="16"/>
                          </w:rPr>
                          <w:t>5</w:t>
                        </w:r>
                        <w:r w:rsidRPr="005012C1">
                          <w:rPr>
                            <w:color w:val="FFFFFF" w:themeColor="background1"/>
                            <w:sz w:val="16"/>
                            <w:szCs w:val="16"/>
                          </w:rPr>
                          <w:t>%</w:t>
                        </w:r>
                      </w:p>
                      <w:p w14:paraId="1F84559C" w14:textId="77777777" w:rsidR="00B553E3" w:rsidRPr="005012C1" w:rsidRDefault="00B553E3" w:rsidP="002C524C">
                        <w:pPr>
                          <w:tabs>
                            <w:tab w:val="right" w:pos="2977"/>
                          </w:tabs>
                          <w:jc w:val="left"/>
                          <w:rPr>
                            <w:color w:val="FFFFFF" w:themeColor="background1"/>
                            <w:sz w:val="16"/>
                            <w:szCs w:val="16"/>
                          </w:rPr>
                        </w:pPr>
                        <w:r w:rsidRPr="005012C1">
                          <w:rPr>
                            <w:color w:val="FFFFFF" w:themeColor="background1"/>
                            <w:sz w:val="16"/>
                            <w:szCs w:val="16"/>
                          </w:rPr>
                          <w:t>S telesnimi poškodbami</w:t>
                        </w:r>
                        <w:r>
                          <w:rPr>
                            <w:color w:val="FFFFFF" w:themeColor="background1"/>
                            <w:sz w:val="16"/>
                            <w:szCs w:val="16"/>
                          </w:rPr>
                          <w:t>:</w:t>
                        </w:r>
                        <w:r>
                          <w:rPr>
                            <w:color w:val="FFFFFF" w:themeColor="background1"/>
                            <w:sz w:val="16"/>
                            <w:szCs w:val="16"/>
                          </w:rPr>
                          <w:tab/>
                          <w:t>9</w:t>
                        </w:r>
                        <w:r w:rsidRPr="005012C1">
                          <w:rPr>
                            <w:color w:val="FFFFFF" w:themeColor="background1"/>
                            <w:sz w:val="16"/>
                            <w:szCs w:val="16"/>
                          </w:rPr>
                          <w:t>,</w:t>
                        </w:r>
                        <w:r>
                          <w:rPr>
                            <w:color w:val="FFFFFF" w:themeColor="background1"/>
                            <w:sz w:val="16"/>
                            <w:szCs w:val="16"/>
                          </w:rPr>
                          <w:t>8</w:t>
                        </w:r>
                        <w:r w:rsidRPr="005012C1">
                          <w:rPr>
                            <w:color w:val="FFFFFF" w:themeColor="background1"/>
                            <w:sz w:val="16"/>
                            <w:szCs w:val="16"/>
                          </w:rPr>
                          <w:t>%</w:t>
                        </w:r>
                      </w:p>
                      <w:p w14:paraId="32D50123" w14:textId="77777777" w:rsidR="00B553E3" w:rsidRDefault="00B553E3" w:rsidP="002C524C">
                        <w:pPr>
                          <w:tabs>
                            <w:tab w:val="right" w:pos="2977"/>
                          </w:tabs>
                          <w:jc w:val="left"/>
                          <w:rPr>
                            <w:color w:val="FFFFFF" w:themeColor="background1"/>
                            <w:sz w:val="16"/>
                            <w:szCs w:val="16"/>
                          </w:rPr>
                        </w:pPr>
                        <w:r w:rsidRPr="005012C1">
                          <w:rPr>
                            <w:color w:val="FFFFFF" w:themeColor="background1"/>
                            <w:sz w:val="16"/>
                            <w:szCs w:val="16"/>
                          </w:rPr>
                          <w:t>Z materialno škodo</w:t>
                        </w:r>
                        <w:r>
                          <w:rPr>
                            <w:color w:val="FFFFFF" w:themeColor="background1"/>
                            <w:sz w:val="16"/>
                            <w:szCs w:val="16"/>
                          </w:rPr>
                          <w:t>:</w:t>
                        </w:r>
                        <w:r>
                          <w:rPr>
                            <w:color w:val="FFFFFF" w:themeColor="background1"/>
                            <w:sz w:val="16"/>
                            <w:szCs w:val="16"/>
                          </w:rPr>
                          <w:tab/>
                          <w:t>8</w:t>
                        </w:r>
                        <w:r w:rsidRPr="005012C1">
                          <w:rPr>
                            <w:color w:val="FFFFFF" w:themeColor="background1"/>
                            <w:sz w:val="16"/>
                            <w:szCs w:val="16"/>
                          </w:rPr>
                          <w:t>,</w:t>
                        </w:r>
                        <w:r>
                          <w:rPr>
                            <w:color w:val="FFFFFF" w:themeColor="background1"/>
                            <w:sz w:val="16"/>
                            <w:szCs w:val="16"/>
                          </w:rPr>
                          <w:t>1</w:t>
                        </w:r>
                        <w:r w:rsidRPr="005012C1">
                          <w:rPr>
                            <w:color w:val="FFFFFF" w:themeColor="background1"/>
                            <w:sz w:val="16"/>
                            <w:szCs w:val="16"/>
                          </w:rPr>
                          <w:t>%</w:t>
                        </w:r>
                      </w:p>
                      <w:p w14:paraId="30996FC9" w14:textId="77777777" w:rsidR="00B553E3" w:rsidRDefault="00B553E3" w:rsidP="002C524C">
                        <w:pPr>
                          <w:tabs>
                            <w:tab w:val="right" w:pos="2977"/>
                          </w:tabs>
                          <w:jc w:val="left"/>
                          <w:rPr>
                            <w:b/>
                            <w:bCs/>
                            <w:color w:val="FFFFFF" w:themeColor="background1"/>
                            <w:sz w:val="16"/>
                            <w:szCs w:val="16"/>
                          </w:rPr>
                        </w:pPr>
                      </w:p>
                      <w:p w14:paraId="09624438" w14:textId="77777777" w:rsidR="00B553E3" w:rsidRPr="005012C1" w:rsidRDefault="00B553E3" w:rsidP="002C524C">
                        <w:pPr>
                          <w:tabs>
                            <w:tab w:val="right" w:pos="2977"/>
                          </w:tabs>
                          <w:jc w:val="left"/>
                          <w:rPr>
                            <w:b/>
                            <w:bCs/>
                            <w:color w:val="FFFFFF" w:themeColor="background1"/>
                            <w:sz w:val="16"/>
                            <w:szCs w:val="16"/>
                          </w:rPr>
                        </w:pPr>
                        <w:r w:rsidRPr="005012C1">
                          <w:rPr>
                            <w:b/>
                            <w:bCs/>
                            <w:color w:val="FFFFFF" w:themeColor="background1"/>
                            <w:sz w:val="16"/>
                            <w:szCs w:val="16"/>
                          </w:rPr>
                          <w:t>Število prometnih nesreč:</w:t>
                        </w:r>
                      </w:p>
                      <w:p w14:paraId="19DFD5CA" w14:textId="77777777" w:rsidR="00B553E3" w:rsidRPr="005012C1" w:rsidRDefault="00B553E3" w:rsidP="002C524C">
                        <w:pPr>
                          <w:tabs>
                            <w:tab w:val="right" w:pos="2977"/>
                          </w:tabs>
                          <w:jc w:val="left"/>
                          <w:rPr>
                            <w:color w:val="FFFFFF" w:themeColor="background1"/>
                            <w:sz w:val="16"/>
                            <w:szCs w:val="16"/>
                          </w:rPr>
                        </w:pPr>
                        <w:r w:rsidRPr="005012C1">
                          <w:rPr>
                            <w:color w:val="FFFFFF" w:themeColor="background1"/>
                            <w:sz w:val="16"/>
                            <w:szCs w:val="16"/>
                          </w:rPr>
                          <w:t>S smrtnim izidom</w:t>
                        </w:r>
                        <w:r>
                          <w:rPr>
                            <w:color w:val="FFFFFF" w:themeColor="background1"/>
                            <w:sz w:val="16"/>
                            <w:szCs w:val="16"/>
                          </w:rPr>
                          <w:t>:</w:t>
                        </w:r>
                        <w:r>
                          <w:rPr>
                            <w:color w:val="FFFFFF" w:themeColor="background1"/>
                            <w:sz w:val="16"/>
                            <w:szCs w:val="16"/>
                          </w:rPr>
                          <w:tab/>
                          <w:t>17</w:t>
                        </w:r>
                      </w:p>
                      <w:p w14:paraId="3B1957C3" w14:textId="77777777" w:rsidR="00B553E3" w:rsidRPr="005012C1" w:rsidRDefault="00B553E3" w:rsidP="002C524C">
                        <w:pPr>
                          <w:tabs>
                            <w:tab w:val="right" w:pos="2977"/>
                          </w:tabs>
                          <w:jc w:val="left"/>
                          <w:rPr>
                            <w:color w:val="FFFFFF" w:themeColor="background1"/>
                            <w:sz w:val="16"/>
                            <w:szCs w:val="16"/>
                          </w:rPr>
                        </w:pPr>
                        <w:r w:rsidRPr="005012C1">
                          <w:rPr>
                            <w:color w:val="FFFFFF" w:themeColor="background1"/>
                            <w:sz w:val="16"/>
                            <w:szCs w:val="16"/>
                          </w:rPr>
                          <w:t>S telesnimi poškodbami</w:t>
                        </w:r>
                        <w:r>
                          <w:rPr>
                            <w:color w:val="FFFFFF" w:themeColor="background1"/>
                            <w:sz w:val="16"/>
                            <w:szCs w:val="16"/>
                          </w:rPr>
                          <w:t>:</w:t>
                        </w:r>
                        <w:r>
                          <w:rPr>
                            <w:color w:val="FFFFFF" w:themeColor="background1"/>
                            <w:sz w:val="16"/>
                            <w:szCs w:val="16"/>
                          </w:rPr>
                          <w:tab/>
                        </w:r>
                        <w:r w:rsidRPr="005012C1">
                          <w:rPr>
                            <w:color w:val="FFFFFF" w:themeColor="background1"/>
                            <w:sz w:val="16"/>
                            <w:szCs w:val="16"/>
                          </w:rPr>
                          <w:t>1.</w:t>
                        </w:r>
                        <w:r>
                          <w:rPr>
                            <w:color w:val="FFFFFF" w:themeColor="background1"/>
                            <w:sz w:val="16"/>
                            <w:szCs w:val="16"/>
                          </w:rPr>
                          <w:t>825</w:t>
                        </w:r>
                      </w:p>
                      <w:p w14:paraId="5648A237" w14:textId="77777777" w:rsidR="00B553E3" w:rsidRPr="00B35ACF" w:rsidRDefault="00B553E3" w:rsidP="002C524C">
                        <w:pPr>
                          <w:tabs>
                            <w:tab w:val="right" w:pos="2977"/>
                          </w:tabs>
                          <w:rPr>
                            <w:noProof/>
                            <w:color w:val="FFFFFF" w:themeColor="background1"/>
                            <w:lang w:eastAsia="sl-SI"/>
                          </w:rPr>
                        </w:pPr>
                        <w:r w:rsidRPr="005012C1">
                          <w:rPr>
                            <w:color w:val="FFFFFF" w:themeColor="background1"/>
                            <w:sz w:val="16"/>
                            <w:szCs w:val="16"/>
                          </w:rPr>
                          <w:t>Z materialno škodo</w:t>
                        </w:r>
                        <w:r>
                          <w:rPr>
                            <w:color w:val="FFFFFF" w:themeColor="background1"/>
                            <w:sz w:val="16"/>
                            <w:szCs w:val="16"/>
                          </w:rPr>
                          <w:t>:</w:t>
                        </w:r>
                        <w:r>
                          <w:rPr>
                            <w:color w:val="FFFFFF" w:themeColor="background1"/>
                            <w:sz w:val="16"/>
                            <w:szCs w:val="16"/>
                          </w:rPr>
                          <w:tab/>
                        </w:r>
                        <w:r w:rsidRPr="005012C1">
                          <w:rPr>
                            <w:color w:val="FFFFFF" w:themeColor="background1"/>
                            <w:sz w:val="16"/>
                            <w:szCs w:val="16"/>
                          </w:rPr>
                          <w:t>4.</w:t>
                        </w:r>
                        <w:r>
                          <w:rPr>
                            <w:color w:val="FFFFFF" w:themeColor="background1"/>
                            <w:sz w:val="16"/>
                            <w:szCs w:val="16"/>
                          </w:rPr>
                          <w:t>400</w:t>
                        </w:r>
                      </w:p>
                    </w:txbxContent>
                  </v:textbox>
                </v:shape>
                <w10:wrap type="through" anchorx="margin" anchory="margin"/>
              </v:group>
            </w:pict>
          </mc:Fallback>
        </mc:AlternateContent>
      </w:r>
      <w:r>
        <w:t>V letu 2025 so bile aktivnosti policistov na območju PU Ljubljana na področju varnosti cestnega prometa usmerjene predvsem v ugotavljanje kršitev, ki predstavljajo najpogostejše vzroke prometnih nesreč, ter v zagotavljanje vidnosti in prisotnosti policistov na cestnih relacijah, kjer do prometnih nesreč prihaja najpogosteje.</w:t>
      </w:r>
    </w:p>
    <w:p w14:paraId="572A42AD" w14:textId="77777777" w:rsidR="002C524C" w:rsidRDefault="002C524C" w:rsidP="002C524C">
      <w:r>
        <w:t>Tudi v letu 2025 je bil poseben poudarek namenjen ugotavljanju vožnje pod vplivom alkohola, prekoračitvam hitrosti ter zagotavljanju varnosti najranljivejših skupin udeležencev v cestnem prometu, predvsem pešcev, kolesarjev in voznikov e-skirojev.</w:t>
      </w:r>
    </w:p>
    <w:p w14:paraId="0B4CD140" w14:textId="77777777" w:rsidR="002C524C" w:rsidRDefault="002C524C" w:rsidP="002C524C">
      <w:r>
        <w:t>Nadaljevali smo z izvajanje nadzora na avtocestah in hitrih cestah ter zagotavljanjem stalne prisotnosti policistov na avtocestnem križu. Izvedli smo več poostrenih nadzorov s poudarkom na kršitvah tovornih vozil, izrednih prevozov, prevozov oseb, prekoračitvah hitrosti in neupoštevanju varnostne razdalje. Policisti so izvajali tudi nadzor nad tovornimi vozili in avtobusi ter s tem dodatno prispevali k večji prometni varnosti na avtocestah in drugih cestnih povezavah. Uspešno se je izvajalo tudi delo z napravami za ugotavljanje hitrosti lahkih motornih vozil in mopedov.</w:t>
      </w:r>
    </w:p>
    <w:p w14:paraId="1D043508" w14:textId="77777777" w:rsidR="002C524C" w:rsidRDefault="002C524C" w:rsidP="002C524C">
      <w:r>
        <w:t>Policisti so opravljali oglede vseh kategorij prometnih nesreč, pri čemer se je stanje prometne varnosti v letu 2025 izboljšalo. Kljub temu ostaja cilj uresničevanje vizije nič. Vodstva policijskih enot so bila usmerjana v kakovostno načrtovanje dela na področju prometne varnosti ter učinkovito izvajanje ukrepov. V primerih prometnih nesreč s smrtnim izidom so bili presojevalcem okoliščin prometnih nesreč pri Agencija za varnost prometa posredovani ustrezni predlogi in dokumentacija za izvedbo strokovne presoje.</w:t>
      </w:r>
    </w:p>
    <w:p w14:paraId="457330E6" w14:textId="77777777" w:rsidR="002C524C" w:rsidRDefault="002C524C" w:rsidP="002C524C">
      <w:r>
        <w:t>Nadaljevala se je praksa spremljanja in urejanja prometa ob zaporah Dunajske ceste zaradi izgradnje Potniškega centra Ljubljana, pri čemer se bodo aktivnosti nadaljevale tudi v prihodnjem obdobju zaradi nadaljnjih gradbenih del.</w:t>
      </w:r>
    </w:p>
    <w:p w14:paraId="6F27BBD9" w14:textId="77777777" w:rsidR="002C524C" w:rsidRDefault="002C524C" w:rsidP="002C524C">
      <w:r>
        <w:t xml:space="preserve">Pozornost je bila namenjena tudi neprijavljenim prireditvam na cestah oziroma pojavom </w:t>
      </w:r>
      <w:proofErr w:type="spellStart"/>
      <w:r>
        <w:t>driftanja</w:t>
      </w:r>
      <w:proofErr w:type="spellEnd"/>
      <w:r>
        <w:t>, ki se pojavljajo predvsem na parkiriščih v Stožicah, Stanežičah, na Rudniku ter na območju industrijske cone BTC. Povečana problematika enoslednih motornih vozil, tako zaradi zbiranja voznikov kot tudi zaradi njihove pogostejše udeležbe v prometnih nesrečah, je narekovala izvajanje dodatnih poostrenih nadzorov nad temi udeleženci v cestnem prometu.</w:t>
      </w:r>
    </w:p>
    <w:p w14:paraId="625E5AEE" w14:textId="77777777" w:rsidR="002C524C" w:rsidRDefault="002C524C" w:rsidP="002C524C">
      <w:r>
        <w:t>Sodelovali smo pri pregledih izvedenih del in pripravi strokovnih mnenj glede cestne infrastrukture ter sodelovali v komisijskih ogledih na terenu. Pristojne službe so bile sproti obveščane o pomanjkljivi prometni signalizaciji, podani pa so bili tudi predlogi za izboljšanje prometne infrastrukture.</w:t>
      </w:r>
    </w:p>
    <w:p w14:paraId="58D35A44" w14:textId="77777777" w:rsidR="002C524C" w:rsidRDefault="002C524C" w:rsidP="002C524C">
      <w:r>
        <w:t>Naloge so obsegale tudi vodenje in sodelovanje pri varovanju javnih prireditev na cestah, med katerimi je bilo več mednarodnih športnih dogodkov, med drugim Dirka po Sloveniji in Maraton Franja. Več prireditev je potekalo več dni oziroma časovno sovpadalo, kar je ob omejenem številu policistov predstavljalo dodaten organizacijski in varnostni izziv.</w:t>
      </w:r>
    </w:p>
    <w:p w14:paraId="4B3A93D9" w14:textId="77777777" w:rsidR="002C524C" w:rsidRDefault="002C524C" w:rsidP="002C524C">
      <w:pPr>
        <w:jc w:val="left"/>
        <w:rPr>
          <w:rFonts w:asciiTheme="majorHAnsi" w:hAnsiTheme="majorHAnsi" w:cstheme="majorHAnsi"/>
          <w:color w:val="2E74B5"/>
          <w:sz w:val="28"/>
          <w:szCs w:val="28"/>
        </w:rPr>
      </w:pPr>
      <w:r>
        <w:br w:type="page"/>
      </w:r>
    </w:p>
    <w:p w14:paraId="2146D46F" w14:textId="77777777" w:rsidR="002C524C" w:rsidRDefault="002C524C" w:rsidP="002C524C">
      <w:pPr>
        <w:pStyle w:val="Naslov4"/>
      </w:pPr>
      <w:bookmarkStart w:id="26" w:name="_Toc229749924"/>
      <w:r w:rsidRPr="0023447C">
        <w:lastRenderedPageBreak/>
        <w:t xml:space="preserve">Nadzor državne meje in izvajanje </w:t>
      </w:r>
      <w:r>
        <w:t xml:space="preserve"> </w:t>
      </w:r>
      <w:r w:rsidRPr="0023447C">
        <w:t>predpisov o tujcih</w:t>
      </w:r>
      <w:bookmarkEnd w:id="26"/>
    </w:p>
    <w:p w14:paraId="35506FAE" w14:textId="77777777" w:rsidR="002C524C" w:rsidRDefault="002C524C" w:rsidP="002C524C">
      <w:pPr>
        <w:pStyle w:val="Naslov4"/>
        <w:sectPr w:rsidR="002C524C" w:rsidSect="0038188C">
          <w:footerReference w:type="default" r:id="rId40"/>
          <w:type w:val="continuous"/>
          <w:pgSz w:w="11906" w:h="16838"/>
          <w:pgMar w:top="1417" w:right="1417" w:bottom="1417" w:left="1417" w:header="708" w:footer="708" w:gutter="0"/>
          <w:cols w:space="708"/>
          <w:titlePg/>
          <w:docGrid w:linePitch="360"/>
        </w:sectPr>
      </w:pPr>
    </w:p>
    <w:p w14:paraId="69D93961" w14:textId="77777777" w:rsidR="002C524C" w:rsidRDefault="002C524C" w:rsidP="002C524C">
      <w:r>
        <w:t>V letu 2025 je bil trend nedovoljenih migracij v PU Ljubljana v porastu za 11 % glede na enako obdobje leta 2024. Tveganje se je povečalo na državni meji z Rep. Hrvaško na območju PP Kočevje. Tihotapcev migrantov je bilo znatno manj kot v enakem lanskem obdobju. Povečal se je odstotek nedovoljenih vstopov na meji z Italijo. Največ prijetih tujcev je bilo na območju PP Kočevje.</w:t>
      </w:r>
    </w:p>
    <w:p w14:paraId="4D7B2FE7" w14:textId="77777777" w:rsidR="002C524C" w:rsidRDefault="002C524C" w:rsidP="002C524C">
      <w:r>
        <w:t>Nedovoljene migracije na državni meji PU Ljubljana je bil 37 % večji glede na enako obdobje leta 2024. Od avgusta dalje so policisti na območju notranje meje z Republiko Hrvaško, predvsem na območju PP Kočevje, beležili izrazit porast nedovoljenih prehodov meje. Pomemben napredek je bil dosežen pri sodelovanju s hrvaškimi varnostnimi organi, predvsem z Policijska postaja Delnice, zlasti na področju izmenjave informacij v zvezi z nedovoljenimi migracijami in čezmejno kriminaliteto.</w:t>
      </w:r>
    </w:p>
    <w:p w14:paraId="09E99FD1" w14:textId="5032F7A0" w:rsidR="002C524C" w:rsidRDefault="002C524C" w:rsidP="002C524C">
      <w:r>
        <w:t xml:space="preserve">Tihotapci migrantov so v letu 2025 spremenili način izvrševanja kaznivih dejanj po 308. členu KZ-1, saj migrantov v večini primerov niso več prevažali preko državne meje, temveč so jih peš usmerjali proti meji, pri čemer so računali na nadaljnjo organizacijo prevozov po prihodu migrantov v azilne postopke. Zaradi spremenjenega načina delovanja je bilo izvedenih več operativnih sestankov z vodstvom PP Delnice in Policijska uprava </w:t>
      </w:r>
      <w:r w:rsidR="00072383">
        <w:t>p</w:t>
      </w:r>
      <w:r>
        <w:t>rimorsko-goranska z namenom učinkovitejšega odkrivanja tihotapcev.</w:t>
      </w:r>
    </w:p>
    <w:p w14:paraId="62A4C1CE" w14:textId="77777777" w:rsidR="002C524C" w:rsidRDefault="002C524C" w:rsidP="002C524C">
      <w:r w:rsidRPr="001B7791">
        <w:t xml:space="preserve">PP Kočevje in PP Ribnica sta o vseh dogodkih nedovoljenega vstopa nemudoma obveščali PP Delnice (HVO), ki je na svojem območju izvajala ukrepe za izsleditev tihotapcev. Od avgusta dalje je bilo zabeleženih 7 primerov, v katerih so policisti PP Delnice kmalu po prejemu obvestila policistov PP Kočevje na hrvaški strani prijeli tihotapce. Policisti in debriferji so v teh primerih zbrali obvestila ter jih posredovali hrvaškim varnostnim organom. V vseh primerih je bilo odrejeno pridržanje, </w:t>
      </w:r>
      <w:bookmarkStart w:id="27" w:name="_Hlk229138018"/>
      <w:r w:rsidRPr="001B7791">
        <w:t>osumljenci pa so bili s kazensko ovadbo privedeni k preiskovalnemu sodniku, ki jim je odredil pripor.</w:t>
      </w:r>
      <w:bookmarkEnd w:id="27"/>
    </w:p>
    <w:p w14:paraId="65ABF478" w14:textId="77777777" w:rsidR="002C524C" w:rsidRDefault="002C524C" w:rsidP="002C524C">
      <w:r>
        <w:t>Povečalo se je tudi število podanih namer za mednarodno zaščito, pri čemer so največji delež predstavljali državljani Maroka. Povečalo se je tudi število podanih vlog po zakonu o začasni zaščiti, pri čemer je PU Ljubljana obravnavala 52 % vseh podanih vlog v Republiki Sloveniji.</w:t>
      </w:r>
    </w:p>
    <w:p w14:paraId="10CE8A5F" w14:textId="77777777" w:rsidR="002C524C" w:rsidRDefault="002C524C" w:rsidP="002C524C">
      <w:r>
        <w:t xml:space="preserve">Zlorabe postopkov mednarodne zaščite so še vedno močno prisotne. Nekateri prosilci ostajajo v Sloveniji, vendar so med njimi tudi tisti, ki organizirajo nedovoljene migracije in predstavljajo tveganje s področja drugih oblik kriminalitete. </w:t>
      </w:r>
    </w:p>
    <w:p w14:paraId="5E9F0BC4" w14:textId="77777777" w:rsidR="002C524C" w:rsidRDefault="002C524C" w:rsidP="002C524C">
      <w:r w:rsidRPr="00566CBC">
        <w:t>Trend obravnave kaznivih dejanj po 308. členu KZ-1 je bil v izrazitem upadu, saj tihotapci migrante praviloma prepeljejo le do hrvaško-slovenske meje, nato pa jih peš usmerijo proti Sloveniji. Delovna skupina Prehod, kriminalisti SKP PU Ljubljana in policijske enote so zaznavali in preiskovali organizatorje tihotapljenja ljudi ter kazniva dejanja prepovedanega prehajanja meje ali ozemlja države. Osumljenci so bili v večini primerov prijeti na avtocestnih povezavah, med njimi pa so prevladovali državljani Madžarske, Poljske, Romunije, Ukrajine, Moldavije ter v manjšem delu tudi Slovenije. Sodišča so zoper osumljence odrejala pripore, predlagani pa so bili tudi izgoni po določbah Kazenskega zakonika.</w:t>
      </w:r>
    </w:p>
    <w:p w14:paraId="16935352" w14:textId="77777777" w:rsidR="002C524C" w:rsidRDefault="002C524C" w:rsidP="002C524C">
      <w:r>
        <w:t xml:space="preserve">V analiziranem obdobju je opazen manjši delež pobegov tujcev iz Azilnega doma ali izpostav, ki so že podali vlogo za mednarodno zaščito, kot v enakem primerjalnem obdobju leta 2024. Prostore AD so večinoma zapustili tujci, ki so bili nastanjeni v sprejemnih prostorih Azilnega doma in še niso podali prošnje za pridobitev mednarodne zaščite - skoraj 90 odstotkov vlagateljev namere so v sprejemnici bivali povprečno 1 -3 dni. Večinoma so odhajali v smeri Italije. Za prevoz so uporabljali pretežno javni potniški promet. V največjem številu so sprejemne prostore AD zapuščali drž. Afganistana in drž. Bangladeša. Ugotovljenih je bilo nekoliko manj kršitev tujske zakonodaje, kot v enakem primerjalnem obdobju leta 2024. Gre za kršitve nezakonitega bivanja nedovoljenega vstopa na notranji meji. </w:t>
      </w:r>
    </w:p>
    <w:p w14:paraId="2CF02098" w14:textId="77777777" w:rsidR="002C524C" w:rsidRDefault="002C524C" w:rsidP="002C524C">
      <w:r>
        <w:t>V primerjavi s preteklim letom je bil zaznan manjši delež pobegov tujcev iz Azilni dom Ljubljana oziroma njegovih izpostav. Prostore azilnega doma so večinoma zapuščali tujci, ki še niso podali prošnje za mednarodno zaščito in so bili nastanjeni v sprejemnih prostorih. Večina je po odhodu nadaljevala pot proti Italiji, pri čemer so za prevoz najpogosteje uporabljali javni potniški promet. Največ odhodov je bilo zaznanih pri državljanih Afganistana in Bangladeša.</w:t>
      </w:r>
    </w:p>
    <w:p w14:paraId="131F3CB7" w14:textId="77777777" w:rsidR="002C524C" w:rsidRDefault="002C524C" w:rsidP="002C524C">
      <w:r>
        <w:lastRenderedPageBreak/>
        <w:t>Na področju tujskega nadzora je bilo zaznanih nekoliko manj kršitev tujske zakonodaje kot v primerljivem obdobju preteklega leta. Obravnavane so bile predvsem kršitve nezakonitega bivanja in nedovoljenega vstopa na notranji meji.</w:t>
      </w:r>
    </w:p>
    <w:p w14:paraId="3068F5A0" w14:textId="77777777" w:rsidR="002C524C" w:rsidRDefault="002C524C" w:rsidP="002C524C">
      <w:r>
        <w:rPr>
          <w:noProof/>
        </w:rPr>
        <mc:AlternateContent>
          <mc:Choice Requires="wps">
            <w:drawing>
              <wp:anchor distT="45720" distB="45720" distL="114300" distR="114300" simplePos="0" relativeHeight="251667456" behindDoc="0" locked="0" layoutInCell="1" allowOverlap="1" wp14:anchorId="55E1E8E7" wp14:editId="4E1DF3D8">
                <wp:simplePos x="0" y="0"/>
                <wp:positionH relativeFrom="column">
                  <wp:posOffset>6350</wp:posOffset>
                </wp:positionH>
                <wp:positionV relativeFrom="paragraph">
                  <wp:posOffset>407670</wp:posOffset>
                </wp:positionV>
                <wp:extent cx="2430145" cy="4019550"/>
                <wp:effectExtent l="0" t="0" r="8255" b="0"/>
                <wp:wrapSquare wrapText="bothSides"/>
                <wp:docPr id="9" name="Polje z besedilom 2" descr="statistični podatki: izravnalni ukrepi za leto 2025 in ukrepi delovne skupine Javna varnost na območju Policijske uprave Ljubljan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4019550"/>
                        </a:xfrm>
                        <a:prstGeom prst="rect">
                          <a:avLst/>
                        </a:prstGeom>
                        <a:blipFill dpi="0" rotWithShape="1">
                          <a:blip r:embed="rId41" cstate="screen">
                            <a:extLst>
                              <a:ext uri="{28A0092B-C50C-407E-A947-70E740481C1C}">
                                <a14:useLocalDpi xmlns:a14="http://schemas.microsoft.com/office/drawing/2010/main"/>
                              </a:ext>
                            </a:extLst>
                          </a:blip>
                          <a:srcRect/>
                          <a:stretch>
                            <a:fillRect/>
                          </a:stretch>
                        </a:blipFill>
                        <a:ln w="9525">
                          <a:noFill/>
                          <a:miter lim="800000"/>
                          <a:headEnd/>
                          <a:tailEnd/>
                        </a:ln>
                      </wps:spPr>
                      <wps:txbx>
                        <w:txbxContent>
                          <w:p w14:paraId="4FDB1738" w14:textId="77777777" w:rsidR="00B553E3" w:rsidRDefault="00B553E3" w:rsidP="002C524C">
                            <w:pPr>
                              <w:spacing w:line="240" w:lineRule="auto"/>
                              <w:jc w:val="center"/>
                              <w:rPr>
                                <w:rFonts w:asciiTheme="majorHAnsi" w:eastAsiaTheme="majorEastAsia" w:hAnsiTheme="majorHAnsi" w:cstheme="majorBidi"/>
                                <w:caps/>
                                <w:color w:val="FFFFFF" w:themeColor="background1"/>
                                <w:sz w:val="24"/>
                                <w:szCs w:val="24"/>
                              </w:rPr>
                            </w:pPr>
                            <w:r>
                              <w:rPr>
                                <w:rFonts w:asciiTheme="majorHAnsi" w:eastAsiaTheme="majorEastAsia" w:hAnsiTheme="majorHAnsi" w:cstheme="majorBidi"/>
                                <w:caps/>
                                <w:color w:val="FFFFFF" w:themeColor="background1"/>
                                <w:sz w:val="24"/>
                                <w:szCs w:val="24"/>
                              </w:rPr>
                              <w:t>STATISTIKA:</w:t>
                            </w:r>
                          </w:p>
                          <w:p w14:paraId="2316A0FA" w14:textId="77777777" w:rsidR="00B553E3" w:rsidRDefault="00B553E3" w:rsidP="002C524C">
                            <w:pPr>
                              <w:tabs>
                                <w:tab w:val="right" w:pos="3783"/>
                              </w:tabs>
                              <w:spacing w:after="0" w:line="480" w:lineRule="auto"/>
                              <w:jc w:val="center"/>
                              <w:rPr>
                                <w:b/>
                                <w:bCs/>
                                <w:color w:val="FFFFFF" w:themeColor="background1"/>
                                <w:sz w:val="16"/>
                                <w:szCs w:val="18"/>
                              </w:rPr>
                            </w:pPr>
                          </w:p>
                          <w:p w14:paraId="362A644C" w14:textId="77777777" w:rsidR="00B553E3" w:rsidRPr="004E5FB2" w:rsidRDefault="00B553E3" w:rsidP="002C524C">
                            <w:pPr>
                              <w:tabs>
                                <w:tab w:val="right" w:pos="3783"/>
                              </w:tabs>
                              <w:spacing w:after="0" w:line="480" w:lineRule="auto"/>
                              <w:jc w:val="center"/>
                              <w:rPr>
                                <w:b/>
                                <w:bCs/>
                                <w:color w:val="FFFFFF" w:themeColor="background1"/>
                                <w:sz w:val="16"/>
                                <w:szCs w:val="18"/>
                              </w:rPr>
                            </w:pPr>
                            <w:r w:rsidRPr="004E5FB2">
                              <w:rPr>
                                <w:b/>
                                <w:bCs/>
                                <w:color w:val="FFFFFF" w:themeColor="background1"/>
                                <w:sz w:val="16"/>
                                <w:szCs w:val="18"/>
                              </w:rPr>
                              <w:t>Izravnalni ukrepi za leto 2025:</w:t>
                            </w:r>
                          </w:p>
                          <w:p w14:paraId="13568A68"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Število izravnalnih ukrepov:</w:t>
                            </w:r>
                            <w:r w:rsidRPr="004E5FB2">
                              <w:rPr>
                                <w:color w:val="FFFFFF" w:themeColor="background1"/>
                                <w:sz w:val="16"/>
                                <w:szCs w:val="18"/>
                              </w:rPr>
                              <w:tab/>
                              <w:t xml:space="preserve">1.651 </w:t>
                            </w:r>
                          </w:p>
                          <w:p w14:paraId="7A08869A"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Število obravnavanih oseb:</w:t>
                            </w:r>
                            <w:r w:rsidRPr="004E5FB2">
                              <w:rPr>
                                <w:color w:val="FFFFFF" w:themeColor="background1"/>
                                <w:sz w:val="16"/>
                                <w:szCs w:val="18"/>
                              </w:rPr>
                              <w:tab/>
                              <w:t xml:space="preserve">1.758 </w:t>
                            </w:r>
                          </w:p>
                          <w:p w14:paraId="3420C572"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Število zasegov predmetov:</w:t>
                            </w:r>
                            <w:r w:rsidRPr="004E5FB2">
                              <w:rPr>
                                <w:color w:val="FFFFFF" w:themeColor="background1"/>
                                <w:sz w:val="16"/>
                                <w:szCs w:val="18"/>
                              </w:rPr>
                              <w:tab/>
                              <w:t xml:space="preserve">11 </w:t>
                            </w:r>
                          </w:p>
                          <w:p w14:paraId="684377DC"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Število izvedenih prekrškovnih postopkov:</w:t>
                            </w:r>
                            <w:r w:rsidRPr="004E5FB2">
                              <w:rPr>
                                <w:color w:val="FFFFFF" w:themeColor="background1"/>
                                <w:sz w:val="16"/>
                                <w:szCs w:val="18"/>
                              </w:rPr>
                              <w:tab/>
                              <w:t xml:space="preserve">294 </w:t>
                            </w:r>
                          </w:p>
                          <w:p w14:paraId="7F5A1DC4"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Število kazenskih ovadb:</w:t>
                            </w:r>
                            <w:r w:rsidRPr="004E5FB2">
                              <w:rPr>
                                <w:color w:val="FFFFFF" w:themeColor="background1"/>
                                <w:sz w:val="16"/>
                                <w:szCs w:val="18"/>
                              </w:rPr>
                              <w:tab/>
                              <w:t xml:space="preserve">8 </w:t>
                            </w:r>
                          </w:p>
                          <w:p w14:paraId="3F34E928" w14:textId="77777777" w:rsidR="00B553E3"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Število SIS/Interpol zadetkov:</w:t>
                            </w:r>
                            <w:r w:rsidRPr="004E5FB2">
                              <w:rPr>
                                <w:color w:val="FFFFFF" w:themeColor="background1"/>
                                <w:sz w:val="16"/>
                                <w:szCs w:val="18"/>
                              </w:rPr>
                              <w:tab/>
                              <w:t xml:space="preserve">20 </w:t>
                            </w:r>
                          </w:p>
                          <w:p w14:paraId="6BE16E3B" w14:textId="77777777" w:rsidR="00B553E3" w:rsidRDefault="00B553E3" w:rsidP="002C524C">
                            <w:pPr>
                              <w:tabs>
                                <w:tab w:val="right" w:pos="4395"/>
                              </w:tabs>
                              <w:spacing w:after="0" w:line="360" w:lineRule="auto"/>
                              <w:jc w:val="left"/>
                              <w:rPr>
                                <w:color w:val="FFFFFF" w:themeColor="background1"/>
                                <w:sz w:val="16"/>
                                <w:szCs w:val="18"/>
                              </w:rPr>
                            </w:pPr>
                          </w:p>
                          <w:p w14:paraId="424ED14F" w14:textId="77777777" w:rsidR="00B553E3" w:rsidRPr="004E5FB2" w:rsidRDefault="00B553E3" w:rsidP="002C524C">
                            <w:pPr>
                              <w:tabs>
                                <w:tab w:val="right" w:pos="3783"/>
                              </w:tabs>
                              <w:spacing w:after="0" w:line="480" w:lineRule="auto"/>
                              <w:jc w:val="center"/>
                              <w:rPr>
                                <w:b/>
                                <w:bCs/>
                                <w:color w:val="FFFFFF" w:themeColor="background1"/>
                                <w:sz w:val="16"/>
                                <w:szCs w:val="18"/>
                              </w:rPr>
                            </w:pPr>
                            <w:r w:rsidRPr="004E5FB2">
                              <w:rPr>
                                <w:b/>
                                <w:bCs/>
                                <w:color w:val="FFFFFF" w:themeColor="background1"/>
                                <w:sz w:val="16"/>
                                <w:szCs w:val="18"/>
                              </w:rPr>
                              <w:t>Ukrepi delovne skupine Javna varnost:</w:t>
                            </w:r>
                          </w:p>
                          <w:p w14:paraId="64C0918C"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Število obravnavanih kaznivih dejanj:</w:t>
                            </w:r>
                            <w:r w:rsidRPr="004E5FB2">
                              <w:rPr>
                                <w:color w:val="FFFFFF" w:themeColor="background1"/>
                                <w:sz w:val="16"/>
                                <w:szCs w:val="18"/>
                              </w:rPr>
                              <w:tab/>
                              <w:t xml:space="preserve">328 </w:t>
                            </w:r>
                          </w:p>
                          <w:p w14:paraId="4A9C9D7F"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Število pridržanj na podlagi ZKP:</w:t>
                            </w:r>
                            <w:r w:rsidRPr="004E5FB2">
                              <w:rPr>
                                <w:color w:val="FFFFFF" w:themeColor="background1"/>
                                <w:sz w:val="16"/>
                                <w:szCs w:val="18"/>
                              </w:rPr>
                              <w:tab/>
                              <w:t xml:space="preserve">21 </w:t>
                            </w:r>
                          </w:p>
                          <w:p w14:paraId="7552F1B7"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Število hišnih preiskav:</w:t>
                            </w:r>
                            <w:r w:rsidRPr="004E5FB2">
                              <w:rPr>
                                <w:color w:val="FFFFFF" w:themeColor="background1"/>
                                <w:sz w:val="16"/>
                                <w:szCs w:val="18"/>
                              </w:rPr>
                              <w:tab/>
                              <w:t xml:space="preserve">11 </w:t>
                            </w:r>
                          </w:p>
                          <w:p w14:paraId="0A0FFEDB"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Število prijetij oseb na podlagi odredb sodišč/razpisov iskanj:</w:t>
                            </w:r>
                            <w:r w:rsidRPr="004E5FB2">
                              <w:rPr>
                                <w:color w:val="FFFFFF" w:themeColor="background1"/>
                                <w:sz w:val="16"/>
                                <w:szCs w:val="18"/>
                              </w:rPr>
                              <w:tab/>
                              <w:t xml:space="preserve">38 </w:t>
                            </w:r>
                          </w:p>
                          <w:p w14:paraId="22B0D753"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Število zaznanih prekrškov:</w:t>
                            </w:r>
                            <w:r w:rsidRPr="004E5FB2">
                              <w:rPr>
                                <w:color w:val="FFFFFF" w:themeColor="background1"/>
                                <w:sz w:val="16"/>
                                <w:szCs w:val="18"/>
                              </w:rPr>
                              <w:tab/>
                              <w:t xml:space="preserve">565 </w:t>
                            </w:r>
                          </w:p>
                          <w:p w14:paraId="754154BB" w14:textId="77777777" w:rsidR="00B553E3" w:rsidRPr="004E5FB2" w:rsidRDefault="00B553E3" w:rsidP="002C524C">
                            <w:pPr>
                              <w:tabs>
                                <w:tab w:val="right" w:pos="4395"/>
                              </w:tabs>
                              <w:spacing w:after="0" w:line="360" w:lineRule="auto"/>
                              <w:jc w:val="left"/>
                              <w:rPr>
                                <w:color w:val="FFFFFF" w:themeColor="background1"/>
                                <w:sz w:val="16"/>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1E8E7" id="_x0000_s1034" type="#_x0000_t202" alt="statistični podatki: izravnalni ukrepi za leto 2025 in ukrepi delovne skupine Javna varnost na območju Policijske uprave Ljubljana" style="position:absolute;left:0;text-align:left;margin-left:.5pt;margin-top:32.1pt;width:191.35pt;height:31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" stroked="f">
                <v:fill r:id="rId42" o:title=" izravnalni ukrepi za leto 2025 in ukrepi delovne skupine Javna varnost na območju Policijske uprave Ljubljana" recolor="t" rotate="t" type="frame"/>
                <v:textbox>
                  <w:txbxContent>
                    <w:p w14:paraId="4FDB1738" w14:textId="77777777" w:rsidR="00B553E3" w:rsidRDefault="00B553E3" w:rsidP="002C524C">
                      <w:pPr>
                        <w:spacing w:line="240" w:lineRule="auto"/>
                        <w:jc w:val="center"/>
                        <w:rPr>
                          <w:rFonts w:asciiTheme="majorHAnsi" w:eastAsiaTheme="majorEastAsia" w:hAnsiTheme="majorHAnsi" w:cstheme="majorBidi"/>
                          <w:caps/>
                          <w:color w:val="FFFFFF" w:themeColor="background1"/>
                          <w:sz w:val="24"/>
                          <w:szCs w:val="24"/>
                        </w:rPr>
                      </w:pPr>
                      <w:r>
                        <w:rPr>
                          <w:rFonts w:asciiTheme="majorHAnsi" w:eastAsiaTheme="majorEastAsia" w:hAnsiTheme="majorHAnsi" w:cstheme="majorBidi"/>
                          <w:caps/>
                          <w:color w:val="FFFFFF" w:themeColor="background1"/>
                          <w:sz w:val="24"/>
                          <w:szCs w:val="24"/>
                        </w:rPr>
                        <w:t>STATISTIKA:</w:t>
                      </w:r>
                    </w:p>
                    <w:p w14:paraId="2316A0FA" w14:textId="77777777" w:rsidR="00B553E3" w:rsidRDefault="00B553E3" w:rsidP="002C524C">
                      <w:pPr>
                        <w:tabs>
                          <w:tab w:val="right" w:pos="3783"/>
                        </w:tabs>
                        <w:spacing w:after="0" w:line="480" w:lineRule="auto"/>
                        <w:jc w:val="center"/>
                        <w:rPr>
                          <w:b/>
                          <w:bCs/>
                          <w:color w:val="FFFFFF" w:themeColor="background1"/>
                          <w:sz w:val="16"/>
                          <w:szCs w:val="18"/>
                        </w:rPr>
                      </w:pPr>
                    </w:p>
                    <w:p w14:paraId="362A644C" w14:textId="77777777" w:rsidR="00B553E3" w:rsidRPr="004E5FB2" w:rsidRDefault="00B553E3" w:rsidP="002C524C">
                      <w:pPr>
                        <w:tabs>
                          <w:tab w:val="right" w:pos="3783"/>
                        </w:tabs>
                        <w:spacing w:after="0" w:line="480" w:lineRule="auto"/>
                        <w:jc w:val="center"/>
                        <w:rPr>
                          <w:b/>
                          <w:bCs/>
                          <w:color w:val="FFFFFF" w:themeColor="background1"/>
                          <w:sz w:val="16"/>
                          <w:szCs w:val="18"/>
                        </w:rPr>
                      </w:pPr>
                      <w:r w:rsidRPr="004E5FB2">
                        <w:rPr>
                          <w:b/>
                          <w:bCs/>
                          <w:color w:val="FFFFFF" w:themeColor="background1"/>
                          <w:sz w:val="16"/>
                          <w:szCs w:val="18"/>
                        </w:rPr>
                        <w:t>Izravnalni ukrepi za leto 2025:</w:t>
                      </w:r>
                    </w:p>
                    <w:p w14:paraId="13568A68"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Število izravnalnih ukrepov:</w:t>
                      </w:r>
                      <w:r w:rsidRPr="004E5FB2">
                        <w:rPr>
                          <w:color w:val="FFFFFF" w:themeColor="background1"/>
                          <w:sz w:val="16"/>
                          <w:szCs w:val="18"/>
                        </w:rPr>
                        <w:tab/>
                        <w:t xml:space="preserve">1.651 </w:t>
                      </w:r>
                    </w:p>
                    <w:p w14:paraId="7A08869A"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Število obravnavanih oseb:</w:t>
                      </w:r>
                      <w:r w:rsidRPr="004E5FB2">
                        <w:rPr>
                          <w:color w:val="FFFFFF" w:themeColor="background1"/>
                          <w:sz w:val="16"/>
                          <w:szCs w:val="18"/>
                        </w:rPr>
                        <w:tab/>
                        <w:t xml:space="preserve">1.758 </w:t>
                      </w:r>
                    </w:p>
                    <w:p w14:paraId="3420C572"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Število zasegov predmetov:</w:t>
                      </w:r>
                      <w:r w:rsidRPr="004E5FB2">
                        <w:rPr>
                          <w:color w:val="FFFFFF" w:themeColor="background1"/>
                          <w:sz w:val="16"/>
                          <w:szCs w:val="18"/>
                        </w:rPr>
                        <w:tab/>
                        <w:t xml:space="preserve">11 </w:t>
                      </w:r>
                    </w:p>
                    <w:p w14:paraId="684377DC"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Število izvedenih prekrškovnih postopkov:</w:t>
                      </w:r>
                      <w:r w:rsidRPr="004E5FB2">
                        <w:rPr>
                          <w:color w:val="FFFFFF" w:themeColor="background1"/>
                          <w:sz w:val="16"/>
                          <w:szCs w:val="18"/>
                        </w:rPr>
                        <w:tab/>
                        <w:t xml:space="preserve">294 </w:t>
                      </w:r>
                    </w:p>
                    <w:p w14:paraId="7F5A1DC4"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Število kazenskih ovadb:</w:t>
                      </w:r>
                      <w:r w:rsidRPr="004E5FB2">
                        <w:rPr>
                          <w:color w:val="FFFFFF" w:themeColor="background1"/>
                          <w:sz w:val="16"/>
                          <w:szCs w:val="18"/>
                        </w:rPr>
                        <w:tab/>
                        <w:t xml:space="preserve">8 </w:t>
                      </w:r>
                    </w:p>
                    <w:p w14:paraId="3F34E928" w14:textId="77777777" w:rsidR="00B553E3"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Število SIS/Interpol zadetkov:</w:t>
                      </w:r>
                      <w:r w:rsidRPr="004E5FB2">
                        <w:rPr>
                          <w:color w:val="FFFFFF" w:themeColor="background1"/>
                          <w:sz w:val="16"/>
                          <w:szCs w:val="18"/>
                        </w:rPr>
                        <w:tab/>
                        <w:t xml:space="preserve">20 </w:t>
                      </w:r>
                    </w:p>
                    <w:p w14:paraId="6BE16E3B" w14:textId="77777777" w:rsidR="00B553E3" w:rsidRDefault="00B553E3" w:rsidP="002C524C">
                      <w:pPr>
                        <w:tabs>
                          <w:tab w:val="right" w:pos="4395"/>
                        </w:tabs>
                        <w:spacing w:after="0" w:line="360" w:lineRule="auto"/>
                        <w:jc w:val="left"/>
                        <w:rPr>
                          <w:color w:val="FFFFFF" w:themeColor="background1"/>
                          <w:sz w:val="16"/>
                          <w:szCs w:val="18"/>
                        </w:rPr>
                      </w:pPr>
                    </w:p>
                    <w:p w14:paraId="424ED14F" w14:textId="77777777" w:rsidR="00B553E3" w:rsidRPr="004E5FB2" w:rsidRDefault="00B553E3" w:rsidP="002C524C">
                      <w:pPr>
                        <w:tabs>
                          <w:tab w:val="right" w:pos="3783"/>
                        </w:tabs>
                        <w:spacing w:after="0" w:line="480" w:lineRule="auto"/>
                        <w:jc w:val="center"/>
                        <w:rPr>
                          <w:b/>
                          <w:bCs/>
                          <w:color w:val="FFFFFF" w:themeColor="background1"/>
                          <w:sz w:val="16"/>
                          <w:szCs w:val="18"/>
                        </w:rPr>
                      </w:pPr>
                      <w:r w:rsidRPr="004E5FB2">
                        <w:rPr>
                          <w:b/>
                          <w:bCs/>
                          <w:color w:val="FFFFFF" w:themeColor="background1"/>
                          <w:sz w:val="16"/>
                          <w:szCs w:val="18"/>
                        </w:rPr>
                        <w:t>Ukrepi delovne skupine Javna varnost:</w:t>
                      </w:r>
                    </w:p>
                    <w:p w14:paraId="64C0918C"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Število obravnavanih kaznivih dejanj:</w:t>
                      </w:r>
                      <w:r w:rsidRPr="004E5FB2">
                        <w:rPr>
                          <w:color w:val="FFFFFF" w:themeColor="background1"/>
                          <w:sz w:val="16"/>
                          <w:szCs w:val="18"/>
                        </w:rPr>
                        <w:tab/>
                        <w:t xml:space="preserve">328 </w:t>
                      </w:r>
                    </w:p>
                    <w:p w14:paraId="4A9C9D7F"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Število pridržanj na podlagi ZKP:</w:t>
                      </w:r>
                      <w:r w:rsidRPr="004E5FB2">
                        <w:rPr>
                          <w:color w:val="FFFFFF" w:themeColor="background1"/>
                          <w:sz w:val="16"/>
                          <w:szCs w:val="18"/>
                        </w:rPr>
                        <w:tab/>
                        <w:t xml:space="preserve">21 </w:t>
                      </w:r>
                    </w:p>
                    <w:p w14:paraId="7552F1B7"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Število hišnih preiskav:</w:t>
                      </w:r>
                      <w:r w:rsidRPr="004E5FB2">
                        <w:rPr>
                          <w:color w:val="FFFFFF" w:themeColor="background1"/>
                          <w:sz w:val="16"/>
                          <w:szCs w:val="18"/>
                        </w:rPr>
                        <w:tab/>
                        <w:t xml:space="preserve">11 </w:t>
                      </w:r>
                    </w:p>
                    <w:p w14:paraId="0A0FFEDB"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Število prijetij oseb na podlagi odredb sodišč/razpisov iskanj:</w:t>
                      </w:r>
                      <w:r w:rsidRPr="004E5FB2">
                        <w:rPr>
                          <w:color w:val="FFFFFF" w:themeColor="background1"/>
                          <w:sz w:val="16"/>
                          <w:szCs w:val="18"/>
                        </w:rPr>
                        <w:tab/>
                        <w:t xml:space="preserve">38 </w:t>
                      </w:r>
                    </w:p>
                    <w:p w14:paraId="22B0D753"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Število zaznanih prekrškov:</w:t>
                      </w:r>
                      <w:r w:rsidRPr="004E5FB2">
                        <w:rPr>
                          <w:color w:val="FFFFFF" w:themeColor="background1"/>
                          <w:sz w:val="16"/>
                          <w:szCs w:val="18"/>
                        </w:rPr>
                        <w:tab/>
                        <w:t xml:space="preserve">565 </w:t>
                      </w:r>
                    </w:p>
                    <w:p w14:paraId="754154BB" w14:textId="77777777" w:rsidR="00B553E3" w:rsidRPr="004E5FB2" w:rsidRDefault="00B553E3" w:rsidP="002C524C">
                      <w:pPr>
                        <w:tabs>
                          <w:tab w:val="right" w:pos="4395"/>
                        </w:tabs>
                        <w:spacing w:after="0" w:line="360" w:lineRule="auto"/>
                        <w:jc w:val="left"/>
                        <w:rPr>
                          <w:color w:val="FFFFFF" w:themeColor="background1"/>
                          <w:sz w:val="16"/>
                          <w:szCs w:val="18"/>
                        </w:rPr>
                      </w:pPr>
                    </w:p>
                  </w:txbxContent>
                </v:textbox>
                <w10:wrap type="square"/>
              </v:shape>
            </w:pict>
          </mc:Fallback>
        </mc:AlternateContent>
      </w:r>
      <w:r>
        <w:t>Število izdanih odločb o vrnitvi in nastanitvi v Center za tujce je bilo nižje kot v primerljivem obdobju, policijske enote PU Ljubljana pa so izdale več odločb o prostovoljni vrnitvi.</w:t>
      </w:r>
    </w:p>
    <w:p w14:paraId="45A3B6FE" w14:textId="77777777" w:rsidR="002C524C" w:rsidRDefault="002C524C" w:rsidP="002C524C">
      <w:r w:rsidRPr="0073036A">
        <w:t xml:space="preserve"> </w:t>
      </w:r>
      <w:r>
        <w:t>PU Ljubljana je izvajala tudi povečan obseg izravnalnih ukrepov, v okviru katerih je bilo obravnavano večje število oseb. V postopkih so bili izvedeni zasegi predmetov, prekrškovni postopki, podane kazenske ovadbe ter zaznani zadetki v sistemih SIS in Interpol.</w:t>
      </w:r>
    </w:p>
    <w:p w14:paraId="34B00D22" w14:textId="77777777" w:rsidR="002C524C" w:rsidRDefault="002C524C" w:rsidP="002C524C">
      <w:r w:rsidRPr="0073036A">
        <w:t>Na notranji meji z Republiko Hrvaško se je še naprej izvajal začasni ponovni nadzor na mejnih prehodih Petrina in Babno Polje. Mejna kontrola se je izvajala ciljno ob vstopu v Republiko Slovenijo, predvsem zaradi preverjanja pogojev za vstop in zaznavanja indikatorjev varnostnega tveganja. Ugotovljene kršitve tujske zakonodaje niso predstavljale večje varnostne problematike.</w:t>
      </w:r>
    </w:p>
    <w:p w14:paraId="60F4A98A" w14:textId="77777777" w:rsidR="002C524C" w:rsidRDefault="002C524C" w:rsidP="002C524C">
      <w:r>
        <w:t>Uspešno je delovala tudi delovna skupina Javna varnost, ustanovljena za izvajanje policijskih nalog na območju PU Ljubljana z namenom preprečevanja, odkrivanja in preiskovanja kaznivih dejanj, povezanih z migracijami. Problematika kaznivih dejanj, ki jih izvršujejo posamezni prosilci za mednarodno zaščito, je bila najbolj izrazita na območju mesta Ljubljane, predvsem na območju Metelkove, avtobusne in železniške postaje, ljubljanske tržnice ter starega mestnega jedra. Delovna skupina je obravnavala predvsem premoženjska kazniva dejanja, izvajala pridržanja po določbah Zakona o kazenskem postopku, hišne preiskave in prijetja na podlagi odredb sodišč oziroma razpisov iskanj. Obravnavani so bili tudi številni prekrški, predvsem s področja prepovedanih drog.</w:t>
      </w:r>
    </w:p>
    <w:p w14:paraId="25190B52" w14:textId="77777777" w:rsidR="002C524C" w:rsidRDefault="002C524C" w:rsidP="002C524C">
      <w:r>
        <w:t>Na področju ugotavljanja nezakonitega prebivanja v povezavi z delom na črno je PU Ljubljana izvajala več poostrenih nadzorov, predvsem v gradbeništvu, gostinstvu in objektih hitre prehrane. Pri nadzorih so sodelovali tudi drugi pristojni organi, med njimi Finančna uprava Republike Slovenije, Inšpektorat Republike Slovenije za delo in Tržni inšpektorat Republike Slovenije. Policijske enote, predvsem PPIU Ljubljana, so spremljale stanje na področju nedovoljenega prebivanja, s poudarkom na zaznavanju morebitnih zlorab dovoljenj za prebivanje zaradi študija ter zaposlovanja in dela na črno. Aktivnosti enot se izkazujejo v povečanem številu zaznanih prekrškov nezakonitega prebivanja na podlagi Zakona o tujcih ter posledično večjem številu izdanih odločb o vrnitvi.</w:t>
      </w:r>
    </w:p>
    <w:p w14:paraId="4CD409C0" w14:textId="77777777" w:rsidR="002C524C" w:rsidRDefault="002C524C" w:rsidP="002C524C">
      <w:pPr>
        <w:jc w:val="left"/>
        <w:rPr>
          <w:rFonts w:asciiTheme="majorHAnsi" w:eastAsiaTheme="majorEastAsia" w:hAnsiTheme="majorHAnsi" w:cstheme="majorHAnsi"/>
          <w:color w:val="2F5496" w:themeColor="accent1" w:themeShade="BF"/>
          <w:sz w:val="32"/>
          <w:szCs w:val="28"/>
        </w:rPr>
      </w:pPr>
      <w:bookmarkStart w:id="28" w:name="_Toc222741953"/>
      <w:bookmarkStart w:id="29" w:name="_Toc222743020"/>
      <w:r>
        <w:br w:type="page"/>
      </w:r>
    </w:p>
    <w:p w14:paraId="7D86F718" w14:textId="77777777" w:rsidR="002C524C" w:rsidRDefault="002C524C" w:rsidP="002C524C">
      <w:pPr>
        <w:pStyle w:val="Naslov3"/>
      </w:pPr>
      <w:bookmarkStart w:id="30" w:name="_Toc229749925"/>
      <w:r>
        <w:lastRenderedPageBreak/>
        <w:t>Druge dejavnosti</w:t>
      </w:r>
      <w:bookmarkEnd w:id="28"/>
      <w:bookmarkEnd w:id="29"/>
      <w:bookmarkEnd w:id="30"/>
    </w:p>
    <w:p w14:paraId="3DC24696" w14:textId="77777777" w:rsidR="002C524C" w:rsidRPr="00ED3A6F" w:rsidRDefault="002C524C" w:rsidP="002C524C">
      <w:pPr>
        <w:pStyle w:val="Odstavekseznama"/>
        <w:numPr>
          <w:ilvl w:val="1"/>
          <w:numId w:val="27"/>
        </w:numPr>
        <w:contextualSpacing w:val="0"/>
        <w:outlineLvl w:val="3"/>
        <w:rPr>
          <w:rFonts w:asciiTheme="majorHAnsi" w:hAnsiTheme="majorHAnsi" w:cstheme="majorHAnsi"/>
          <w:vanish/>
          <w:color w:val="2E74B5"/>
          <w:sz w:val="28"/>
          <w:szCs w:val="28"/>
        </w:rPr>
      </w:pPr>
      <w:bookmarkStart w:id="31" w:name="_Toc222743064"/>
      <w:bookmarkStart w:id="32" w:name="_Toc229404549"/>
      <w:bookmarkStart w:id="33" w:name="_Toc229749926"/>
      <w:bookmarkEnd w:id="31"/>
      <w:bookmarkEnd w:id="32"/>
      <w:bookmarkEnd w:id="33"/>
    </w:p>
    <w:p w14:paraId="611AAD80" w14:textId="77777777" w:rsidR="002C524C" w:rsidRPr="00ED3A6F" w:rsidRDefault="002C524C" w:rsidP="002C524C">
      <w:pPr>
        <w:pStyle w:val="Naslov4"/>
      </w:pPr>
      <w:bookmarkStart w:id="34" w:name="_Toc229749927"/>
      <w:r w:rsidRPr="00ED3A6F">
        <w:t>Policijsko delo v skupnosti</w:t>
      </w:r>
      <w:bookmarkEnd w:id="34"/>
    </w:p>
    <w:p w14:paraId="577EEC81" w14:textId="77777777" w:rsidR="002C524C" w:rsidRDefault="002C524C" w:rsidP="002C524C">
      <w:r>
        <w:rPr>
          <w:noProof/>
        </w:rPr>
        <mc:AlternateContent>
          <mc:Choice Requires="wps">
            <w:drawing>
              <wp:anchor distT="45720" distB="45720" distL="114300" distR="114300" simplePos="0" relativeHeight="251674624" behindDoc="0" locked="0" layoutInCell="1" allowOverlap="1" wp14:anchorId="5734B614" wp14:editId="1C39EFC4">
                <wp:simplePos x="0" y="0"/>
                <wp:positionH relativeFrom="column">
                  <wp:posOffset>-84455</wp:posOffset>
                </wp:positionH>
                <wp:positionV relativeFrom="paragraph">
                  <wp:posOffset>875030</wp:posOffset>
                </wp:positionV>
                <wp:extent cx="2866390" cy="2075815"/>
                <wp:effectExtent l="0" t="0" r="0" b="635"/>
                <wp:wrapSquare wrapText="bothSides"/>
                <wp:docPr id="2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2075815"/>
                        </a:xfrm>
                        <a:prstGeom prst="rect">
                          <a:avLst/>
                        </a:prstGeom>
                        <a:solidFill>
                          <a:srgbClr val="FFFFFF"/>
                        </a:solidFill>
                        <a:ln w="9525">
                          <a:noFill/>
                          <a:miter lim="800000"/>
                          <a:headEnd/>
                          <a:tailEnd/>
                        </a:ln>
                      </wps:spPr>
                      <wps:txbx>
                        <w:txbxContent>
                          <w:p w14:paraId="038E9C1C" w14:textId="77777777" w:rsidR="00B553E3" w:rsidRDefault="00B553E3" w:rsidP="002C524C">
                            <w:pPr>
                              <w:pStyle w:val="Napis"/>
                              <w:keepNext/>
                              <w:spacing w:after="120"/>
                              <w:jc w:val="center"/>
                            </w:pPr>
                            <w:r>
                              <w:t xml:space="preserve">Slika </w:t>
                            </w:r>
                            <w:r>
                              <w:rPr>
                                <w:noProof/>
                              </w:rPr>
                              <w:fldChar w:fldCharType="begin"/>
                            </w:r>
                            <w:r>
                              <w:rPr>
                                <w:noProof/>
                              </w:rPr>
                              <w:instrText xml:space="preserve"> SEQ Slika \* ARABIC </w:instrText>
                            </w:r>
                            <w:r>
                              <w:rPr>
                                <w:noProof/>
                              </w:rPr>
                              <w:fldChar w:fldCharType="separate"/>
                            </w:r>
                            <w:r>
                              <w:rPr>
                                <w:noProof/>
                              </w:rPr>
                              <w:t>3</w:t>
                            </w:r>
                            <w:r>
                              <w:rPr>
                                <w:noProof/>
                              </w:rPr>
                              <w:fldChar w:fldCharType="end"/>
                            </w:r>
                            <w:r>
                              <w:t xml:space="preserve">: </w:t>
                            </w:r>
                            <w:r w:rsidRPr="00202744">
                              <w:t>Policist Leon</w:t>
                            </w:r>
                            <w:r>
                              <w:t xml:space="preserve"> (maskota)</w:t>
                            </w:r>
                          </w:p>
                          <w:p w14:paraId="1107886F" w14:textId="77777777" w:rsidR="00B553E3" w:rsidRDefault="00B553E3" w:rsidP="002C524C">
                            <w:pPr>
                              <w:spacing w:after="0"/>
                            </w:pPr>
                            <w:r>
                              <w:rPr>
                                <w:noProof/>
                              </w:rPr>
                              <w:drawing>
                                <wp:inline distT="0" distB="0" distL="0" distR="0" wp14:anchorId="53443AE7" wp14:editId="13B43F10">
                                  <wp:extent cx="2668636" cy="1598141"/>
                                  <wp:effectExtent l="0" t="0" r="0" b="2540"/>
                                  <wp:docPr id="99" name="Slika 99" descr="maskota policije Policist Leon s skupino ot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2694394" cy="1613567"/>
                                          </a:xfrm>
                                          <a:prstGeom prst="rect">
                                            <a:avLst/>
                                          </a:prstGeom>
                                          <a:noFill/>
                                          <a:ln>
                                            <a:noFill/>
                                          </a:ln>
                                          <a:extLst>
                                            <a:ext uri="{53640926-AAD7-44D8-BBD7-CCE9431645EC}">
                                              <a14:shadowObscured xmlns:a14="http://schemas.microsoft.com/office/drawing/2010/main"/>
                                            </a:ext>
                                          </a:extLst>
                                        </pic:spPr>
                                      </pic:pic>
                                    </a:graphicData>
                                  </a:graphic>
                                </wp:inline>
                              </w:drawing>
                            </w:r>
                          </w:p>
                          <w:p w14:paraId="6909CEE2" w14:textId="77777777" w:rsidR="00B553E3" w:rsidRPr="00395B65" w:rsidRDefault="00B553E3" w:rsidP="002C524C">
                            <w:pPr>
                              <w:spacing w:after="0"/>
                              <w:jc w:val="center"/>
                              <w:rPr>
                                <w:i/>
                                <w:iCs/>
                                <w:sz w:val="16"/>
                                <w:szCs w:val="18"/>
                              </w:rPr>
                            </w:pPr>
                            <w:r w:rsidRPr="00395B65">
                              <w:rPr>
                                <w:i/>
                                <w:iCs/>
                                <w:sz w:val="16"/>
                                <w:szCs w:val="18"/>
                              </w:rPr>
                              <w:t>Vir: PU Ljubljana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4B614" id="_x0000_s1035" type="#_x0000_t202" style="position:absolute;left:0;text-align:left;margin-left:-6.65pt;margin-top:68.9pt;width:225.7pt;height:163.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" stroked="f">
                <v:textbox>
                  <w:txbxContent>
                    <w:p w14:paraId="038E9C1C" w14:textId="77777777" w:rsidR="00B553E3" w:rsidRDefault="00B553E3" w:rsidP="002C524C">
                      <w:pPr>
                        <w:pStyle w:val="Napis"/>
                        <w:keepNext/>
                        <w:spacing w:after="120"/>
                        <w:jc w:val="center"/>
                      </w:pPr>
                      <w:r>
                        <w:t xml:space="preserve">Slika </w:t>
                      </w:r>
                      <w:r>
                        <w:rPr>
                          <w:noProof/>
                        </w:rPr>
                        <w:fldChar w:fldCharType="begin"/>
                      </w:r>
                      <w:r>
                        <w:rPr>
                          <w:noProof/>
                        </w:rPr>
                        <w:instrText xml:space="preserve"> SEQ Slika \* ARABIC </w:instrText>
                      </w:r>
                      <w:r>
                        <w:rPr>
                          <w:noProof/>
                        </w:rPr>
                        <w:fldChar w:fldCharType="separate"/>
                      </w:r>
                      <w:r>
                        <w:rPr>
                          <w:noProof/>
                        </w:rPr>
                        <w:t>3</w:t>
                      </w:r>
                      <w:r>
                        <w:rPr>
                          <w:noProof/>
                        </w:rPr>
                        <w:fldChar w:fldCharType="end"/>
                      </w:r>
                      <w:r>
                        <w:t xml:space="preserve">: </w:t>
                      </w:r>
                      <w:r w:rsidRPr="00202744">
                        <w:t>Policist Leon</w:t>
                      </w:r>
                      <w:r>
                        <w:t xml:space="preserve"> (maskota)</w:t>
                      </w:r>
                    </w:p>
                    <w:p w14:paraId="1107886F" w14:textId="77777777" w:rsidR="00B553E3" w:rsidRDefault="00B553E3" w:rsidP="002C524C">
                      <w:pPr>
                        <w:spacing w:after="0"/>
                      </w:pPr>
                      <w:r>
                        <w:rPr>
                          <w:noProof/>
                        </w:rPr>
                        <w:drawing>
                          <wp:inline distT="0" distB="0" distL="0" distR="0" wp14:anchorId="53443AE7" wp14:editId="13B43F10">
                            <wp:extent cx="2668636" cy="1598141"/>
                            <wp:effectExtent l="0" t="0" r="0" b="2540"/>
                            <wp:docPr id="99" name="Slika 99" descr="maskota policije Policist Leon s skupino ot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2694394" cy="1613567"/>
                                    </a:xfrm>
                                    <a:prstGeom prst="rect">
                                      <a:avLst/>
                                    </a:prstGeom>
                                    <a:noFill/>
                                    <a:ln>
                                      <a:noFill/>
                                    </a:ln>
                                    <a:extLst>
                                      <a:ext uri="{53640926-AAD7-44D8-BBD7-CCE9431645EC}">
                                        <a14:shadowObscured xmlns:a14="http://schemas.microsoft.com/office/drawing/2010/main"/>
                                      </a:ext>
                                    </a:extLst>
                                  </pic:spPr>
                                </pic:pic>
                              </a:graphicData>
                            </a:graphic>
                          </wp:inline>
                        </w:drawing>
                      </w:r>
                    </w:p>
                    <w:p w14:paraId="6909CEE2" w14:textId="77777777" w:rsidR="00B553E3" w:rsidRPr="00395B65" w:rsidRDefault="00B553E3" w:rsidP="002C524C">
                      <w:pPr>
                        <w:spacing w:after="0"/>
                        <w:jc w:val="center"/>
                        <w:rPr>
                          <w:i/>
                          <w:iCs/>
                          <w:sz w:val="16"/>
                          <w:szCs w:val="18"/>
                        </w:rPr>
                      </w:pPr>
                      <w:r w:rsidRPr="00395B65">
                        <w:rPr>
                          <w:i/>
                          <w:iCs/>
                          <w:sz w:val="16"/>
                          <w:szCs w:val="18"/>
                        </w:rPr>
                        <w:t>Vir: PU Ljubljana</w:t>
                      </w:r>
                    </w:p>
                  </w:txbxContent>
                </v:textbox>
                <w10:wrap type="square"/>
              </v:shape>
            </w:pict>
          </mc:Fallback>
        </mc:AlternateContent>
      </w:r>
      <w:r>
        <w:t>Policisti PU Ljubljana so se tudi v letu 2025 udeleževali različnih kariernih sejmov v osnovnih in srednjih šolah, predvsem s poudarkom na predstavitvi zaposlitvenih možnosti v policiji. Šole so izkazovale interes za sodelovanje, zato so policisti izvajali predstavitve samostojno ali v sodelovanju s Policijsko upravo Ljubljana. Predstavitve poklica so bile izvedene tudi na zavodu za zaposlovanje, različnih sejmih, v mladinskih centrih ter preko družbenega omrežja Facebook PU Ljubljana, objavljenih pa je bilo tudi več prispevkov v lokalnih medijih.</w:t>
      </w:r>
    </w:p>
    <w:p w14:paraId="3B43E502" w14:textId="77777777" w:rsidR="002C524C" w:rsidRDefault="002C524C" w:rsidP="002C524C">
      <w:r>
        <w:t>Sodelovali smo tudi na večjih kariernih dogodkih, med drugim na Informativa in Kariernem zaposlitvenem sejmu v Cankarjev dom ter na informativnih dnevih Višja policijska šola v Policijska akademija. Delo policista in policijska oprema sta bila predstavljena tudi na številnih javnih dogodkih, kot so Taborniški feštival, sejem Varno na zabavo v Ribnici, Stična mladih, Dan športa in kulture v Kamniku, Čarobni dan v Arboretum Volčji Potok, različnih oratorijih, moto zborih ter na Festival za tretje življenjsko obdobje.</w:t>
      </w:r>
    </w:p>
    <w:p w14:paraId="36B556E4" w14:textId="77777777" w:rsidR="002C524C" w:rsidRDefault="002C524C" w:rsidP="002C524C">
      <w:r>
        <w:t xml:space="preserve">Predstavitve policijske opreme in dela policije so policisti izvajali tudi v vzgojno-izobraževalnih ustanovah, vrtcih, projektu </w:t>
      </w:r>
      <w:proofErr w:type="spellStart"/>
      <w:r>
        <w:t>Minicity</w:t>
      </w:r>
      <w:proofErr w:type="spellEnd"/>
      <w:r>
        <w:t xml:space="preserve"> Ljubljana ter pri drugih javnih subjektih in društvih, med drugim v Živalski vrt Ljubljana, na dnevih četrtnih skupnosti, pri prostovoljnih gasilskih društvih in na oratorijih.</w:t>
      </w:r>
    </w:p>
    <w:p w14:paraId="65D34882" w14:textId="77777777" w:rsidR="002C524C" w:rsidRDefault="002C524C" w:rsidP="002C524C">
      <w:r>
        <w:t>Predstavnik za odnose z javnostmi je izvedel več predavanj o varnosti v cestnem prometu v srednjih šolah in na motorističnih prireditvah. Policisti so preventivne nasvete in izkušnje delili tudi v okviru projekta »Policijska izkušnja kot nasvet«, ki sta ga organizirala ZŠAM Trbovlje in ZŠAM Ivančna Gorica, kjer je bilo izvedeno tudi predavanje o pravilni vožnji skozi krožišča.</w:t>
      </w:r>
    </w:p>
    <w:p w14:paraId="7591A1B4" w14:textId="77777777" w:rsidR="002C524C" w:rsidRDefault="002C524C" w:rsidP="002C524C">
      <w:r>
        <w:t xml:space="preserve">Za prvošolce je bil, v okviru projekta »Varno na poti v šolo in domov« v sodelovanju z Mestno občino Ljubljana, organiziran zaključni dogodek na PPP Ljubljana, ki se ga je udeležilo okoli 450 prvošolcev iz osmih (8) osnovnih šol na območju PU Ljubljana. </w:t>
      </w:r>
    </w:p>
    <w:p w14:paraId="6EF5679B" w14:textId="77777777" w:rsidR="002C524C" w:rsidRDefault="002C524C" w:rsidP="002C524C">
      <w:r>
        <w:t xml:space="preserve">Udeležili smo se tudi Občinskega tekmovanja MO Ljubljana »Kaj veš o prometu?«, zaključen prireditve »Varno na kolo« (organizator Butan plin) in sodelovali pri projektu </w:t>
      </w:r>
      <w:proofErr w:type="spellStart"/>
      <w:r>
        <w:t>Žogarija</w:t>
      </w:r>
      <w:proofErr w:type="spellEnd"/>
      <w:r>
        <w:t xml:space="preserve"> in »Šolar na smuči«. </w:t>
      </w:r>
    </w:p>
    <w:p w14:paraId="579490D4" w14:textId="77777777" w:rsidR="002C524C" w:rsidRDefault="002C524C" w:rsidP="002C524C">
      <w:r>
        <w:t xml:space="preserve">Inšpektorji SUP in SKP PU Ljubljana so izvedli svetovanja na temo varnosti na delovnem mestu, nalog policije ter samozaščitnih ravnanj ob aktivnih življenjsko nevarnih dogodkih v javnih ustanovah in gospodarskih subjektih z večjim številom zaposlenih ter obiskovalcev. Aktivnosti so potekale tudi v zdravstvenih ustanovah v okviru delovne skupine za nenasilje nad zdravstvenimi delavci pri Zdravniška zbornica Slovenije. Izvedli so tudi strokovni posvet »Prepoznavanje indikatorjev odklonskih ravnanj, povezanih z medvrstniškim nasiljem«, odzivanje v kriznih situacijah in samozaščitna ravnanja ob aktivnih življenju nevarnih dogodkih« za zaposlene v 39 vzgojno izobraževalnih zavodov (VIZ) na območju PU Ljubljana. </w:t>
      </w:r>
    </w:p>
    <w:p w14:paraId="79850807" w14:textId="77777777" w:rsidR="002C524C" w:rsidRDefault="002C524C" w:rsidP="002C524C">
      <w:r>
        <w:t>V enem izmed vzgojno-izobraževalnih zavodov je bila izvedena tudi praktična vaja odzivanja v kriznih situacijah, v kateri so poleg policistov sodelovali zaposleni zavoda, ekipe nujne medicinske pomoči, gasilci in pristojne občinske službe.</w:t>
      </w:r>
    </w:p>
    <w:p w14:paraId="1C5BC13D" w14:textId="6BA44F56" w:rsidR="002C524C" w:rsidRDefault="002C524C" w:rsidP="007A13AB">
      <w:pPr>
        <w:rPr>
          <w:rFonts w:asciiTheme="majorHAnsi" w:hAnsiTheme="majorHAnsi" w:cstheme="majorHAnsi"/>
          <w:color w:val="2E74B5"/>
          <w:sz w:val="28"/>
          <w:szCs w:val="28"/>
        </w:rPr>
      </w:pPr>
      <w:r>
        <w:t xml:space="preserve">Kriminalistični inšpektorji SKP PU Ljubljana so izvajali tudi usposabljanja in predavanja s področja mladoletniške, organizirane, gospodarske, premoženjske in računalniške kriminalitete, nasilja v družini, medvrstniškega nasilja ter različnih oblik spletnih in bančnih zlorab. Izvedene so bile tudi delavnice za zaposlene v vzgojno-izobraževalnih zavodih. Aktivnosti so potekale v državnih organih, zasebnih podjetjih, bančnih ustanovah, društvih in šolah.  </w:t>
      </w:r>
      <w:bookmarkStart w:id="35" w:name="_GoBack"/>
      <w:bookmarkEnd w:id="35"/>
      <w:r>
        <w:br w:type="page"/>
      </w:r>
    </w:p>
    <w:p w14:paraId="071101D4" w14:textId="77777777" w:rsidR="002C524C" w:rsidRDefault="002C524C" w:rsidP="002C524C">
      <w:pPr>
        <w:pStyle w:val="Naslov4"/>
      </w:pPr>
      <w:bookmarkStart w:id="36" w:name="_Toc229749928"/>
      <w:r>
        <w:lastRenderedPageBreak/>
        <w:t>Operativno-komunikacijska dejavnost</w:t>
      </w:r>
      <w:bookmarkEnd w:id="36"/>
    </w:p>
    <w:p w14:paraId="327FCC20" w14:textId="77777777" w:rsidR="002C524C" w:rsidRDefault="002C524C" w:rsidP="002C524C">
      <w:r w:rsidRPr="004A7ED7">
        <w:t>Prvič po letu 2021 število klicev na interventno telefonsko številko 113 OKC PU Ljubljana ni več naraščalo, temveč je ostalo na primerljivi ravni kot v preteklem letu. Od vseh klicev je okoli 41% takih, kjer je potrebna intervencija policije. Obseg vseh klicev je še vedno izrazito višji od števila klicev na ostale PU v Sloveniji in znaša okoli  32% vseh klicev v Republiki Sloveniji.</w:t>
      </w:r>
    </w:p>
    <w:p w14:paraId="6BC6C49C" w14:textId="77777777" w:rsidR="002C524C" w:rsidRDefault="002C524C" w:rsidP="002C524C">
      <w:r>
        <w:t>Statistično še naprej narašča tudi število pridržanih oseb v Centru za pridržanje Ljubljana. V zadnjih treh letih je zaznan stalen porast števila oseb, privedenih v center za pridržanje.</w:t>
      </w:r>
    </w:p>
    <w:p w14:paraId="43717E79" w14:textId="77777777" w:rsidR="002C524C" w:rsidRDefault="002C524C" w:rsidP="002C524C">
      <w:r>
        <w:t>V letu 2025 so bila na Operativno-komunikacijski center PU Ljubljana razvita orodja za optimizacijo delovnih procesov, med drugim aplikacija za pregled razporejenih policistov v pripravljenosti za celotno območje PU Ljubljana. Potreba po vzpostavitvi aplikacije se je pokazala zaradi zahtevnejšega in obsežnejšega upravljanja podatkov o pripravljenosti policistov. Aplikacija omogoča hiter pregled razporeditev po posameznih enotah in učinkovitejšo aktivacijo policistov ob interventnih dogodkih ali drugih operativnih potrebah.</w:t>
      </w:r>
    </w:p>
    <w:p w14:paraId="740DADB6" w14:textId="77777777" w:rsidR="002C524C" w:rsidRDefault="002C524C" w:rsidP="002C524C">
      <w:r>
        <w:t>Zaradi velike količine podatkov, ki jih je potrebno dnevno obdelovati, se je aplikacija v testnem obdobju izkazala kot učinkovita rešitev za optimizacijo delovnih procesov, zato je bila kasneje prilagojena tudi za uporabo na območju PU Nova Gorica.</w:t>
      </w:r>
    </w:p>
    <w:p w14:paraId="4BCE2371" w14:textId="77777777" w:rsidR="002C524C" w:rsidRPr="00ED3A6F" w:rsidRDefault="002C524C" w:rsidP="002C524C">
      <w:r>
        <w:t>Na področju optimizacije delovnih procesov so bile pripravljene tudi dodatne razvojne usmeritve in okvirne potrebe za vzpostavitev novih orodij za delo. Del načrtovanih rešitev je povezan z uvajanjem sodobnih informacijskih tehnologij, predvsem z možnostmi uporabe umetne inteligence, vendar uvedba teh rešitev v letu 2025 še ni bila realizirana.</w:t>
      </w:r>
    </w:p>
    <w:p w14:paraId="3E327780" w14:textId="77777777" w:rsidR="002C524C" w:rsidRPr="00ED3A6F" w:rsidRDefault="002C524C" w:rsidP="002C524C">
      <w:pPr>
        <w:pStyle w:val="Naslov4"/>
      </w:pPr>
      <w:bookmarkStart w:id="37" w:name="_Toc229749929"/>
      <w:r w:rsidRPr="00ED3A6F">
        <w:t>Forenzična in kriminalistično tehnična dejavnost</w:t>
      </w:r>
      <w:bookmarkEnd w:id="37"/>
    </w:p>
    <w:p w14:paraId="311F2DFC" w14:textId="77777777" w:rsidR="002C524C" w:rsidRDefault="002C524C" w:rsidP="002C524C">
      <w:r>
        <w:t>Na področju forenzične in kriminalistično-tehnične dejavnosti je bila v letu 2025 posebna pozornost namenjena zagotavljanju strokovnih standardov pri ogledni dejavnosti, zavarovanju sledi, zagotavljanju ustrezne skrbniške verige nad forenzičnimi dokazi ter usposabljanju policistov.</w:t>
      </w:r>
    </w:p>
    <w:p w14:paraId="1433F723" w14:textId="77777777" w:rsidR="002C524C" w:rsidRDefault="002C524C" w:rsidP="002C524C">
      <w:r>
        <w:t>Linijski kriminalistični tehniki so v okviru izboljšanja ogledne dejavnosti nudili strokovno pomoč policijskim postajam pri pregledu opreme, usposabljanju policistov, pregledu opravljenih ogledov, preverjanju vnosov ogledov krajev kaznivih dejanj in dogodkov ter fotografiranju in vnosu fotografij v sistem FIO. O ugotovljenih pomanjkljivostih in zaznanih dobrih praksah so redno obveščali pomočnike komandirjev, zadolžene za področje kriminalitete, ter komandirje policijskih postaj.</w:t>
      </w:r>
    </w:p>
    <w:p w14:paraId="289CC458" w14:textId="77777777" w:rsidR="002C524C" w:rsidRDefault="002C524C" w:rsidP="002C524C">
      <w:r>
        <w:t>Redno so bili izvajani tudi pregledi ogledov vlomov v stanovanja in stanovanjske hiše na območju PU Ljubljana, ugotovitve pa so bile mesečno posredovane delovni skupini na Oddelek za splošno kriminaliteto ter pomočnikom komandirjev policijskih postaj.</w:t>
      </w:r>
    </w:p>
    <w:p w14:paraId="21253A83" w14:textId="77777777" w:rsidR="002C524C" w:rsidRDefault="002C524C" w:rsidP="002C524C">
      <w:r>
        <w:t>Izvedeno je bilo enodnevno usposabljanje s področja ogledne dejavnosti za 55 študentov drugega letnika Višje policijske šole, dodatna usposabljanja mlajših policistov pa so bila organizirana tudi na PP Domžale in PP Trbovlje.</w:t>
      </w:r>
    </w:p>
    <w:p w14:paraId="2C428590" w14:textId="77777777" w:rsidR="002C524C" w:rsidRDefault="002C524C" w:rsidP="002C524C">
      <w:r>
        <w:t>V prostorih Oddelek kriminalistične tehnike SKP PU Ljubljana je bilo izvedeno tudi redno osnovno usposabljanje  policistov za ogledno dejavnost, poleg tega pa je potekalo trimesečno usposabljanje policistov za opravljanje ogledov krajev kaznivih dejanj in drugih dogodkov.</w:t>
      </w:r>
    </w:p>
    <w:p w14:paraId="0F0AB437" w14:textId="77777777" w:rsidR="002C524C" w:rsidRDefault="002C524C" w:rsidP="002C524C">
      <w:r>
        <w:t>V letu 2025 je bilo opravljenih manj ogledov krajev kaznivih dejanj in dogodkov kot v preteklem letu, posledično je bilo zavarovanih tudi manj sledi. Kljub temu je bilo zaznano povečanje števila identificiranih sledi, kar kaže na višjo kakovost opravljenih ogledov in učinkovito izvajanje usposabljanj policistov v preteklih letih, predvsem na področju prepoznavanja in zavarovanja raznovrstnih forenzičnih sledi.</w:t>
      </w:r>
    </w:p>
    <w:p w14:paraId="28B05FB9" w14:textId="77777777" w:rsidR="002C524C" w:rsidRDefault="002C524C" w:rsidP="002C524C">
      <w:pPr>
        <w:jc w:val="left"/>
        <w:rPr>
          <w:rFonts w:asciiTheme="majorHAnsi" w:hAnsiTheme="majorHAnsi" w:cstheme="majorHAnsi"/>
          <w:color w:val="2E74B5"/>
          <w:sz w:val="28"/>
          <w:szCs w:val="28"/>
        </w:rPr>
      </w:pPr>
      <w:r>
        <w:br w:type="page"/>
      </w:r>
    </w:p>
    <w:p w14:paraId="11550976" w14:textId="77777777" w:rsidR="002C524C" w:rsidRDefault="002C524C" w:rsidP="002C524C">
      <w:pPr>
        <w:pStyle w:val="Naslov4"/>
      </w:pPr>
      <w:bookmarkStart w:id="38" w:name="_Toc229749930"/>
      <w:r w:rsidRPr="0023447C">
        <w:lastRenderedPageBreak/>
        <w:t>Nadzorna dejavnost</w:t>
      </w:r>
      <w:bookmarkEnd w:id="38"/>
    </w:p>
    <w:p w14:paraId="0658B1C3" w14:textId="77777777" w:rsidR="002C524C" w:rsidRDefault="002C524C" w:rsidP="002C524C">
      <w:r>
        <w:t>Na podlagi Načrta dela PU Ljubljana za leto 2025 sta bila s strani notranjih organizacijskih enot PU Ljubljana opravljena dva splošna nadzora policijskih enot, in sicer na PP Domžale in PP Grosuplje. Nadzirani enoti sta po izvedenih nadzorih pripravili ustrezna načrta za odpravo ugotovljenih pomanjkljivosti in nepravilnosti, ki sta bila pregledana in potrjena s strani nadzornikov. Po izvedbi ukrepov sta enoti pripravili tudi poročili o realizaciji načrtovanih aktivnosti.</w:t>
      </w:r>
    </w:p>
    <w:p w14:paraId="13A83AAB" w14:textId="77777777" w:rsidR="002C524C" w:rsidRDefault="002C524C" w:rsidP="002C524C">
      <w:r>
        <w:t>Skupna ugotovitev nadzornikov je bila, da sta nadzirani enoti kljub posameznim ugotovljenim pomanjkljivostim in nepravilnostim svoje naloge opravljali strokovno, učinkovito in skladno s predpisi ter internimi akti policije. Ugotovljene nepravilnosti niso izkazovale sistemskih odstopanj ali nestrokovnega dela posamezne policijske enote oziroma njenega vodstva, temveč so bile ugotovljene predvsem kot posamične napake pri izvajanju posameznih postopkov.</w:t>
      </w:r>
    </w:p>
    <w:p w14:paraId="37DF67C5" w14:textId="77777777" w:rsidR="002C524C" w:rsidRDefault="002C524C" w:rsidP="002C524C">
      <w:r>
        <w:t>Ugotovitve splošnih in strokovnih nadzorov kažejo, da se pomanjkljivosti najpogosteje pojavljajo na področjih odkrivanja in preiskovanja kriminalitete ter vodenja prekrškovnih postopkov. Med pogostejšimi nepravilnostmi so bile ugotovljene opustitve vmesnega pisnega obveščanja pristojnega državnega tožilstva pri zahtevnejših preiskavah, ki niso bile zaključene v roku 30 dni, ter pomanjkljiv nadzor vodstva nad pravočasnim potekom posameznih preiskav.</w:t>
      </w:r>
    </w:p>
    <w:p w14:paraId="109CCC82" w14:textId="77777777" w:rsidR="002C524C" w:rsidRDefault="002C524C" w:rsidP="002C524C">
      <w:r>
        <w:t>Na področju prekrškovnih zadev so bile zaznane nepravilnosti predvsem pri izdajanju odločb o prekršku, in sicer pri obrazložitvah odločb, izračunu in vnosu datuma izvršljivosti ter pri oblikovanju izrekov, ki niso v celoti vsebovali vseh zakonskih znakov prekrška oziroma niso temeljili na ustrezni pravni podlagi. Ugotovljena so bila tudi posamezna neskladja med opisom dejanskega stanja, navedenimi dokazi in vsebino obvestil kršiteljem, prav tako pa nepravilnosti pri vpisovanju podatkov in izpolnjevanju posameznih rubrik, kar lahko vpliva na pravno varnost ter pravilnost izvedenih postopkov.</w:t>
      </w:r>
    </w:p>
    <w:p w14:paraId="6A5E45D4" w14:textId="77777777" w:rsidR="002C524C" w:rsidRDefault="002C524C" w:rsidP="002C524C">
      <w:r>
        <w:t>V letu 2025 so strokovne službe notranjih organizacijskih enot PU Ljubljana opravile več strokovnih nadzorov nad delom policijskih enot. Samostojni policijski inšpektorji službe direktorja so dodatno izvajali nadzore nad delom uslužbencev policijskih enot, pri katerih so bile ugotovljene posamezne pomanjkljivosti, ki so jih enote sproti odpravljale.</w:t>
      </w:r>
    </w:p>
    <w:p w14:paraId="3DA9D578" w14:textId="77777777" w:rsidR="002C524C" w:rsidRDefault="002C524C" w:rsidP="002C524C">
      <w:pPr>
        <w:pStyle w:val="Naslov4"/>
      </w:pPr>
      <w:bookmarkStart w:id="39" w:name="_Toc229749931"/>
      <w:r w:rsidRPr="0023447C">
        <w:t>Spremljanje izvajanja policijskih pooblastil in ogrožanja policistov</w:t>
      </w:r>
      <w:bookmarkEnd w:id="39"/>
    </w:p>
    <w:p w14:paraId="376F354F" w14:textId="77777777" w:rsidR="002C524C" w:rsidRDefault="002C524C" w:rsidP="002C524C">
      <w:r>
        <w:t>Največ odvzemov prostosti je bilo odrejenih na podlagi Zakon o kazenskem postopku ter v povezavi z obravnavanjem kršitev po Zakon o prekrških.</w:t>
      </w:r>
    </w:p>
    <w:p w14:paraId="405CF3F0" w14:textId="77777777" w:rsidR="002C524C" w:rsidRDefault="002C524C" w:rsidP="002C524C">
      <w:r>
        <w:t xml:space="preserve">Policisti PU Ljubljana so v letu 2025 uporabili več prisilnih sredstev kot v preteklem letu, kar je predvsem posledica večjega števila odrejenih odvzemov prostosti, pri katerih je uporaba sredstev za vklepanje in vezanje obvezna. </w:t>
      </w:r>
    </w:p>
    <w:p w14:paraId="490708AA" w14:textId="77777777" w:rsidR="002C524C" w:rsidRDefault="002C524C" w:rsidP="002C524C">
      <w:r>
        <w:t>Med uporabljenimi prisilnimi sredstvi sta bili najpogosteje uporabljeni telesna sila ter sredstva za vklepanje in vezanje, kar kaže na dosledno spoštovanje načel postopnosti in sorazmernosti pri izvajanju policijskih pooblastil.</w:t>
      </w:r>
    </w:p>
    <w:p w14:paraId="2DE450BA" w14:textId="77777777" w:rsidR="002C524C" w:rsidRDefault="002C524C" w:rsidP="002C524C">
      <w:r>
        <w:t>Zoper množico</w:t>
      </w:r>
      <w:r>
        <w:rPr>
          <w:rStyle w:val="Sprotnaopomba-sklic"/>
        </w:rPr>
        <w:footnoteReference w:id="2"/>
      </w:r>
      <w:r>
        <w:t xml:space="preserve"> so policisti PU Ljubljana prisilna sredstva uporabili v dveh primerih, v obeh primerih policisti PPE PU Ljubljana. Do uporabe prisilnih sredstev je prišlo po nogometni tekmi med NK Maribor in NK Olimpija Ljubljana ter pred košarkarsko tekmo med KK </w:t>
      </w:r>
      <w:proofErr w:type="spellStart"/>
      <w:r>
        <w:t>Cedevita</w:t>
      </w:r>
      <w:proofErr w:type="spellEnd"/>
      <w:r>
        <w:t xml:space="preserve"> Olimpija in </w:t>
      </w:r>
      <w:proofErr w:type="spellStart"/>
      <w:r>
        <w:t>Aris</w:t>
      </w:r>
      <w:proofErr w:type="spellEnd"/>
      <w:r>
        <w:t xml:space="preserve"> </w:t>
      </w:r>
      <w:proofErr w:type="spellStart"/>
      <w:r>
        <w:t>Thessaloniki</w:t>
      </w:r>
      <w:proofErr w:type="spellEnd"/>
      <w:r>
        <w:t xml:space="preserve"> v ŠRC Stožice, kjer so policisti ukrepali z namenom preprečitve konflikta med domačimi in gostujočimi navijači. Pri nobenem od ukrepanj niso bile evidentirane poškodbe policistov ali kršiteljev.</w:t>
      </w:r>
    </w:p>
    <w:p w14:paraId="2AF9C9C9" w14:textId="77777777" w:rsidR="002C524C" w:rsidRDefault="002C524C" w:rsidP="002C524C">
      <w:r>
        <w:t>Število kaznivih dejanj napadov na policiste, med katera sodijo kazniva dejanja po členih 299, 300, 301 in 302 Kazenskega zakonika RS, se je v primerjavi s preteklim letom zmanjšalo in bistveno ne odstopa od večletnega povprečja. Prav tako ni bilo zaznanih pomembnejših odstopanj pri številu napadenih policistov. Vse obravnavane grožnje policistom so bile ocenjene z nizko stopnjo ogroženosti.</w:t>
      </w:r>
    </w:p>
    <w:p w14:paraId="4BBEF22B" w14:textId="77777777" w:rsidR="002C524C" w:rsidRDefault="002C524C" w:rsidP="002C524C">
      <w:pPr>
        <w:pStyle w:val="Naslov4"/>
      </w:pPr>
      <w:bookmarkStart w:id="40" w:name="_Toc229749932"/>
      <w:r w:rsidRPr="0023447C">
        <w:lastRenderedPageBreak/>
        <w:t>Reševanje pritožb</w:t>
      </w:r>
      <w:bookmarkEnd w:id="40"/>
    </w:p>
    <w:p w14:paraId="775D46C4" w14:textId="77777777" w:rsidR="002C524C" w:rsidRDefault="002C524C" w:rsidP="002C524C">
      <w:r>
        <w:t>V letu 2025 je bilo vloženih manj pritožb kot v preteklih letih. Večina pritožbenih postopkov je bila zaključena brez obravnave.</w:t>
      </w:r>
    </w:p>
    <w:p w14:paraId="5070C3AA" w14:textId="77777777" w:rsidR="002C524C" w:rsidRDefault="002C524C" w:rsidP="002C524C">
      <w:r>
        <w:t>V pomiritvenih postopkih pri vodjih organizacijskih enot je bila večina zadev zaključena z ugotovitvijo, da so policisti ravnali skladno s predpisi in pooblastili. V primerjavi s preteklim letom je bilo nekoliko več pomiritvenih postopkov neuspešno zaključenih, kljub temu pa je bilo ugotovljenih manj ravnanj policistov, ki bi bila ocenjena kot neskladna s predpisi. V primerih ugotovljenih nepravilnosti so bili izvedeni ustrezni ukrepi.</w:t>
      </w:r>
    </w:p>
    <w:p w14:paraId="110F3158" w14:textId="77777777" w:rsidR="002C524C" w:rsidRDefault="002C524C" w:rsidP="002C524C">
      <w:r>
        <w:t>Na sejah senata za pritožbe Ministrstvo za notranje zadeve Republike Slovenije je bilo obravnavanih manj pritožb kot v preteklih letih. Manj je bilo tudi zadev, ki so bile na sejo senata uvrščene po neuspešno zaključenih pomiritvenih postopkih pri vodjih organizacijskih enot, medtem ko je število pritožb, obravnavanih neposredno na seji senata, ostalo primerljivo.</w:t>
      </w:r>
    </w:p>
    <w:p w14:paraId="0EE4B59E" w14:textId="77777777" w:rsidR="002C524C" w:rsidRDefault="002C524C" w:rsidP="002C524C">
      <w:r>
        <w:t>Med obravnavanimi primeri sta bili tudi pritožbi tujcev, ki ne prebivata v Sloveniji. Ena zadeva je bila obravnavana zaradi udeležbe otrok, mladoletnikov oziroma drugih ranljivih skupin v postopku, druga pa zaradi očitkov o hujšem posegu v človekove pravice in temeljne svoboščine. Naloge poročevalcev na sejah senata so opravljali uslužbenci policije.</w:t>
      </w:r>
    </w:p>
    <w:p w14:paraId="77182E29" w14:textId="77777777" w:rsidR="002C524C" w:rsidRDefault="002C524C" w:rsidP="002C524C">
      <w:r>
        <w:t>Glede na manjše skupno število pritožb je bilo sorazmerno manj pritožb zaznanih tudi po posameznih področjih dela policije. Izjema ostaja področje cestnega prometa, kjer je število pritožb ostalo primerljivo s preteklim letom.</w:t>
      </w:r>
    </w:p>
    <w:p w14:paraId="75AFCAD6" w14:textId="77777777" w:rsidR="002C524C" w:rsidRDefault="002C524C" w:rsidP="002C524C">
      <w:pPr>
        <w:pStyle w:val="Naslov4"/>
      </w:pPr>
      <w:bookmarkStart w:id="41" w:name="_Toc229749933"/>
      <w:r>
        <w:t>Notranja varnost</w:t>
      </w:r>
      <w:bookmarkEnd w:id="41"/>
    </w:p>
    <w:p w14:paraId="74055BF7" w14:textId="77777777" w:rsidR="002C524C" w:rsidRDefault="002C524C" w:rsidP="002C524C">
      <w:r>
        <w:t>Na podlagi Zakon o kazenskem postopku in Zakon o državnem tožilstvu je bilo Oddelek za preiskovanje in pregon uradnih oseb s posebnimi pooblastili Specializiranega državnega tožilstva Republike Slovenije v obravnavo odstopljenih 43 kaznivih dejanj, pri katerih so bile kot osumljenci obravnavane uradne osebe, zaposlene v policiji.</w:t>
      </w:r>
    </w:p>
    <w:p w14:paraId="0CA6060C" w14:textId="77777777" w:rsidR="002C524C" w:rsidRDefault="002C524C" w:rsidP="002C524C">
      <w:r>
        <w:t>Obravnavani so bili sumi storitve različnih kaznivih dejanj, med drugim povzročitve smrti iz malomarnosti, jemanja podkupnine, velike tatvine, nevestnega dela v službi, zlorabe uradnega položaja ali uradnih pravic, kršitve človeškega dostojanstva z zlorabo uradnega položaja, poškodovanja tuje stvari, ponarejanja listin, lahke telesne poškodbe, tatvine, pridobivanja oseb, mlajših od petnajst let, za spolne namene, prikazovanja, izdelave, posesti in posredovanja pornografskega gradiva, zanemarjanja mladoletne osebe in surovega ravnanja, krive izpovedbe, preprečitve dokazovanja, goljufije, neupravičene osebne preiskave, odvzema mladoletne osebe, nasilništva, povzročitve splošne nevarnosti, šikaniranja na delovnem mestu, nasilja v družini ter poneverbe in neupravičene uporabe tujega premoženja.</w:t>
      </w:r>
    </w:p>
    <w:p w14:paraId="5842C2D0" w14:textId="77777777" w:rsidR="002C524C" w:rsidRDefault="002C524C" w:rsidP="002C524C">
      <w:r>
        <w:t>V posameznih primerih je policist Oddelek za preiskovanje in pregon uradnih oseb s posebnimi pooblastili Specializiranega državnega tožilstva Republike Slovenije po obvestilu policije sam sprejel ovadbo na zapisnik o sprejemu ustne ovadbe oziroma predloga za pregon.</w:t>
      </w:r>
    </w:p>
    <w:p w14:paraId="14389835" w14:textId="77777777" w:rsidR="002C524C" w:rsidRDefault="002C524C" w:rsidP="002C524C">
      <w:r>
        <w:t>Zaradi suma storitve kaznivega dejanja so bili zoper posamezne policiste uvedeni delovnopravni ukrepi na podlagi Zakon o delovnih razmerjih, pri čemer je bila štirim izredno odpovedana pogodba o zaposlitvi, petim pa izdano opozorilo pred redno odpovedjo pogodbe o zaposlitvi. V treh primerih so bili uslužbenci obravnavani tudi v disciplinskih postopkih zaradi težjih kršitev delovne discipline.</w:t>
      </w:r>
    </w:p>
    <w:p w14:paraId="5A33D948" w14:textId="77777777" w:rsidR="002C524C" w:rsidRDefault="002C524C" w:rsidP="002C524C">
      <w:r>
        <w:t xml:space="preserve">V okviru </w:t>
      </w:r>
      <w:proofErr w:type="spellStart"/>
      <w:r>
        <w:t>notranjevarnostnih</w:t>
      </w:r>
      <w:proofErr w:type="spellEnd"/>
      <w:r>
        <w:t xml:space="preserve"> postopkov so bile ugotovljene tudi kršitve pogodbenih obveznosti iz delovnega razmerja pri treh javnih uslužbencih, zaradi česar so bili izvedeni ustrezni delovnopravni ukrepi. V enem primeru opozorilo pred redno odpovedjo in v dveh primerih izredna odpoved pogodbe o zaposlitvi.</w:t>
      </w:r>
    </w:p>
    <w:p w14:paraId="1223898F" w14:textId="77777777" w:rsidR="002C524C" w:rsidRDefault="002C524C" w:rsidP="002C524C">
      <w:pPr>
        <w:jc w:val="left"/>
        <w:rPr>
          <w:rFonts w:asciiTheme="majorHAnsi" w:hAnsiTheme="majorHAnsi" w:cstheme="majorHAnsi"/>
          <w:color w:val="2E74B5"/>
          <w:sz w:val="28"/>
          <w:szCs w:val="28"/>
        </w:rPr>
      </w:pPr>
      <w:r>
        <w:br w:type="page"/>
      </w:r>
    </w:p>
    <w:p w14:paraId="7860E3B9" w14:textId="77777777" w:rsidR="002C524C" w:rsidRDefault="002C524C" w:rsidP="002C524C">
      <w:pPr>
        <w:pStyle w:val="Naslov4"/>
      </w:pPr>
      <w:bookmarkStart w:id="42" w:name="_Toc229749934"/>
      <w:r>
        <w:lastRenderedPageBreak/>
        <w:t>Informacijska in telekomunikacijska dejavnost</w:t>
      </w:r>
      <w:bookmarkEnd w:id="42"/>
    </w:p>
    <w:p w14:paraId="380D39ED" w14:textId="77777777" w:rsidR="002C524C" w:rsidRDefault="002C524C" w:rsidP="002C524C">
      <w:r>
        <w:t>Služba za operativno podporo PU Ljubljana je v letu 2025 na področju informacijske in telekomunikacijske dejavnosti zagotavljala nemoteno delovanje informacijsko-komunikacijskih sistemov ter podporo uporabnikom. Osrednje aktivnosti so bile usmerjene v vzdrževanje in nadgradnjo strojne ter programske opreme, izvajanje periodičnih pregledov in kalibracij naprav ter sprotno reševanje uporabniških zahtevkov.</w:t>
      </w:r>
    </w:p>
    <w:p w14:paraId="6E740D8A" w14:textId="77777777" w:rsidR="002C524C" w:rsidRDefault="002C524C" w:rsidP="002C524C">
      <w:r>
        <w:t>V okviru posodobitev infrastrukture je bila izvedena obsežnejša zamenjava komunikacijskih kartic zaradi prehoda na novega operaterja v javni upravi, kar je prispevalo k izboljšanju zanesljivosti in učinkovitosti komunikacijskih storitev. Hkrati je bila izvedena tudi dobava nove informacijske in telekomunikacijske opreme, s čimer se je okrepila tehnična podpora policijskim enotam ter izboljšali pogoji za operativno delo na terenu.</w:t>
      </w:r>
    </w:p>
    <w:p w14:paraId="75385C2B" w14:textId="77777777" w:rsidR="002C524C" w:rsidRDefault="002C524C" w:rsidP="002C524C">
      <w:r>
        <w:rPr>
          <w:noProof/>
        </w:rPr>
        <mc:AlternateContent>
          <mc:Choice Requires="wps">
            <w:drawing>
              <wp:anchor distT="45720" distB="45720" distL="114300" distR="114300" simplePos="0" relativeHeight="251666432" behindDoc="0" locked="0" layoutInCell="1" allowOverlap="1" wp14:anchorId="75AFE527" wp14:editId="25F3AB68">
                <wp:simplePos x="0" y="0"/>
                <wp:positionH relativeFrom="column">
                  <wp:posOffset>-40640</wp:posOffset>
                </wp:positionH>
                <wp:positionV relativeFrom="paragraph">
                  <wp:posOffset>30480</wp:posOffset>
                </wp:positionV>
                <wp:extent cx="2938145" cy="3780790"/>
                <wp:effectExtent l="0" t="0" r="0" b="0"/>
                <wp:wrapSquare wrapText="bothSides"/>
                <wp:docPr id="7" name="Polje z besedilom 2" descr="statistični podatki o aktivnostih na področju informacijske in telekomunikacijske dejavnosti v Policijski upravi Ljubljan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145" cy="3780790"/>
                        </a:xfrm>
                        <a:prstGeom prst="rect">
                          <a:avLst/>
                        </a:prstGeom>
                        <a:blipFill dpi="0" rotWithShape="1">
                          <a:blip r:embed="rId45" cstate="screen">
                            <a:extLst>
                              <a:ext uri="{28A0092B-C50C-407E-A947-70E740481C1C}">
                                <a14:useLocalDpi xmlns:a14="http://schemas.microsoft.com/office/drawing/2010/main"/>
                              </a:ext>
                            </a:extLst>
                          </a:blip>
                          <a:srcRect/>
                          <a:stretch>
                            <a:fillRect/>
                          </a:stretch>
                        </a:blipFill>
                        <a:ln w="9525">
                          <a:noFill/>
                          <a:miter lim="800000"/>
                          <a:headEnd/>
                          <a:tailEnd/>
                        </a:ln>
                      </wps:spPr>
                      <wps:txbx>
                        <w:txbxContent>
                          <w:p w14:paraId="0C058E32" w14:textId="77777777" w:rsidR="00B553E3" w:rsidRDefault="00B553E3" w:rsidP="002C524C">
                            <w:pPr>
                              <w:spacing w:line="240" w:lineRule="auto"/>
                              <w:jc w:val="center"/>
                              <w:rPr>
                                <w:rFonts w:asciiTheme="majorHAnsi" w:eastAsiaTheme="majorEastAsia" w:hAnsiTheme="majorHAnsi" w:cstheme="majorBidi"/>
                                <w:caps/>
                                <w:color w:val="FFFFFF" w:themeColor="background1"/>
                                <w:sz w:val="24"/>
                                <w:szCs w:val="24"/>
                              </w:rPr>
                            </w:pPr>
                            <w:r>
                              <w:rPr>
                                <w:rFonts w:asciiTheme="majorHAnsi" w:eastAsiaTheme="majorEastAsia" w:hAnsiTheme="majorHAnsi" w:cstheme="majorBidi"/>
                                <w:caps/>
                                <w:color w:val="FFFFFF" w:themeColor="background1"/>
                                <w:sz w:val="24"/>
                                <w:szCs w:val="24"/>
                              </w:rPr>
                              <w:t>STATISTIKA:</w:t>
                            </w:r>
                          </w:p>
                          <w:p w14:paraId="4C2CCE88" w14:textId="77777777" w:rsidR="00B553E3" w:rsidRDefault="00B553E3" w:rsidP="002C524C">
                            <w:pPr>
                              <w:tabs>
                                <w:tab w:val="right" w:pos="3783"/>
                              </w:tabs>
                              <w:spacing w:after="0" w:line="360" w:lineRule="auto"/>
                              <w:jc w:val="left"/>
                              <w:rPr>
                                <w:b/>
                                <w:bCs/>
                                <w:color w:val="FFFFFF" w:themeColor="background1"/>
                                <w:sz w:val="16"/>
                                <w:szCs w:val="18"/>
                              </w:rPr>
                            </w:pPr>
                          </w:p>
                          <w:p w14:paraId="6DFC2459" w14:textId="77777777" w:rsidR="00B553E3" w:rsidRPr="004E5FB2" w:rsidRDefault="00B553E3" w:rsidP="002C524C">
                            <w:pPr>
                              <w:tabs>
                                <w:tab w:val="right" w:pos="3783"/>
                              </w:tabs>
                              <w:spacing w:after="0" w:line="480" w:lineRule="auto"/>
                              <w:jc w:val="center"/>
                              <w:rPr>
                                <w:b/>
                                <w:bCs/>
                                <w:color w:val="FFFFFF" w:themeColor="background1"/>
                                <w:sz w:val="16"/>
                                <w:szCs w:val="18"/>
                              </w:rPr>
                            </w:pPr>
                            <w:r>
                              <w:rPr>
                                <w:b/>
                                <w:bCs/>
                                <w:color w:val="FFFFFF" w:themeColor="background1"/>
                                <w:sz w:val="16"/>
                                <w:szCs w:val="18"/>
                              </w:rPr>
                              <w:t>Aktivnosti</w:t>
                            </w:r>
                            <w:r w:rsidRPr="004E5FB2">
                              <w:rPr>
                                <w:b/>
                                <w:bCs/>
                                <w:color w:val="FFFFFF" w:themeColor="background1"/>
                                <w:sz w:val="16"/>
                                <w:szCs w:val="18"/>
                              </w:rPr>
                              <w:t xml:space="preserve"> za leto 2025:</w:t>
                            </w:r>
                          </w:p>
                          <w:p w14:paraId="7D0B6E94" w14:textId="77777777" w:rsidR="00B553E3" w:rsidRPr="004E5FB2" w:rsidRDefault="00B553E3" w:rsidP="002C524C">
                            <w:pPr>
                              <w:tabs>
                                <w:tab w:val="right" w:pos="4962"/>
                              </w:tabs>
                              <w:spacing w:after="0" w:line="360" w:lineRule="auto"/>
                              <w:jc w:val="left"/>
                              <w:rPr>
                                <w:color w:val="FFFFFF" w:themeColor="background1"/>
                                <w:sz w:val="16"/>
                                <w:szCs w:val="18"/>
                              </w:rPr>
                            </w:pPr>
                            <w:r w:rsidRPr="004E5FB2">
                              <w:rPr>
                                <w:color w:val="FFFFFF" w:themeColor="background1"/>
                                <w:sz w:val="16"/>
                                <w:szCs w:val="18"/>
                              </w:rPr>
                              <w:t>zamenjanih SIM kartic za govorno komunikacijo:</w:t>
                            </w:r>
                            <w:r w:rsidRPr="004E5FB2">
                              <w:rPr>
                                <w:color w:val="FFFFFF" w:themeColor="background1"/>
                                <w:sz w:val="16"/>
                                <w:szCs w:val="18"/>
                              </w:rPr>
                              <w:tab/>
                              <w:t xml:space="preserve">331 </w:t>
                            </w:r>
                          </w:p>
                          <w:p w14:paraId="3A9E1489" w14:textId="77777777" w:rsidR="00B553E3" w:rsidRPr="004E5FB2" w:rsidRDefault="00B553E3" w:rsidP="002C524C">
                            <w:pPr>
                              <w:tabs>
                                <w:tab w:val="right" w:pos="4962"/>
                              </w:tabs>
                              <w:spacing w:after="0" w:line="360" w:lineRule="auto"/>
                              <w:jc w:val="left"/>
                              <w:rPr>
                                <w:color w:val="FFFFFF" w:themeColor="background1"/>
                                <w:sz w:val="16"/>
                                <w:szCs w:val="18"/>
                              </w:rPr>
                            </w:pPr>
                            <w:r w:rsidRPr="004E5FB2">
                              <w:rPr>
                                <w:color w:val="FFFFFF" w:themeColor="background1"/>
                                <w:sz w:val="16"/>
                                <w:szCs w:val="18"/>
                              </w:rPr>
                              <w:t>zamenjanih SIM kartic za podatkovni prenos:</w:t>
                            </w:r>
                            <w:r w:rsidRPr="004E5FB2">
                              <w:rPr>
                                <w:color w:val="FFFFFF" w:themeColor="background1"/>
                                <w:sz w:val="16"/>
                                <w:szCs w:val="18"/>
                              </w:rPr>
                              <w:tab/>
                              <w:t xml:space="preserve">434 </w:t>
                            </w:r>
                          </w:p>
                          <w:p w14:paraId="5D868D7B" w14:textId="77777777" w:rsidR="00B553E3" w:rsidRPr="004E5FB2" w:rsidRDefault="00B553E3" w:rsidP="002C524C">
                            <w:pPr>
                              <w:tabs>
                                <w:tab w:val="right" w:pos="4962"/>
                              </w:tabs>
                              <w:spacing w:after="0" w:line="360" w:lineRule="auto"/>
                              <w:jc w:val="left"/>
                              <w:rPr>
                                <w:color w:val="FFFFFF" w:themeColor="background1"/>
                                <w:sz w:val="16"/>
                                <w:szCs w:val="18"/>
                              </w:rPr>
                            </w:pPr>
                            <w:r w:rsidRPr="004E5FB2">
                              <w:rPr>
                                <w:color w:val="FFFFFF" w:themeColor="background1"/>
                                <w:sz w:val="16"/>
                                <w:szCs w:val="18"/>
                              </w:rPr>
                              <w:t>prejetih novih prenosnikov:</w:t>
                            </w:r>
                            <w:r w:rsidRPr="004E5FB2">
                              <w:rPr>
                                <w:color w:val="FFFFFF" w:themeColor="background1"/>
                                <w:sz w:val="16"/>
                                <w:szCs w:val="18"/>
                              </w:rPr>
                              <w:tab/>
                              <w:t xml:space="preserve">32 </w:t>
                            </w:r>
                          </w:p>
                          <w:p w14:paraId="0DEE8CFD" w14:textId="77777777" w:rsidR="00B553E3" w:rsidRPr="004E5FB2" w:rsidRDefault="00B553E3" w:rsidP="002C524C">
                            <w:pPr>
                              <w:tabs>
                                <w:tab w:val="right" w:pos="4962"/>
                              </w:tabs>
                              <w:spacing w:after="0" w:line="360" w:lineRule="auto"/>
                              <w:jc w:val="left"/>
                              <w:rPr>
                                <w:color w:val="FFFFFF" w:themeColor="background1"/>
                                <w:sz w:val="16"/>
                                <w:szCs w:val="18"/>
                              </w:rPr>
                            </w:pPr>
                            <w:r w:rsidRPr="004E5FB2">
                              <w:rPr>
                                <w:color w:val="FFFFFF" w:themeColor="background1"/>
                                <w:sz w:val="16"/>
                                <w:szCs w:val="18"/>
                              </w:rPr>
                              <w:t>prejetih prenosnih tiskalnikov:</w:t>
                            </w:r>
                            <w:r w:rsidRPr="004E5FB2">
                              <w:rPr>
                                <w:color w:val="FFFFFF" w:themeColor="background1"/>
                                <w:sz w:val="16"/>
                                <w:szCs w:val="18"/>
                              </w:rPr>
                              <w:tab/>
                              <w:t xml:space="preserve">36 </w:t>
                            </w:r>
                          </w:p>
                          <w:p w14:paraId="13A38F91" w14:textId="77777777" w:rsidR="00B553E3" w:rsidRPr="004E5FB2" w:rsidRDefault="00B553E3" w:rsidP="002C524C">
                            <w:pPr>
                              <w:tabs>
                                <w:tab w:val="right" w:pos="4962"/>
                              </w:tabs>
                              <w:spacing w:after="0" w:line="360" w:lineRule="auto"/>
                              <w:jc w:val="left"/>
                              <w:rPr>
                                <w:color w:val="FFFFFF" w:themeColor="background1"/>
                                <w:sz w:val="16"/>
                                <w:szCs w:val="18"/>
                              </w:rPr>
                            </w:pPr>
                            <w:r w:rsidRPr="004E5FB2">
                              <w:rPr>
                                <w:color w:val="FFFFFF" w:themeColor="background1"/>
                                <w:sz w:val="16"/>
                                <w:szCs w:val="18"/>
                              </w:rPr>
                              <w:t>prejetih računalniških zaslonov:</w:t>
                            </w:r>
                            <w:r w:rsidRPr="004E5FB2">
                              <w:rPr>
                                <w:color w:val="FFFFFF" w:themeColor="background1"/>
                                <w:sz w:val="16"/>
                                <w:szCs w:val="18"/>
                              </w:rPr>
                              <w:tab/>
                              <w:t xml:space="preserve">54 </w:t>
                            </w:r>
                          </w:p>
                          <w:p w14:paraId="04C7765C" w14:textId="77777777" w:rsidR="00B553E3" w:rsidRPr="004E5FB2" w:rsidRDefault="00B553E3" w:rsidP="002C524C">
                            <w:pPr>
                              <w:tabs>
                                <w:tab w:val="right" w:pos="4962"/>
                              </w:tabs>
                              <w:spacing w:after="0" w:line="360" w:lineRule="auto"/>
                              <w:jc w:val="left"/>
                              <w:rPr>
                                <w:color w:val="FFFFFF" w:themeColor="background1"/>
                                <w:sz w:val="16"/>
                                <w:szCs w:val="18"/>
                              </w:rPr>
                            </w:pPr>
                            <w:r w:rsidRPr="004E5FB2">
                              <w:rPr>
                                <w:color w:val="FFFFFF" w:themeColor="background1"/>
                                <w:sz w:val="16"/>
                                <w:szCs w:val="18"/>
                              </w:rPr>
                              <w:t>prejetih delovnih postaj:</w:t>
                            </w:r>
                            <w:r w:rsidRPr="004E5FB2">
                              <w:rPr>
                                <w:color w:val="FFFFFF" w:themeColor="background1"/>
                                <w:sz w:val="16"/>
                                <w:szCs w:val="18"/>
                              </w:rPr>
                              <w:tab/>
                              <w:t xml:space="preserve">9 </w:t>
                            </w:r>
                          </w:p>
                          <w:p w14:paraId="7314623D" w14:textId="77777777" w:rsidR="00B553E3" w:rsidRPr="004E5FB2" w:rsidRDefault="00B553E3" w:rsidP="002C524C">
                            <w:pPr>
                              <w:tabs>
                                <w:tab w:val="right" w:pos="4962"/>
                              </w:tabs>
                              <w:spacing w:after="0" w:line="360" w:lineRule="auto"/>
                              <w:jc w:val="left"/>
                              <w:rPr>
                                <w:color w:val="FFFFFF" w:themeColor="background1"/>
                                <w:sz w:val="16"/>
                                <w:szCs w:val="18"/>
                              </w:rPr>
                            </w:pPr>
                            <w:r w:rsidRPr="004E5FB2">
                              <w:rPr>
                                <w:color w:val="FFFFFF" w:themeColor="background1"/>
                                <w:sz w:val="16"/>
                                <w:szCs w:val="18"/>
                              </w:rPr>
                              <w:t>prejetih mobilnih telefonov:</w:t>
                            </w:r>
                            <w:r w:rsidRPr="004E5FB2">
                              <w:rPr>
                                <w:color w:val="FFFFFF" w:themeColor="background1"/>
                                <w:sz w:val="16"/>
                                <w:szCs w:val="18"/>
                              </w:rPr>
                              <w:tab/>
                              <w:t xml:space="preserve">173 </w:t>
                            </w:r>
                          </w:p>
                          <w:p w14:paraId="7009AE8D" w14:textId="77777777" w:rsidR="00B553E3" w:rsidRPr="004E5FB2" w:rsidRDefault="00B553E3" w:rsidP="002C524C">
                            <w:pPr>
                              <w:tabs>
                                <w:tab w:val="right" w:pos="4962"/>
                              </w:tabs>
                              <w:spacing w:after="0" w:line="360" w:lineRule="auto"/>
                              <w:jc w:val="left"/>
                              <w:rPr>
                                <w:color w:val="FFFFFF" w:themeColor="background1"/>
                                <w:sz w:val="16"/>
                                <w:szCs w:val="18"/>
                              </w:rPr>
                            </w:pPr>
                            <w:r w:rsidRPr="004E5FB2">
                              <w:rPr>
                                <w:color w:val="FFFFFF" w:themeColor="background1"/>
                                <w:sz w:val="16"/>
                                <w:szCs w:val="18"/>
                              </w:rPr>
                              <w:t>prejetih kamer Insta360:</w:t>
                            </w:r>
                            <w:r w:rsidRPr="004E5FB2">
                              <w:rPr>
                                <w:color w:val="FFFFFF" w:themeColor="background1"/>
                                <w:sz w:val="16"/>
                                <w:szCs w:val="18"/>
                              </w:rPr>
                              <w:tab/>
                              <w:t xml:space="preserve">3 </w:t>
                            </w:r>
                          </w:p>
                          <w:p w14:paraId="3E7A42BF" w14:textId="77777777" w:rsidR="00B553E3" w:rsidRPr="004E5FB2" w:rsidRDefault="00B553E3" w:rsidP="002C524C">
                            <w:pPr>
                              <w:tabs>
                                <w:tab w:val="right" w:pos="4962"/>
                              </w:tabs>
                              <w:spacing w:after="0" w:line="360" w:lineRule="auto"/>
                              <w:jc w:val="left"/>
                              <w:rPr>
                                <w:color w:val="FFFFFF" w:themeColor="background1"/>
                                <w:sz w:val="16"/>
                                <w:szCs w:val="18"/>
                              </w:rPr>
                            </w:pPr>
                            <w:r w:rsidRPr="004E5FB2">
                              <w:rPr>
                                <w:color w:val="FFFFFF" w:themeColor="background1"/>
                                <w:sz w:val="16"/>
                                <w:szCs w:val="18"/>
                              </w:rPr>
                              <w:t>izvedenih oziroma urejenih dostopov v ITSP:</w:t>
                            </w:r>
                            <w:r w:rsidRPr="004E5FB2">
                              <w:rPr>
                                <w:color w:val="FFFFFF" w:themeColor="background1"/>
                                <w:sz w:val="16"/>
                                <w:szCs w:val="18"/>
                              </w:rPr>
                              <w:tab/>
                              <w:t xml:space="preserve">približno 800 </w:t>
                            </w:r>
                          </w:p>
                          <w:p w14:paraId="735F6609" w14:textId="77777777" w:rsidR="00B553E3" w:rsidRPr="004E5FB2" w:rsidRDefault="00B553E3" w:rsidP="002C524C">
                            <w:pPr>
                              <w:tabs>
                                <w:tab w:val="right" w:pos="4962"/>
                              </w:tabs>
                              <w:spacing w:after="0" w:line="360" w:lineRule="auto"/>
                              <w:jc w:val="left"/>
                              <w:rPr>
                                <w:color w:val="FFFFFF" w:themeColor="background1"/>
                                <w:sz w:val="16"/>
                                <w:szCs w:val="18"/>
                              </w:rPr>
                            </w:pPr>
                            <w:r w:rsidRPr="004E5FB2">
                              <w:rPr>
                                <w:color w:val="FFFFFF" w:themeColor="background1"/>
                                <w:sz w:val="16"/>
                                <w:szCs w:val="18"/>
                              </w:rPr>
                              <w:t>izvedenih migracij oddaljenega dostopa na AOVPN:</w:t>
                            </w:r>
                            <w:r w:rsidRPr="004E5FB2">
                              <w:rPr>
                                <w:color w:val="FFFFFF" w:themeColor="background1"/>
                                <w:sz w:val="16"/>
                                <w:szCs w:val="18"/>
                              </w:rPr>
                              <w:tab/>
                              <w:t xml:space="preserve">180 </w:t>
                            </w:r>
                          </w:p>
                          <w:p w14:paraId="2DDA6081" w14:textId="77777777" w:rsidR="00B553E3" w:rsidRPr="004E5FB2" w:rsidRDefault="00B553E3" w:rsidP="002C524C">
                            <w:pPr>
                              <w:tabs>
                                <w:tab w:val="right" w:pos="4962"/>
                              </w:tabs>
                              <w:spacing w:after="0" w:line="360" w:lineRule="auto"/>
                              <w:jc w:val="left"/>
                              <w:rPr>
                                <w:color w:val="FFFFFF" w:themeColor="background1"/>
                                <w:sz w:val="16"/>
                                <w:szCs w:val="18"/>
                              </w:rPr>
                            </w:pPr>
                            <w:r w:rsidRPr="004E5FB2">
                              <w:rPr>
                                <w:color w:val="FFFFFF" w:themeColor="background1"/>
                                <w:sz w:val="16"/>
                                <w:szCs w:val="18"/>
                              </w:rPr>
                              <w:t>nameščenih novih verzij aplikacije BIOMIDDLE:</w:t>
                            </w:r>
                            <w:r w:rsidRPr="004E5FB2">
                              <w:rPr>
                                <w:color w:val="FFFFFF" w:themeColor="background1"/>
                                <w:sz w:val="16"/>
                                <w:szCs w:val="18"/>
                              </w:rPr>
                              <w:tab/>
                              <w:t xml:space="preserve">40 </w:t>
                            </w:r>
                          </w:p>
                          <w:p w14:paraId="2DB50ACF" w14:textId="77777777" w:rsidR="00B553E3" w:rsidRPr="004E5FB2" w:rsidRDefault="00B553E3" w:rsidP="002C524C">
                            <w:pPr>
                              <w:tabs>
                                <w:tab w:val="right" w:pos="4962"/>
                              </w:tabs>
                              <w:spacing w:after="0" w:line="360" w:lineRule="auto"/>
                              <w:jc w:val="left"/>
                              <w:rPr>
                                <w:color w:val="FFFFFF" w:themeColor="background1"/>
                                <w:sz w:val="16"/>
                                <w:szCs w:val="18"/>
                              </w:rPr>
                            </w:pPr>
                            <w:r w:rsidRPr="004E5FB2">
                              <w:rPr>
                                <w:color w:val="FFFFFF" w:themeColor="background1"/>
                                <w:sz w:val="16"/>
                                <w:szCs w:val="18"/>
                              </w:rPr>
                              <w:t>izvedenih strokovnih delavnic za vodje LIS:</w:t>
                            </w:r>
                            <w:r w:rsidRPr="004E5FB2">
                              <w:rPr>
                                <w:color w:val="FFFFFF" w:themeColor="background1"/>
                                <w:sz w:val="16"/>
                                <w:szCs w:val="18"/>
                              </w:rPr>
                              <w:tab/>
                              <w:t xml:space="preserve">2 </w:t>
                            </w:r>
                          </w:p>
                          <w:p w14:paraId="156C67CA" w14:textId="77777777" w:rsidR="00B553E3" w:rsidRPr="004E5FB2" w:rsidRDefault="00B553E3" w:rsidP="002C524C">
                            <w:pPr>
                              <w:tabs>
                                <w:tab w:val="right" w:pos="4962"/>
                              </w:tabs>
                              <w:spacing w:after="0" w:line="240" w:lineRule="auto"/>
                              <w:jc w:val="left"/>
                              <w:rPr>
                                <w:color w:val="FFFFFF" w:themeColor="background1"/>
                                <w:sz w:val="16"/>
                                <w:szCs w:val="18"/>
                              </w:rPr>
                            </w:pPr>
                            <w:r w:rsidRPr="004E5FB2">
                              <w:rPr>
                                <w:color w:val="FFFFFF" w:themeColor="background1"/>
                                <w:sz w:val="16"/>
                                <w:szCs w:val="18"/>
                              </w:rPr>
                              <w:t>tehnično podprtih javnih dogodkov</w:t>
                            </w:r>
                            <w:r>
                              <w:rPr>
                                <w:color w:val="FFFFFF" w:themeColor="background1"/>
                                <w:sz w:val="16"/>
                                <w:szCs w:val="18"/>
                              </w:rPr>
                              <w:t>:</w:t>
                            </w:r>
                            <w:r>
                              <w:rPr>
                                <w:color w:val="FFFFFF" w:themeColor="background1"/>
                                <w:sz w:val="16"/>
                                <w:szCs w:val="18"/>
                              </w:rPr>
                              <w:tab/>
                            </w:r>
                            <w:r w:rsidRPr="004E5FB2">
                              <w:rPr>
                                <w:color w:val="FFFFFF" w:themeColor="background1"/>
                                <w:sz w:val="16"/>
                                <w:szCs w:val="18"/>
                              </w:rPr>
                              <w:t>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FE527" id="_x0000_s1036" type="#_x0000_t202" alt="statistični podatki o aktivnostih na področju informacijske in telekomunikacijske dejavnosti v Policijski upravi Ljubljana&#10;" style="position:absolute;left:0;text-align:left;margin-left:-3.2pt;margin-top:2.4pt;width:231.35pt;height:297.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" stroked="f">
                <v:fill r:id="rId46" o:title="statistični podatki o aktivnostih na področju informacijske in telekomunikacijske dejavnosti v Policijski upravi Ljubljana&#10;" recolor="t" rotate="t" type="frame"/>
                <v:textbox>
                  <w:txbxContent>
                    <w:p w14:paraId="0C058E32" w14:textId="77777777" w:rsidR="00B553E3" w:rsidRDefault="00B553E3" w:rsidP="002C524C">
                      <w:pPr>
                        <w:spacing w:line="240" w:lineRule="auto"/>
                        <w:jc w:val="center"/>
                        <w:rPr>
                          <w:rFonts w:asciiTheme="majorHAnsi" w:eastAsiaTheme="majorEastAsia" w:hAnsiTheme="majorHAnsi" w:cstheme="majorBidi"/>
                          <w:caps/>
                          <w:color w:val="FFFFFF" w:themeColor="background1"/>
                          <w:sz w:val="24"/>
                          <w:szCs w:val="24"/>
                        </w:rPr>
                      </w:pPr>
                      <w:r>
                        <w:rPr>
                          <w:rFonts w:asciiTheme="majorHAnsi" w:eastAsiaTheme="majorEastAsia" w:hAnsiTheme="majorHAnsi" w:cstheme="majorBidi"/>
                          <w:caps/>
                          <w:color w:val="FFFFFF" w:themeColor="background1"/>
                          <w:sz w:val="24"/>
                          <w:szCs w:val="24"/>
                        </w:rPr>
                        <w:t>STATISTIKA:</w:t>
                      </w:r>
                    </w:p>
                    <w:p w14:paraId="4C2CCE88" w14:textId="77777777" w:rsidR="00B553E3" w:rsidRDefault="00B553E3" w:rsidP="002C524C">
                      <w:pPr>
                        <w:tabs>
                          <w:tab w:val="right" w:pos="3783"/>
                        </w:tabs>
                        <w:spacing w:after="0" w:line="360" w:lineRule="auto"/>
                        <w:jc w:val="left"/>
                        <w:rPr>
                          <w:b/>
                          <w:bCs/>
                          <w:color w:val="FFFFFF" w:themeColor="background1"/>
                          <w:sz w:val="16"/>
                          <w:szCs w:val="18"/>
                        </w:rPr>
                      </w:pPr>
                    </w:p>
                    <w:p w14:paraId="6DFC2459" w14:textId="77777777" w:rsidR="00B553E3" w:rsidRPr="004E5FB2" w:rsidRDefault="00B553E3" w:rsidP="002C524C">
                      <w:pPr>
                        <w:tabs>
                          <w:tab w:val="right" w:pos="3783"/>
                        </w:tabs>
                        <w:spacing w:after="0" w:line="480" w:lineRule="auto"/>
                        <w:jc w:val="center"/>
                        <w:rPr>
                          <w:b/>
                          <w:bCs/>
                          <w:color w:val="FFFFFF" w:themeColor="background1"/>
                          <w:sz w:val="16"/>
                          <w:szCs w:val="18"/>
                        </w:rPr>
                      </w:pPr>
                      <w:r>
                        <w:rPr>
                          <w:b/>
                          <w:bCs/>
                          <w:color w:val="FFFFFF" w:themeColor="background1"/>
                          <w:sz w:val="16"/>
                          <w:szCs w:val="18"/>
                        </w:rPr>
                        <w:t>Aktivnosti</w:t>
                      </w:r>
                      <w:r w:rsidRPr="004E5FB2">
                        <w:rPr>
                          <w:b/>
                          <w:bCs/>
                          <w:color w:val="FFFFFF" w:themeColor="background1"/>
                          <w:sz w:val="16"/>
                          <w:szCs w:val="18"/>
                        </w:rPr>
                        <w:t xml:space="preserve"> za leto 2025:</w:t>
                      </w:r>
                    </w:p>
                    <w:p w14:paraId="7D0B6E94" w14:textId="77777777" w:rsidR="00B553E3" w:rsidRPr="004E5FB2" w:rsidRDefault="00B553E3" w:rsidP="002C524C">
                      <w:pPr>
                        <w:tabs>
                          <w:tab w:val="right" w:pos="4962"/>
                        </w:tabs>
                        <w:spacing w:after="0" w:line="360" w:lineRule="auto"/>
                        <w:jc w:val="left"/>
                        <w:rPr>
                          <w:color w:val="FFFFFF" w:themeColor="background1"/>
                          <w:sz w:val="16"/>
                          <w:szCs w:val="18"/>
                        </w:rPr>
                      </w:pPr>
                      <w:r w:rsidRPr="004E5FB2">
                        <w:rPr>
                          <w:color w:val="FFFFFF" w:themeColor="background1"/>
                          <w:sz w:val="16"/>
                          <w:szCs w:val="18"/>
                        </w:rPr>
                        <w:t>zamenjanih SIM kartic za govorno komunikacijo:</w:t>
                      </w:r>
                      <w:r w:rsidRPr="004E5FB2">
                        <w:rPr>
                          <w:color w:val="FFFFFF" w:themeColor="background1"/>
                          <w:sz w:val="16"/>
                          <w:szCs w:val="18"/>
                        </w:rPr>
                        <w:tab/>
                        <w:t xml:space="preserve">331 </w:t>
                      </w:r>
                    </w:p>
                    <w:p w14:paraId="3A9E1489" w14:textId="77777777" w:rsidR="00B553E3" w:rsidRPr="004E5FB2" w:rsidRDefault="00B553E3" w:rsidP="002C524C">
                      <w:pPr>
                        <w:tabs>
                          <w:tab w:val="right" w:pos="4962"/>
                        </w:tabs>
                        <w:spacing w:after="0" w:line="360" w:lineRule="auto"/>
                        <w:jc w:val="left"/>
                        <w:rPr>
                          <w:color w:val="FFFFFF" w:themeColor="background1"/>
                          <w:sz w:val="16"/>
                          <w:szCs w:val="18"/>
                        </w:rPr>
                      </w:pPr>
                      <w:r w:rsidRPr="004E5FB2">
                        <w:rPr>
                          <w:color w:val="FFFFFF" w:themeColor="background1"/>
                          <w:sz w:val="16"/>
                          <w:szCs w:val="18"/>
                        </w:rPr>
                        <w:t>zamenjanih SIM kartic za podatkovni prenos:</w:t>
                      </w:r>
                      <w:r w:rsidRPr="004E5FB2">
                        <w:rPr>
                          <w:color w:val="FFFFFF" w:themeColor="background1"/>
                          <w:sz w:val="16"/>
                          <w:szCs w:val="18"/>
                        </w:rPr>
                        <w:tab/>
                        <w:t xml:space="preserve">434 </w:t>
                      </w:r>
                    </w:p>
                    <w:p w14:paraId="5D868D7B" w14:textId="77777777" w:rsidR="00B553E3" w:rsidRPr="004E5FB2" w:rsidRDefault="00B553E3" w:rsidP="002C524C">
                      <w:pPr>
                        <w:tabs>
                          <w:tab w:val="right" w:pos="4962"/>
                        </w:tabs>
                        <w:spacing w:after="0" w:line="360" w:lineRule="auto"/>
                        <w:jc w:val="left"/>
                        <w:rPr>
                          <w:color w:val="FFFFFF" w:themeColor="background1"/>
                          <w:sz w:val="16"/>
                          <w:szCs w:val="18"/>
                        </w:rPr>
                      </w:pPr>
                      <w:r w:rsidRPr="004E5FB2">
                        <w:rPr>
                          <w:color w:val="FFFFFF" w:themeColor="background1"/>
                          <w:sz w:val="16"/>
                          <w:szCs w:val="18"/>
                        </w:rPr>
                        <w:t>prejetih novih prenosnikov:</w:t>
                      </w:r>
                      <w:r w:rsidRPr="004E5FB2">
                        <w:rPr>
                          <w:color w:val="FFFFFF" w:themeColor="background1"/>
                          <w:sz w:val="16"/>
                          <w:szCs w:val="18"/>
                        </w:rPr>
                        <w:tab/>
                        <w:t xml:space="preserve">32 </w:t>
                      </w:r>
                    </w:p>
                    <w:p w14:paraId="0DEE8CFD" w14:textId="77777777" w:rsidR="00B553E3" w:rsidRPr="004E5FB2" w:rsidRDefault="00B553E3" w:rsidP="002C524C">
                      <w:pPr>
                        <w:tabs>
                          <w:tab w:val="right" w:pos="4962"/>
                        </w:tabs>
                        <w:spacing w:after="0" w:line="360" w:lineRule="auto"/>
                        <w:jc w:val="left"/>
                        <w:rPr>
                          <w:color w:val="FFFFFF" w:themeColor="background1"/>
                          <w:sz w:val="16"/>
                          <w:szCs w:val="18"/>
                        </w:rPr>
                      </w:pPr>
                      <w:r w:rsidRPr="004E5FB2">
                        <w:rPr>
                          <w:color w:val="FFFFFF" w:themeColor="background1"/>
                          <w:sz w:val="16"/>
                          <w:szCs w:val="18"/>
                        </w:rPr>
                        <w:t>prejetih prenosnih tiskalnikov:</w:t>
                      </w:r>
                      <w:r w:rsidRPr="004E5FB2">
                        <w:rPr>
                          <w:color w:val="FFFFFF" w:themeColor="background1"/>
                          <w:sz w:val="16"/>
                          <w:szCs w:val="18"/>
                        </w:rPr>
                        <w:tab/>
                        <w:t xml:space="preserve">36 </w:t>
                      </w:r>
                    </w:p>
                    <w:p w14:paraId="13A38F91" w14:textId="77777777" w:rsidR="00B553E3" w:rsidRPr="004E5FB2" w:rsidRDefault="00B553E3" w:rsidP="002C524C">
                      <w:pPr>
                        <w:tabs>
                          <w:tab w:val="right" w:pos="4962"/>
                        </w:tabs>
                        <w:spacing w:after="0" w:line="360" w:lineRule="auto"/>
                        <w:jc w:val="left"/>
                        <w:rPr>
                          <w:color w:val="FFFFFF" w:themeColor="background1"/>
                          <w:sz w:val="16"/>
                          <w:szCs w:val="18"/>
                        </w:rPr>
                      </w:pPr>
                      <w:r w:rsidRPr="004E5FB2">
                        <w:rPr>
                          <w:color w:val="FFFFFF" w:themeColor="background1"/>
                          <w:sz w:val="16"/>
                          <w:szCs w:val="18"/>
                        </w:rPr>
                        <w:t>prejetih računalniških zaslonov:</w:t>
                      </w:r>
                      <w:r w:rsidRPr="004E5FB2">
                        <w:rPr>
                          <w:color w:val="FFFFFF" w:themeColor="background1"/>
                          <w:sz w:val="16"/>
                          <w:szCs w:val="18"/>
                        </w:rPr>
                        <w:tab/>
                        <w:t xml:space="preserve">54 </w:t>
                      </w:r>
                    </w:p>
                    <w:p w14:paraId="04C7765C" w14:textId="77777777" w:rsidR="00B553E3" w:rsidRPr="004E5FB2" w:rsidRDefault="00B553E3" w:rsidP="002C524C">
                      <w:pPr>
                        <w:tabs>
                          <w:tab w:val="right" w:pos="4962"/>
                        </w:tabs>
                        <w:spacing w:after="0" w:line="360" w:lineRule="auto"/>
                        <w:jc w:val="left"/>
                        <w:rPr>
                          <w:color w:val="FFFFFF" w:themeColor="background1"/>
                          <w:sz w:val="16"/>
                          <w:szCs w:val="18"/>
                        </w:rPr>
                      </w:pPr>
                      <w:r w:rsidRPr="004E5FB2">
                        <w:rPr>
                          <w:color w:val="FFFFFF" w:themeColor="background1"/>
                          <w:sz w:val="16"/>
                          <w:szCs w:val="18"/>
                        </w:rPr>
                        <w:t>prejetih delovnih postaj:</w:t>
                      </w:r>
                      <w:r w:rsidRPr="004E5FB2">
                        <w:rPr>
                          <w:color w:val="FFFFFF" w:themeColor="background1"/>
                          <w:sz w:val="16"/>
                          <w:szCs w:val="18"/>
                        </w:rPr>
                        <w:tab/>
                        <w:t xml:space="preserve">9 </w:t>
                      </w:r>
                    </w:p>
                    <w:p w14:paraId="7314623D" w14:textId="77777777" w:rsidR="00B553E3" w:rsidRPr="004E5FB2" w:rsidRDefault="00B553E3" w:rsidP="002C524C">
                      <w:pPr>
                        <w:tabs>
                          <w:tab w:val="right" w:pos="4962"/>
                        </w:tabs>
                        <w:spacing w:after="0" w:line="360" w:lineRule="auto"/>
                        <w:jc w:val="left"/>
                        <w:rPr>
                          <w:color w:val="FFFFFF" w:themeColor="background1"/>
                          <w:sz w:val="16"/>
                          <w:szCs w:val="18"/>
                        </w:rPr>
                      </w:pPr>
                      <w:r w:rsidRPr="004E5FB2">
                        <w:rPr>
                          <w:color w:val="FFFFFF" w:themeColor="background1"/>
                          <w:sz w:val="16"/>
                          <w:szCs w:val="18"/>
                        </w:rPr>
                        <w:t>prejetih mobilnih telefonov:</w:t>
                      </w:r>
                      <w:r w:rsidRPr="004E5FB2">
                        <w:rPr>
                          <w:color w:val="FFFFFF" w:themeColor="background1"/>
                          <w:sz w:val="16"/>
                          <w:szCs w:val="18"/>
                        </w:rPr>
                        <w:tab/>
                        <w:t xml:space="preserve">173 </w:t>
                      </w:r>
                    </w:p>
                    <w:p w14:paraId="7009AE8D" w14:textId="77777777" w:rsidR="00B553E3" w:rsidRPr="004E5FB2" w:rsidRDefault="00B553E3" w:rsidP="002C524C">
                      <w:pPr>
                        <w:tabs>
                          <w:tab w:val="right" w:pos="4962"/>
                        </w:tabs>
                        <w:spacing w:after="0" w:line="360" w:lineRule="auto"/>
                        <w:jc w:val="left"/>
                        <w:rPr>
                          <w:color w:val="FFFFFF" w:themeColor="background1"/>
                          <w:sz w:val="16"/>
                          <w:szCs w:val="18"/>
                        </w:rPr>
                      </w:pPr>
                      <w:r w:rsidRPr="004E5FB2">
                        <w:rPr>
                          <w:color w:val="FFFFFF" w:themeColor="background1"/>
                          <w:sz w:val="16"/>
                          <w:szCs w:val="18"/>
                        </w:rPr>
                        <w:t>prejetih kamer Insta360:</w:t>
                      </w:r>
                      <w:r w:rsidRPr="004E5FB2">
                        <w:rPr>
                          <w:color w:val="FFFFFF" w:themeColor="background1"/>
                          <w:sz w:val="16"/>
                          <w:szCs w:val="18"/>
                        </w:rPr>
                        <w:tab/>
                        <w:t xml:space="preserve">3 </w:t>
                      </w:r>
                    </w:p>
                    <w:p w14:paraId="3E7A42BF" w14:textId="77777777" w:rsidR="00B553E3" w:rsidRPr="004E5FB2" w:rsidRDefault="00B553E3" w:rsidP="002C524C">
                      <w:pPr>
                        <w:tabs>
                          <w:tab w:val="right" w:pos="4962"/>
                        </w:tabs>
                        <w:spacing w:after="0" w:line="360" w:lineRule="auto"/>
                        <w:jc w:val="left"/>
                        <w:rPr>
                          <w:color w:val="FFFFFF" w:themeColor="background1"/>
                          <w:sz w:val="16"/>
                          <w:szCs w:val="18"/>
                        </w:rPr>
                      </w:pPr>
                      <w:r w:rsidRPr="004E5FB2">
                        <w:rPr>
                          <w:color w:val="FFFFFF" w:themeColor="background1"/>
                          <w:sz w:val="16"/>
                          <w:szCs w:val="18"/>
                        </w:rPr>
                        <w:t>izvedenih oziroma urejenih dostopov v ITSP:</w:t>
                      </w:r>
                      <w:r w:rsidRPr="004E5FB2">
                        <w:rPr>
                          <w:color w:val="FFFFFF" w:themeColor="background1"/>
                          <w:sz w:val="16"/>
                          <w:szCs w:val="18"/>
                        </w:rPr>
                        <w:tab/>
                        <w:t xml:space="preserve">približno 800 </w:t>
                      </w:r>
                    </w:p>
                    <w:p w14:paraId="735F6609" w14:textId="77777777" w:rsidR="00B553E3" w:rsidRPr="004E5FB2" w:rsidRDefault="00B553E3" w:rsidP="002C524C">
                      <w:pPr>
                        <w:tabs>
                          <w:tab w:val="right" w:pos="4962"/>
                        </w:tabs>
                        <w:spacing w:after="0" w:line="360" w:lineRule="auto"/>
                        <w:jc w:val="left"/>
                        <w:rPr>
                          <w:color w:val="FFFFFF" w:themeColor="background1"/>
                          <w:sz w:val="16"/>
                          <w:szCs w:val="18"/>
                        </w:rPr>
                      </w:pPr>
                      <w:r w:rsidRPr="004E5FB2">
                        <w:rPr>
                          <w:color w:val="FFFFFF" w:themeColor="background1"/>
                          <w:sz w:val="16"/>
                          <w:szCs w:val="18"/>
                        </w:rPr>
                        <w:t>izvedenih migracij oddaljenega dostopa na AOVPN:</w:t>
                      </w:r>
                      <w:r w:rsidRPr="004E5FB2">
                        <w:rPr>
                          <w:color w:val="FFFFFF" w:themeColor="background1"/>
                          <w:sz w:val="16"/>
                          <w:szCs w:val="18"/>
                        </w:rPr>
                        <w:tab/>
                        <w:t xml:space="preserve">180 </w:t>
                      </w:r>
                    </w:p>
                    <w:p w14:paraId="2DDA6081" w14:textId="77777777" w:rsidR="00B553E3" w:rsidRPr="004E5FB2" w:rsidRDefault="00B553E3" w:rsidP="002C524C">
                      <w:pPr>
                        <w:tabs>
                          <w:tab w:val="right" w:pos="4962"/>
                        </w:tabs>
                        <w:spacing w:after="0" w:line="360" w:lineRule="auto"/>
                        <w:jc w:val="left"/>
                        <w:rPr>
                          <w:color w:val="FFFFFF" w:themeColor="background1"/>
                          <w:sz w:val="16"/>
                          <w:szCs w:val="18"/>
                        </w:rPr>
                      </w:pPr>
                      <w:r w:rsidRPr="004E5FB2">
                        <w:rPr>
                          <w:color w:val="FFFFFF" w:themeColor="background1"/>
                          <w:sz w:val="16"/>
                          <w:szCs w:val="18"/>
                        </w:rPr>
                        <w:t>nameščenih novih verzij aplikacije BIOMIDDLE:</w:t>
                      </w:r>
                      <w:r w:rsidRPr="004E5FB2">
                        <w:rPr>
                          <w:color w:val="FFFFFF" w:themeColor="background1"/>
                          <w:sz w:val="16"/>
                          <w:szCs w:val="18"/>
                        </w:rPr>
                        <w:tab/>
                        <w:t xml:space="preserve">40 </w:t>
                      </w:r>
                    </w:p>
                    <w:p w14:paraId="2DB50ACF" w14:textId="77777777" w:rsidR="00B553E3" w:rsidRPr="004E5FB2" w:rsidRDefault="00B553E3" w:rsidP="002C524C">
                      <w:pPr>
                        <w:tabs>
                          <w:tab w:val="right" w:pos="4962"/>
                        </w:tabs>
                        <w:spacing w:after="0" w:line="360" w:lineRule="auto"/>
                        <w:jc w:val="left"/>
                        <w:rPr>
                          <w:color w:val="FFFFFF" w:themeColor="background1"/>
                          <w:sz w:val="16"/>
                          <w:szCs w:val="18"/>
                        </w:rPr>
                      </w:pPr>
                      <w:r w:rsidRPr="004E5FB2">
                        <w:rPr>
                          <w:color w:val="FFFFFF" w:themeColor="background1"/>
                          <w:sz w:val="16"/>
                          <w:szCs w:val="18"/>
                        </w:rPr>
                        <w:t>izvedenih strokovnih delavnic za vodje LIS:</w:t>
                      </w:r>
                      <w:r w:rsidRPr="004E5FB2">
                        <w:rPr>
                          <w:color w:val="FFFFFF" w:themeColor="background1"/>
                          <w:sz w:val="16"/>
                          <w:szCs w:val="18"/>
                        </w:rPr>
                        <w:tab/>
                        <w:t xml:space="preserve">2 </w:t>
                      </w:r>
                    </w:p>
                    <w:p w14:paraId="156C67CA" w14:textId="77777777" w:rsidR="00B553E3" w:rsidRPr="004E5FB2" w:rsidRDefault="00B553E3" w:rsidP="002C524C">
                      <w:pPr>
                        <w:tabs>
                          <w:tab w:val="right" w:pos="4962"/>
                        </w:tabs>
                        <w:spacing w:after="0" w:line="240" w:lineRule="auto"/>
                        <w:jc w:val="left"/>
                        <w:rPr>
                          <w:color w:val="FFFFFF" w:themeColor="background1"/>
                          <w:sz w:val="16"/>
                          <w:szCs w:val="18"/>
                        </w:rPr>
                      </w:pPr>
                      <w:r w:rsidRPr="004E5FB2">
                        <w:rPr>
                          <w:color w:val="FFFFFF" w:themeColor="background1"/>
                          <w:sz w:val="16"/>
                          <w:szCs w:val="18"/>
                        </w:rPr>
                        <w:t>tehnično podprtih javnih dogodkov</w:t>
                      </w:r>
                      <w:r>
                        <w:rPr>
                          <w:color w:val="FFFFFF" w:themeColor="background1"/>
                          <w:sz w:val="16"/>
                          <w:szCs w:val="18"/>
                        </w:rPr>
                        <w:t>:</w:t>
                      </w:r>
                      <w:r>
                        <w:rPr>
                          <w:color w:val="FFFFFF" w:themeColor="background1"/>
                          <w:sz w:val="16"/>
                          <w:szCs w:val="18"/>
                        </w:rPr>
                        <w:tab/>
                      </w:r>
                      <w:r w:rsidRPr="004E5FB2">
                        <w:rPr>
                          <w:color w:val="FFFFFF" w:themeColor="background1"/>
                          <w:sz w:val="16"/>
                          <w:szCs w:val="18"/>
                        </w:rPr>
                        <w:t>48</w:t>
                      </w:r>
                    </w:p>
                  </w:txbxContent>
                </v:textbox>
                <w10:wrap type="square"/>
              </v:shape>
            </w:pict>
          </mc:Fallback>
        </mc:AlternateContent>
      </w:r>
      <w:r>
        <w:t>Pomemben del aktivnosti je bil namenjen nadgradnji sistemov tehničnega varovanja. Na objektu PU Ljubljana je bil posodobljen video nadzorni sistem, ki je bil dopolnjen z dodatnimi nadzornimi točkami, kar povečuje raven varnosti in preglednosti. Na območju državne meje so bile nameščene tudi tehnične naprave za podporo nadzoru nedovoljenih prehodov, s čimer se krepi sposobnost zgodnjega zaznavanja varnostnih tveganj.</w:t>
      </w:r>
    </w:p>
    <w:p w14:paraId="0E34D356" w14:textId="77777777" w:rsidR="002C524C" w:rsidRDefault="002C524C" w:rsidP="002C524C">
      <w:r>
        <w:t>Na področju mobilnosti in digitalizacije dela je PU Ljubljana sodelovala v pilotnem projektu uvedbe mobilnih telefonov v osebno uporabo policistov, kar predstavlja pomemben korak k sodobnejšemu in učinkovitejšemu operativnemu delu. Ob tem so bile izvedene tudi nadgradnje sistemov oddaljenega dostopa ter posodobitve specializiranih aplikacij, ki jih uporabljajo policijske enote pri obravnavi tujcev in drugih operativnih nalogah.</w:t>
      </w:r>
    </w:p>
    <w:p w14:paraId="1B9C4B82" w14:textId="77777777" w:rsidR="002C524C" w:rsidRDefault="002C524C" w:rsidP="002C524C">
      <w:r>
        <w:t>Posebna pozornost je bila namenjena tudi izobraževanju in podpori uporabnikom. Izvedene so bile strokovne delavnice za zaposlene, hkrati pa je bila zagotovljena stalna administrativna in tehnična podpora, vključno z upravljanjem uporabniških dostopov in zagotavljanjem informacijske varnosti.</w:t>
      </w:r>
    </w:p>
    <w:p w14:paraId="560975B8" w14:textId="77777777" w:rsidR="002C524C" w:rsidRDefault="002C524C" w:rsidP="002C524C">
      <w:r>
        <w:t>Služba je aktivno sodelovala tudi pri zagotavljanju tehnične podpore na terenu, saj je bila prisotna na večjih javnih dogodkih, kjer je skrbela za nemoteno delovanje informacijsko-komunikacijske opreme.</w:t>
      </w:r>
    </w:p>
    <w:p w14:paraId="43F5F63A" w14:textId="77777777" w:rsidR="002C524C" w:rsidRDefault="002C524C" w:rsidP="002C524C">
      <w:pPr>
        <w:pStyle w:val="Naslov4"/>
      </w:pPr>
      <w:bookmarkStart w:id="43" w:name="_Toc229749935"/>
      <w:r>
        <w:t>Kadrovske in organizacijske zadeve</w:t>
      </w:r>
      <w:bookmarkEnd w:id="43"/>
    </w:p>
    <w:p w14:paraId="4DF3D581" w14:textId="77777777" w:rsidR="002C524C" w:rsidRPr="004A74C6" w:rsidRDefault="002C524C" w:rsidP="002C524C">
      <w:pPr>
        <w:spacing w:after="120"/>
      </w:pPr>
      <w:r w:rsidRPr="004A74C6">
        <w:t>Na Policijski upravi Ljubljana je bilo na dan 31. 12. 2025, sistemiziranih 2.098 in zasedenih 1.516 delovnih mest</w:t>
      </w:r>
      <w:r>
        <w:t>. Zasedenost je znašala</w:t>
      </w:r>
      <w:r w:rsidRPr="004A74C6">
        <w:t xml:space="preserve"> 72%</w:t>
      </w:r>
      <w:r w:rsidRPr="004A74C6">
        <w:rPr>
          <w:rStyle w:val="Sprotnaopomba-sklic"/>
        </w:rPr>
        <w:footnoteReference w:id="3"/>
      </w:r>
      <w:r>
        <w:t>, kar še naprej kaže na izrazit kadrovski primanjkljaj.</w:t>
      </w:r>
      <w:r w:rsidRPr="008D705A">
        <w:rPr>
          <w:noProof/>
        </w:rPr>
        <w:t xml:space="preserve"> </w:t>
      </w:r>
    </w:p>
    <w:p w14:paraId="1E5285D0" w14:textId="77777777" w:rsidR="002C524C" w:rsidRPr="004A74C6" w:rsidRDefault="002C524C" w:rsidP="002C524C">
      <w:pPr>
        <w:spacing w:after="120"/>
      </w:pPr>
      <w:r>
        <w:t>V letu 2025 je bilo sklenjenih več novih zaposlitev tako na uradniških kot strokovno-tehničnih delovnih mestih. Delovno razmerje je bilo sklenjeno predvsem z višjimi policisti, kriminalističnimi inšpektorji ter kriminalističnimi tehniki pripravniki, dodatno pa tudi z zaposlenimi na administrativnih, finančnih, tehnično-vzdrževalnih in drugih strokovno-tehničnih delovnih mestih.</w:t>
      </w:r>
    </w:p>
    <w:p w14:paraId="5EE44F22" w14:textId="77777777" w:rsidR="002C524C" w:rsidRPr="004A74C6" w:rsidRDefault="002C524C" w:rsidP="002C524C">
      <w:pPr>
        <w:spacing w:after="120"/>
      </w:pPr>
      <w:r w:rsidRPr="0062230E">
        <w:lastRenderedPageBreak/>
        <w:t xml:space="preserve"> </w:t>
      </w:r>
      <w:r>
        <w:t xml:space="preserve">Delovno razmerje je v istem obdobju prenehalo več uslužbencem, pri čemer so bili najpogostejši razlogi odpoved delovnega razmerja, starostna in poklicna upokojitev, v posameznih primerih pa tudi potek pogodbe o zaposlitvi </w:t>
      </w:r>
      <w:r>
        <w:rPr>
          <w:noProof/>
        </w:rPr>
        <mc:AlternateContent>
          <mc:Choice Requires="wps">
            <w:drawing>
              <wp:anchor distT="45720" distB="45720" distL="114300" distR="114300" simplePos="0" relativeHeight="251678720" behindDoc="0" locked="0" layoutInCell="1" allowOverlap="1" wp14:anchorId="58667355" wp14:editId="59BCD33F">
                <wp:simplePos x="0" y="0"/>
                <wp:positionH relativeFrom="column">
                  <wp:posOffset>2971800</wp:posOffset>
                </wp:positionH>
                <wp:positionV relativeFrom="paragraph">
                  <wp:posOffset>0</wp:posOffset>
                </wp:positionV>
                <wp:extent cx="2743200" cy="5255260"/>
                <wp:effectExtent l="0" t="0" r="0" b="2540"/>
                <wp:wrapSquare wrapText="bothSides"/>
                <wp:docPr id="12" name="Polje z besedilom 2" descr="statistični podatki o zaposlovanju, prenehanju delovnih razmerij in premestitev v letu 2025 v Policijski upravi Ljubljan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255260"/>
                        </a:xfrm>
                        <a:prstGeom prst="rect">
                          <a:avLst/>
                        </a:prstGeom>
                        <a:blipFill dpi="0" rotWithShape="1">
                          <a:blip r:embed="rId47" cstate="screen">
                            <a:extLst>
                              <a:ext uri="{28A0092B-C50C-407E-A947-70E740481C1C}">
                                <a14:useLocalDpi xmlns:a14="http://schemas.microsoft.com/office/drawing/2010/main"/>
                              </a:ext>
                            </a:extLst>
                          </a:blip>
                          <a:srcRect/>
                          <a:stretch>
                            <a:fillRect/>
                          </a:stretch>
                        </a:blipFill>
                        <a:ln w="9525">
                          <a:noFill/>
                          <a:miter lim="800000"/>
                          <a:headEnd/>
                          <a:tailEnd/>
                        </a:ln>
                      </wps:spPr>
                      <wps:txbx>
                        <w:txbxContent>
                          <w:p w14:paraId="110EDA93" w14:textId="77777777" w:rsidR="00B553E3" w:rsidRDefault="00B553E3" w:rsidP="002C524C">
                            <w:pPr>
                              <w:spacing w:line="240" w:lineRule="auto"/>
                              <w:jc w:val="center"/>
                              <w:rPr>
                                <w:rFonts w:asciiTheme="majorHAnsi" w:eastAsiaTheme="majorEastAsia" w:hAnsiTheme="majorHAnsi" w:cstheme="majorBidi"/>
                                <w:caps/>
                                <w:color w:val="FFFFFF" w:themeColor="background1"/>
                                <w:sz w:val="24"/>
                                <w:szCs w:val="24"/>
                              </w:rPr>
                            </w:pPr>
                            <w:r>
                              <w:rPr>
                                <w:rFonts w:asciiTheme="majorHAnsi" w:eastAsiaTheme="majorEastAsia" w:hAnsiTheme="majorHAnsi" w:cstheme="majorBidi"/>
                                <w:caps/>
                                <w:color w:val="FFFFFF" w:themeColor="background1"/>
                                <w:sz w:val="24"/>
                                <w:szCs w:val="24"/>
                              </w:rPr>
                              <w:t>STATISTIKA:</w:t>
                            </w:r>
                          </w:p>
                          <w:p w14:paraId="01E3FC78" w14:textId="77777777" w:rsidR="00B553E3" w:rsidRPr="004E5FB2" w:rsidRDefault="00B553E3" w:rsidP="002C524C">
                            <w:pPr>
                              <w:tabs>
                                <w:tab w:val="right" w:pos="3783"/>
                              </w:tabs>
                              <w:spacing w:after="0" w:line="360" w:lineRule="auto"/>
                              <w:jc w:val="center"/>
                              <w:rPr>
                                <w:b/>
                                <w:bCs/>
                                <w:color w:val="FFFFFF" w:themeColor="background1"/>
                                <w:sz w:val="16"/>
                                <w:szCs w:val="18"/>
                              </w:rPr>
                            </w:pPr>
                            <w:r w:rsidRPr="004E5FB2">
                              <w:rPr>
                                <w:b/>
                                <w:bCs/>
                                <w:color w:val="FFFFFF" w:themeColor="background1"/>
                                <w:sz w:val="16"/>
                                <w:szCs w:val="18"/>
                              </w:rPr>
                              <w:t>Zaposlitve v letu 2025:</w:t>
                            </w:r>
                          </w:p>
                          <w:p w14:paraId="22592A83"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Višji policist:</w:t>
                            </w:r>
                            <w:r w:rsidRPr="004E5FB2">
                              <w:rPr>
                                <w:color w:val="FFFFFF" w:themeColor="background1"/>
                                <w:sz w:val="16"/>
                                <w:szCs w:val="18"/>
                              </w:rPr>
                              <w:tab/>
                              <w:t>57</w:t>
                            </w:r>
                          </w:p>
                          <w:p w14:paraId="51C0AFCB"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Višji policist – starejši policist:</w:t>
                            </w:r>
                            <w:r w:rsidRPr="004E5FB2">
                              <w:rPr>
                                <w:color w:val="FFFFFF" w:themeColor="background1"/>
                                <w:sz w:val="16"/>
                                <w:szCs w:val="18"/>
                              </w:rPr>
                              <w:tab/>
                              <w:t>1</w:t>
                            </w:r>
                          </w:p>
                          <w:p w14:paraId="6824E52C"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Policist SR – NDM:</w:t>
                            </w:r>
                            <w:r w:rsidRPr="004E5FB2">
                              <w:rPr>
                                <w:color w:val="FFFFFF" w:themeColor="background1"/>
                                <w:sz w:val="16"/>
                                <w:szCs w:val="18"/>
                              </w:rPr>
                              <w:tab/>
                              <w:t>1</w:t>
                            </w:r>
                          </w:p>
                          <w:p w14:paraId="6A78AE6F"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Kriminalistični inšpektor specialist SKP:</w:t>
                            </w:r>
                            <w:r w:rsidRPr="004E5FB2">
                              <w:rPr>
                                <w:color w:val="FFFFFF" w:themeColor="background1"/>
                                <w:sz w:val="16"/>
                                <w:szCs w:val="18"/>
                              </w:rPr>
                              <w:tab/>
                              <w:t>2</w:t>
                            </w:r>
                          </w:p>
                          <w:p w14:paraId="32C8D648"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Višji kriminalist – višji kriminalistični tehnik – pripravnik:</w:t>
                            </w:r>
                            <w:r w:rsidRPr="004E5FB2">
                              <w:rPr>
                                <w:color w:val="FFFFFF" w:themeColor="background1"/>
                                <w:sz w:val="16"/>
                                <w:szCs w:val="18"/>
                              </w:rPr>
                              <w:tab/>
                              <w:t>1</w:t>
                            </w:r>
                          </w:p>
                          <w:p w14:paraId="5DD14898"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Administrator V:</w:t>
                            </w:r>
                            <w:r w:rsidRPr="004E5FB2">
                              <w:rPr>
                                <w:color w:val="FFFFFF" w:themeColor="background1"/>
                                <w:sz w:val="16"/>
                                <w:szCs w:val="18"/>
                              </w:rPr>
                              <w:tab/>
                              <w:t>9</w:t>
                            </w:r>
                          </w:p>
                          <w:p w14:paraId="40DAD126"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Čistilka I:</w:t>
                            </w:r>
                            <w:r w:rsidRPr="004E5FB2">
                              <w:rPr>
                                <w:color w:val="FFFFFF" w:themeColor="background1"/>
                                <w:sz w:val="16"/>
                                <w:szCs w:val="18"/>
                              </w:rPr>
                              <w:tab/>
                              <w:t>1</w:t>
                            </w:r>
                          </w:p>
                          <w:p w14:paraId="25968828"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Hišnik V:</w:t>
                            </w:r>
                            <w:r w:rsidRPr="004E5FB2">
                              <w:rPr>
                                <w:color w:val="FFFFFF" w:themeColor="background1"/>
                                <w:sz w:val="16"/>
                                <w:szCs w:val="18"/>
                              </w:rPr>
                              <w:tab/>
                              <w:t>3</w:t>
                            </w:r>
                          </w:p>
                          <w:p w14:paraId="1AF228D8"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Finančnik V:</w:t>
                            </w:r>
                            <w:r w:rsidRPr="004E5FB2">
                              <w:rPr>
                                <w:color w:val="FFFFFF" w:themeColor="background1"/>
                                <w:sz w:val="16"/>
                                <w:szCs w:val="18"/>
                              </w:rPr>
                              <w:tab/>
                              <w:t>2</w:t>
                            </w:r>
                          </w:p>
                          <w:p w14:paraId="5715B6CA"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Koordinator V:</w:t>
                            </w:r>
                            <w:r w:rsidRPr="004E5FB2">
                              <w:rPr>
                                <w:color w:val="FFFFFF" w:themeColor="background1"/>
                                <w:sz w:val="16"/>
                                <w:szCs w:val="18"/>
                              </w:rPr>
                              <w:tab/>
                              <w:t>1</w:t>
                            </w:r>
                          </w:p>
                          <w:p w14:paraId="771258CB"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Poslovni sekretar V:</w:t>
                            </w:r>
                            <w:r w:rsidRPr="004E5FB2">
                              <w:rPr>
                                <w:color w:val="FFFFFF" w:themeColor="background1"/>
                                <w:sz w:val="16"/>
                                <w:szCs w:val="18"/>
                              </w:rPr>
                              <w:tab/>
                              <w:t>1</w:t>
                            </w:r>
                          </w:p>
                          <w:p w14:paraId="15E555CA"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Varnostni inženir VII/2:</w:t>
                            </w:r>
                            <w:r w:rsidRPr="004E5FB2">
                              <w:rPr>
                                <w:color w:val="FFFFFF" w:themeColor="background1"/>
                                <w:sz w:val="16"/>
                                <w:szCs w:val="18"/>
                              </w:rPr>
                              <w:tab/>
                              <w:t>1</w:t>
                            </w:r>
                          </w:p>
                          <w:p w14:paraId="1A18EB8B" w14:textId="77777777" w:rsidR="00B553E3"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Koordinator VII/I:</w:t>
                            </w:r>
                            <w:r w:rsidRPr="004E5FB2">
                              <w:rPr>
                                <w:color w:val="FFFFFF" w:themeColor="background1"/>
                                <w:sz w:val="16"/>
                                <w:szCs w:val="18"/>
                              </w:rPr>
                              <w:tab/>
                              <w:t>1</w:t>
                            </w:r>
                          </w:p>
                          <w:p w14:paraId="49110013" w14:textId="77777777" w:rsidR="00B553E3" w:rsidRDefault="00B553E3" w:rsidP="002C524C">
                            <w:pPr>
                              <w:tabs>
                                <w:tab w:val="right" w:pos="4395"/>
                              </w:tabs>
                              <w:spacing w:after="0" w:line="360" w:lineRule="auto"/>
                              <w:jc w:val="left"/>
                              <w:rPr>
                                <w:color w:val="FFFFFF" w:themeColor="background1"/>
                                <w:sz w:val="16"/>
                                <w:szCs w:val="18"/>
                              </w:rPr>
                            </w:pPr>
                          </w:p>
                          <w:p w14:paraId="2C3CA4CE" w14:textId="77777777" w:rsidR="00B553E3" w:rsidRPr="004E5FB2" w:rsidRDefault="00B553E3" w:rsidP="002C524C">
                            <w:pPr>
                              <w:tabs>
                                <w:tab w:val="right" w:pos="3783"/>
                              </w:tabs>
                              <w:spacing w:after="0" w:line="360" w:lineRule="auto"/>
                              <w:jc w:val="center"/>
                              <w:rPr>
                                <w:b/>
                                <w:bCs/>
                                <w:color w:val="FFFFFF" w:themeColor="background1"/>
                                <w:sz w:val="16"/>
                                <w:szCs w:val="18"/>
                              </w:rPr>
                            </w:pPr>
                            <w:r w:rsidRPr="004E5FB2">
                              <w:rPr>
                                <w:b/>
                                <w:bCs/>
                                <w:color w:val="FFFFFF" w:themeColor="background1"/>
                                <w:sz w:val="16"/>
                                <w:szCs w:val="18"/>
                              </w:rPr>
                              <w:t>Prenehanja delovnih razmerij v letu 2025:</w:t>
                            </w:r>
                          </w:p>
                          <w:p w14:paraId="2D8B4CC0"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Upokojitev:</w:t>
                            </w:r>
                            <w:r w:rsidRPr="004E5FB2">
                              <w:rPr>
                                <w:color w:val="FFFFFF" w:themeColor="background1"/>
                                <w:sz w:val="16"/>
                                <w:szCs w:val="18"/>
                              </w:rPr>
                              <w:tab/>
                              <w:t>12</w:t>
                            </w:r>
                          </w:p>
                          <w:p w14:paraId="540C3A64"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Smrt:</w:t>
                            </w:r>
                            <w:r w:rsidRPr="004E5FB2">
                              <w:rPr>
                                <w:color w:val="FFFFFF" w:themeColor="background1"/>
                                <w:sz w:val="16"/>
                                <w:szCs w:val="18"/>
                              </w:rPr>
                              <w:tab/>
                              <w:t>1</w:t>
                            </w:r>
                          </w:p>
                          <w:p w14:paraId="7428E398"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Potek pogodbe za določen čas:</w:t>
                            </w:r>
                            <w:r w:rsidRPr="004E5FB2">
                              <w:rPr>
                                <w:color w:val="FFFFFF" w:themeColor="background1"/>
                                <w:sz w:val="16"/>
                                <w:szCs w:val="18"/>
                              </w:rPr>
                              <w:tab/>
                              <w:t>1</w:t>
                            </w:r>
                          </w:p>
                          <w:p w14:paraId="5FB0332E"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Odpoved delovnega razmerja:</w:t>
                            </w:r>
                            <w:r w:rsidRPr="004E5FB2">
                              <w:rPr>
                                <w:color w:val="FFFFFF" w:themeColor="background1"/>
                                <w:sz w:val="16"/>
                                <w:szCs w:val="18"/>
                              </w:rPr>
                              <w:tab/>
                              <w:t>46</w:t>
                            </w:r>
                          </w:p>
                          <w:p w14:paraId="05A85A62" w14:textId="77777777" w:rsidR="00B553E3" w:rsidRPr="004E5FB2" w:rsidRDefault="00B553E3" w:rsidP="002C524C">
                            <w:pPr>
                              <w:tabs>
                                <w:tab w:val="right" w:pos="4395"/>
                              </w:tabs>
                              <w:spacing w:after="0" w:line="360" w:lineRule="auto"/>
                              <w:jc w:val="left"/>
                              <w:rPr>
                                <w:color w:val="FFFFFF" w:themeColor="background1"/>
                                <w:sz w:val="16"/>
                                <w:szCs w:val="18"/>
                              </w:rPr>
                            </w:pPr>
                          </w:p>
                          <w:p w14:paraId="26A01FF2" w14:textId="77777777" w:rsidR="00B553E3" w:rsidRPr="004E5FB2" w:rsidRDefault="00B553E3" w:rsidP="002C524C">
                            <w:pPr>
                              <w:tabs>
                                <w:tab w:val="right" w:pos="3783"/>
                              </w:tabs>
                              <w:spacing w:after="0" w:line="360" w:lineRule="auto"/>
                              <w:jc w:val="center"/>
                              <w:rPr>
                                <w:b/>
                                <w:bCs/>
                                <w:color w:val="FFFFFF" w:themeColor="background1"/>
                                <w:sz w:val="16"/>
                                <w:szCs w:val="18"/>
                              </w:rPr>
                            </w:pPr>
                            <w:r w:rsidRPr="004E5FB2">
                              <w:rPr>
                                <w:b/>
                                <w:bCs/>
                                <w:color w:val="FFFFFF" w:themeColor="background1"/>
                                <w:sz w:val="16"/>
                                <w:szCs w:val="18"/>
                              </w:rPr>
                              <w:t>Premestitve v letu 2025:</w:t>
                            </w:r>
                          </w:p>
                          <w:p w14:paraId="67F63F2F"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Znotraj iste organizacijske enote:</w:t>
                            </w:r>
                            <w:r w:rsidRPr="004E5FB2">
                              <w:rPr>
                                <w:color w:val="FFFFFF" w:themeColor="background1"/>
                                <w:sz w:val="16"/>
                                <w:szCs w:val="18"/>
                              </w:rPr>
                              <w:tab/>
                              <w:t>155</w:t>
                            </w:r>
                          </w:p>
                          <w:p w14:paraId="6CE2D7B8"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Med organizacijskimi enotami v PU Ljubljana:</w:t>
                            </w:r>
                            <w:r w:rsidRPr="004E5FB2">
                              <w:rPr>
                                <w:color w:val="FFFFFF" w:themeColor="background1"/>
                                <w:sz w:val="16"/>
                                <w:szCs w:val="18"/>
                              </w:rPr>
                              <w:tab/>
                              <w:t>62</w:t>
                            </w:r>
                          </w:p>
                          <w:p w14:paraId="557AB264"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Iz PU Ljubljana v druge enote policije in drž. organe:</w:t>
                            </w:r>
                            <w:r w:rsidRPr="004E5FB2">
                              <w:rPr>
                                <w:color w:val="FFFFFF" w:themeColor="background1"/>
                                <w:sz w:val="16"/>
                                <w:szCs w:val="18"/>
                              </w:rPr>
                              <w:tab/>
                              <w:t>45</w:t>
                            </w:r>
                          </w:p>
                          <w:p w14:paraId="5F1A8C9B"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Iz drugih enot policije v PU Ljubljana:</w:t>
                            </w:r>
                            <w:r w:rsidRPr="004E5FB2">
                              <w:rPr>
                                <w:color w:val="FFFFFF" w:themeColor="background1"/>
                                <w:sz w:val="16"/>
                                <w:szCs w:val="18"/>
                              </w:rPr>
                              <w:tab/>
                              <w:t>2</w:t>
                            </w:r>
                          </w:p>
                          <w:p w14:paraId="1890EDD4" w14:textId="77777777" w:rsidR="00B553E3" w:rsidRPr="004E5FB2" w:rsidRDefault="00B553E3" w:rsidP="002C524C">
                            <w:pPr>
                              <w:tabs>
                                <w:tab w:val="right" w:pos="4395"/>
                              </w:tabs>
                              <w:spacing w:after="0" w:line="360" w:lineRule="auto"/>
                              <w:jc w:val="left"/>
                              <w:rPr>
                                <w:color w:val="FFFFFF" w:themeColor="background1"/>
                                <w:sz w:val="16"/>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67355" id="_x0000_s1037" type="#_x0000_t202" alt="statistični podatki o zaposlovanju, prenehanju delovnih razmerij in premestitev v letu 2025 v Policijski upravi Ljubljana" style="position:absolute;left:0;text-align:left;margin-left:234pt;margin-top:0;width:3in;height:413.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" stroked="f">
                <v:fill r:id="rId48" o:title="statistični podatki o zaposlovanju, prenehanju delovnih razmerij in premestitev v letu 2025 v Policijski upravi Ljubljana" recolor="t" rotate="t" type="frame"/>
                <v:textbox>
                  <w:txbxContent>
                    <w:p w14:paraId="110EDA93" w14:textId="77777777" w:rsidR="00B553E3" w:rsidRDefault="00B553E3" w:rsidP="002C524C">
                      <w:pPr>
                        <w:spacing w:line="240" w:lineRule="auto"/>
                        <w:jc w:val="center"/>
                        <w:rPr>
                          <w:rFonts w:asciiTheme="majorHAnsi" w:eastAsiaTheme="majorEastAsia" w:hAnsiTheme="majorHAnsi" w:cstheme="majorBidi"/>
                          <w:caps/>
                          <w:color w:val="FFFFFF" w:themeColor="background1"/>
                          <w:sz w:val="24"/>
                          <w:szCs w:val="24"/>
                        </w:rPr>
                      </w:pPr>
                      <w:r>
                        <w:rPr>
                          <w:rFonts w:asciiTheme="majorHAnsi" w:eastAsiaTheme="majorEastAsia" w:hAnsiTheme="majorHAnsi" w:cstheme="majorBidi"/>
                          <w:caps/>
                          <w:color w:val="FFFFFF" w:themeColor="background1"/>
                          <w:sz w:val="24"/>
                          <w:szCs w:val="24"/>
                        </w:rPr>
                        <w:t>STATISTIKA:</w:t>
                      </w:r>
                    </w:p>
                    <w:p w14:paraId="01E3FC78" w14:textId="77777777" w:rsidR="00B553E3" w:rsidRPr="004E5FB2" w:rsidRDefault="00B553E3" w:rsidP="002C524C">
                      <w:pPr>
                        <w:tabs>
                          <w:tab w:val="right" w:pos="3783"/>
                        </w:tabs>
                        <w:spacing w:after="0" w:line="360" w:lineRule="auto"/>
                        <w:jc w:val="center"/>
                        <w:rPr>
                          <w:b/>
                          <w:bCs/>
                          <w:color w:val="FFFFFF" w:themeColor="background1"/>
                          <w:sz w:val="16"/>
                          <w:szCs w:val="18"/>
                        </w:rPr>
                      </w:pPr>
                      <w:r w:rsidRPr="004E5FB2">
                        <w:rPr>
                          <w:b/>
                          <w:bCs/>
                          <w:color w:val="FFFFFF" w:themeColor="background1"/>
                          <w:sz w:val="16"/>
                          <w:szCs w:val="18"/>
                        </w:rPr>
                        <w:t>Zaposlitve v letu 2025:</w:t>
                      </w:r>
                    </w:p>
                    <w:p w14:paraId="22592A83"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Višji policist:</w:t>
                      </w:r>
                      <w:r w:rsidRPr="004E5FB2">
                        <w:rPr>
                          <w:color w:val="FFFFFF" w:themeColor="background1"/>
                          <w:sz w:val="16"/>
                          <w:szCs w:val="18"/>
                        </w:rPr>
                        <w:tab/>
                        <w:t>57</w:t>
                      </w:r>
                    </w:p>
                    <w:p w14:paraId="51C0AFCB"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Višji policist – starejši policist:</w:t>
                      </w:r>
                      <w:r w:rsidRPr="004E5FB2">
                        <w:rPr>
                          <w:color w:val="FFFFFF" w:themeColor="background1"/>
                          <w:sz w:val="16"/>
                          <w:szCs w:val="18"/>
                        </w:rPr>
                        <w:tab/>
                        <w:t>1</w:t>
                      </w:r>
                    </w:p>
                    <w:p w14:paraId="6824E52C"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Policist SR – NDM:</w:t>
                      </w:r>
                      <w:r w:rsidRPr="004E5FB2">
                        <w:rPr>
                          <w:color w:val="FFFFFF" w:themeColor="background1"/>
                          <w:sz w:val="16"/>
                          <w:szCs w:val="18"/>
                        </w:rPr>
                        <w:tab/>
                        <w:t>1</w:t>
                      </w:r>
                    </w:p>
                    <w:p w14:paraId="6A78AE6F"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Kriminalistični inšpektor specialist SKP:</w:t>
                      </w:r>
                      <w:r w:rsidRPr="004E5FB2">
                        <w:rPr>
                          <w:color w:val="FFFFFF" w:themeColor="background1"/>
                          <w:sz w:val="16"/>
                          <w:szCs w:val="18"/>
                        </w:rPr>
                        <w:tab/>
                        <w:t>2</w:t>
                      </w:r>
                    </w:p>
                    <w:p w14:paraId="32C8D648"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Višji kriminalist – višji kriminalistični tehnik – pripravnik:</w:t>
                      </w:r>
                      <w:r w:rsidRPr="004E5FB2">
                        <w:rPr>
                          <w:color w:val="FFFFFF" w:themeColor="background1"/>
                          <w:sz w:val="16"/>
                          <w:szCs w:val="18"/>
                        </w:rPr>
                        <w:tab/>
                        <w:t>1</w:t>
                      </w:r>
                    </w:p>
                    <w:p w14:paraId="5DD14898"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Administrator V:</w:t>
                      </w:r>
                      <w:r w:rsidRPr="004E5FB2">
                        <w:rPr>
                          <w:color w:val="FFFFFF" w:themeColor="background1"/>
                          <w:sz w:val="16"/>
                          <w:szCs w:val="18"/>
                        </w:rPr>
                        <w:tab/>
                        <w:t>9</w:t>
                      </w:r>
                    </w:p>
                    <w:p w14:paraId="40DAD126"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Čistilka I:</w:t>
                      </w:r>
                      <w:r w:rsidRPr="004E5FB2">
                        <w:rPr>
                          <w:color w:val="FFFFFF" w:themeColor="background1"/>
                          <w:sz w:val="16"/>
                          <w:szCs w:val="18"/>
                        </w:rPr>
                        <w:tab/>
                        <w:t>1</w:t>
                      </w:r>
                    </w:p>
                    <w:p w14:paraId="25968828"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Hišnik V:</w:t>
                      </w:r>
                      <w:r w:rsidRPr="004E5FB2">
                        <w:rPr>
                          <w:color w:val="FFFFFF" w:themeColor="background1"/>
                          <w:sz w:val="16"/>
                          <w:szCs w:val="18"/>
                        </w:rPr>
                        <w:tab/>
                        <w:t>3</w:t>
                      </w:r>
                    </w:p>
                    <w:p w14:paraId="1AF228D8"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Finančnik V:</w:t>
                      </w:r>
                      <w:r w:rsidRPr="004E5FB2">
                        <w:rPr>
                          <w:color w:val="FFFFFF" w:themeColor="background1"/>
                          <w:sz w:val="16"/>
                          <w:szCs w:val="18"/>
                        </w:rPr>
                        <w:tab/>
                        <w:t>2</w:t>
                      </w:r>
                    </w:p>
                    <w:p w14:paraId="5715B6CA"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Koordinator V:</w:t>
                      </w:r>
                      <w:r w:rsidRPr="004E5FB2">
                        <w:rPr>
                          <w:color w:val="FFFFFF" w:themeColor="background1"/>
                          <w:sz w:val="16"/>
                          <w:szCs w:val="18"/>
                        </w:rPr>
                        <w:tab/>
                        <w:t>1</w:t>
                      </w:r>
                    </w:p>
                    <w:p w14:paraId="771258CB"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Poslovni sekretar V:</w:t>
                      </w:r>
                      <w:r w:rsidRPr="004E5FB2">
                        <w:rPr>
                          <w:color w:val="FFFFFF" w:themeColor="background1"/>
                          <w:sz w:val="16"/>
                          <w:szCs w:val="18"/>
                        </w:rPr>
                        <w:tab/>
                        <w:t>1</w:t>
                      </w:r>
                    </w:p>
                    <w:p w14:paraId="15E555CA"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Varnostni inženir VII/2:</w:t>
                      </w:r>
                      <w:r w:rsidRPr="004E5FB2">
                        <w:rPr>
                          <w:color w:val="FFFFFF" w:themeColor="background1"/>
                          <w:sz w:val="16"/>
                          <w:szCs w:val="18"/>
                        </w:rPr>
                        <w:tab/>
                        <w:t>1</w:t>
                      </w:r>
                    </w:p>
                    <w:p w14:paraId="1A18EB8B" w14:textId="77777777" w:rsidR="00B553E3"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Koordinator VII/I:</w:t>
                      </w:r>
                      <w:r w:rsidRPr="004E5FB2">
                        <w:rPr>
                          <w:color w:val="FFFFFF" w:themeColor="background1"/>
                          <w:sz w:val="16"/>
                          <w:szCs w:val="18"/>
                        </w:rPr>
                        <w:tab/>
                        <w:t>1</w:t>
                      </w:r>
                    </w:p>
                    <w:p w14:paraId="49110013" w14:textId="77777777" w:rsidR="00B553E3" w:rsidRDefault="00B553E3" w:rsidP="002C524C">
                      <w:pPr>
                        <w:tabs>
                          <w:tab w:val="right" w:pos="4395"/>
                        </w:tabs>
                        <w:spacing w:after="0" w:line="360" w:lineRule="auto"/>
                        <w:jc w:val="left"/>
                        <w:rPr>
                          <w:color w:val="FFFFFF" w:themeColor="background1"/>
                          <w:sz w:val="16"/>
                          <w:szCs w:val="18"/>
                        </w:rPr>
                      </w:pPr>
                    </w:p>
                    <w:p w14:paraId="2C3CA4CE" w14:textId="77777777" w:rsidR="00B553E3" w:rsidRPr="004E5FB2" w:rsidRDefault="00B553E3" w:rsidP="002C524C">
                      <w:pPr>
                        <w:tabs>
                          <w:tab w:val="right" w:pos="3783"/>
                        </w:tabs>
                        <w:spacing w:after="0" w:line="360" w:lineRule="auto"/>
                        <w:jc w:val="center"/>
                        <w:rPr>
                          <w:b/>
                          <w:bCs/>
                          <w:color w:val="FFFFFF" w:themeColor="background1"/>
                          <w:sz w:val="16"/>
                          <w:szCs w:val="18"/>
                        </w:rPr>
                      </w:pPr>
                      <w:r w:rsidRPr="004E5FB2">
                        <w:rPr>
                          <w:b/>
                          <w:bCs/>
                          <w:color w:val="FFFFFF" w:themeColor="background1"/>
                          <w:sz w:val="16"/>
                          <w:szCs w:val="18"/>
                        </w:rPr>
                        <w:t>Prenehanja delovnih razmerij v letu 2025:</w:t>
                      </w:r>
                    </w:p>
                    <w:p w14:paraId="2D8B4CC0"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Upokojitev:</w:t>
                      </w:r>
                      <w:r w:rsidRPr="004E5FB2">
                        <w:rPr>
                          <w:color w:val="FFFFFF" w:themeColor="background1"/>
                          <w:sz w:val="16"/>
                          <w:szCs w:val="18"/>
                        </w:rPr>
                        <w:tab/>
                        <w:t>12</w:t>
                      </w:r>
                    </w:p>
                    <w:p w14:paraId="540C3A64"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Smrt:</w:t>
                      </w:r>
                      <w:r w:rsidRPr="004E5FB2">
                        <w:rPr>
                          <w:color w:val="FFFFFF" w:themeColor="background1"/>
                          <w:sz w:val="16"/>
                          <w:szCs w:val="18"/>
                        </w:rPr>
                        <w:tab/>
                        <w:t>1</w:t>
                      </w:r>
                    </w:p>
                    <w:p w14:paraId="7428E398"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Potek pogodbe za določen čas:</w:t>
                      </w:r>
                      <w:r w:rsidRPr="004E5FB2">
                        <w:rPr>
                          <w:color w:val="FFFFFF" w:themeColor="background1"/>
                          <w:sz w:val="16"/>
                          <w:szCs w:val="18"/>
                        </w:rPr>
                        <w:tab/>
                        <w:t>1</w:t>
                      </w:r>
                    </w:p>
                    <w:p w14:paraId="5FB0332E"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Odpoved delovnega razmerja:</w:t>
                      </w:r>
                      <w:r w:rsidRPr="004E5FB2">
                        <w:rPr>
                          <w:color w:val="FFFFFF" w:themeColor="background1"/>
                          <w:sz w:val="16"/>
                          <w:szCs w:val="18"/>
                        </w:rPr>
                        <w:tab/>
                        <w:t>46</w:t>
                      </w:r>
                    </w:p>
                    <w:p w14:paraId="05A85A62" w14:textId="77777777" w:rsidR="00B553E3" w:rsidRPr="004E5FB2" w:rsidRDefault="00B553E3" w:rsidP="002C524C">
                      <w:pPr>
                        <w:tabs>
                          <w:tab w:val="right" w:pos="4395"/>
                        </w:tabs>
                        <w:spacing w:after="0" w:line="360" w:lineRule="auto"/>
                        <w:jc w:val="left"/>
                        <w:rPr>
                          <w:color w:val="FFFFFF" w:themeColor="background1"/>
                          <w:sz w:val="16"/>
                          <w:szCs w:val="18"/>
                        </w:rPr>
                      </w:pPr>
                    </w:p>
                    <w:p w14:paraId="26A01FF2" w14:textId="77777777" w:rsidR="00B553E3" w:rsidRPr="004E5FB2" w:rsidRDefault="00B553E3" w:rsidP="002C524C">
                      <w:pPr>
                        <w:tabs>
                          <w:tab w:val="right" w:pos="3783"/>
                        </w:tabs>
                        <w:spacing w:after="0" w:line="360" w:lineRule="auto"/>
                        <w:jc w:val="center"/>
                        <w:rPr>
                          <w:b/>
                          <w:bCs/>
                          <w:color w:val="FFFFFF" w:themeColor="background1"/>
                          <w:sz w:val="16"/>
                          <w:szCs w:val="18"/>
                        </w:rPr>
                      </w:pPr>
                      <w:r w:rsidRPr="004E5FB2">
                        <w:rPr>
                          <w:b/>
                          <w:bCs/>
                          <w:color w:val="FFFFFF" w:themeColor="background1"/>
                          <w:sz w:val="16"/>
                          <w:szCs w:val="18"/>
                        </w:rPr>
                        <w:t>Premestitve v letu 2025:</w:t>
                      </w:r>
                    </w:p>
                    <w:p w14:paraId="67F63F2F"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Znotraj iste organizacijske enote:</w:t>
                      </w:r>
                      <w:r w:rsidRPr="004E5FB2">
                        <w:rPr>
                          <w:color w:val="FFFFFF" w:themeColor="background1"/>
                          <w:sz w:val="16"/>
                          <w:szCs w:val="18"/>
                        </w:rPr>
                        <w:tab/>
                        <w:t>155</w:t>
                      </w:r>
                    </w:p>
                    <w:p w14:paraId="6CE2D7B8"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Med organizacijskimi enotami v PU Ljubljana:</w:t>
                      </w:r>
                      <w:r w:rsidRPr="004E5FB2">
                        <w:rPr>
                          <w:color w:val="FFFFFF" w:themeColor="background1"/>
                          <w:sz w:val="16"/>
                          <w:szCs w:val="18"/>
                        </w:rPr>
                        <w:tab/>
                        <w:t>62</w:t>
                      </w:r>
                    </w:p>
                    <w:p w14:paraId="557AB264"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Iz PU Ljubljana v druge enote policije in drž. organe:</w:t>
                      </w:r>
                      <w:r w:rsidRPr="004E5FB2">
                        <w:rPr>
                          <w:color w:val="FFFFFF" w:themeColor="background1"/>
                          <w:sz w:val="16"/>
                          <w:szCs w:val="18"/>
                        </w:rPr>
                        <w:tab/>
                        <w:t>45</w:t>
                      </w:r>
                    </w:p>
                    <w:p w14:paraId="5F1A8C9B" w14:textId="77777777" w:rsidR="00B553E3" w:rsidRPr="004E5FB2" w:rsidRDefault="00B553E3" w:rsidP="002C524C">
                      <w:pPr>
                        <w:tabs>
                          <w:tab w:val="right" w:pos="4395"/>
                        </w:tabs>
                        <w:spacing w:after="0" w:line="360" w:lineRule="auto"/>
                        <w:jc w:val="left"/>
                        <w:rPr>
                          <w:color w:val="FFFFFF" w:themeColor="background1"/>
                          <w:sz w:val="16"/>
                          <w:szCs w:val="18"/>
                        </w:rPr>
                      </w:pPr>
                      <w:r w:rsidRPr="004E5FB2">
                        <w:rPr>
                          <w:color w:val="FFFFFF" w:themeColor="background1"/>
                          <w:sz w:val="16"/>
                          <w:szCs w:val="18"/>
                        </w:rPr>
                        <w:t>Iz drugih enot policije v PU Ljubljana:</w:t>
                      </w:r>
                      <w:r w:rsidRPr="004E5FB2">
                        <w:rPr>
                          <w:color w:val="FFFFFF" w:themeColor="background1"/>
                          <w:sz w:val="16"/>
                          <w:szCs w:val="18"/>
                        </w:rPr>
                        <w:tab/>
                        <w:t>2</w:t>
                      </w:r>
                    </w:p>
                    <w:p w14:paraId="1890EDD4" w14:textId="77777777" w:rsidR="00B553E3" w:rsidRPr="004E5FB2" w:rsidRDefault="00B553E3" w:rsidP="002C524C">
                      <w:pPr>
                        <w:tabs>
                          <w:tab w:val="right" w:pos="4395"/>
                        </w:tabs>
                        <w:spacing w:after="0" w:line="360" w:lineRule="auto"/>
                        <w:jc w:val="left"/>
                        <w:rPr>
                          <w:color w:val="FFFFFF" w:themeColor="background1"/>
                          <w:sz w:val="16"/>
                          <w:szCs w:val="18"/>
                        </w:rPr>
                      </w:pPr>
                    </w:p>
                  </w:txbxContent>
                </v:textbox>
                <w10:wrap type="square"/>
              </v:shape>
            </w:pict>
          </mc:Fallback>
        </mc:AlternateContent>
      </w:r>
      <w:r>
        <w:t>za določen čas ter drugi osebni razlogi. Kljub povečanim zaposlitvam razmerje med prihodi in odhodi še vedno ne omogoča bistvenega izboljšanja kadrovske slike, saj se kadrovski primanjkljaj zaradi fluktuacije zaposlenih ohranja.</w:t>
      </w:r>
    </w:p>
    <w:p w14:paraId="77BCABA2" w14:textId="77777777" w:rsidR="002C524C" w:rsidRPr="004A74C6" w:rsidRDefault="002C524C" w:rsidP="002C524C">
      <w:pPr>
        <w:spacing w:after="120"/>
      </w:pPr>
      <w:r w:rsidRPr="0062230E">
        <w:t xml:space="preserve"> </w:t>
      </w:r>
      <w:r>
        <w:t xml:space="preserve">V okviru policije je bilo izvedenih več premestitev uslužbencev, tako znotraj posameznih organizacijskih enot kot tudi med organizacijskimi enotami policije oziroma drugimi državnimi organi. Del uslužbencev je bil premeščen tudi iz drugih organizacijskih enot policije na območje </w:t>
      </w:r>
      <w:r>
        <w:rPr>
          <w:rStyle w:val="whitespace-normal"/>
        </w:rPr>
        <w:t>PU Ljubljana</w:t>
      </w:r>
      <w:r>
        <w:t>, pri čemer je bil na področju premestitev še vedno zaznan negativen kadrovski saldo.</w:t>
      </w:r>
      <w:r w:rsidRPr="004A74C6">
        <w:t xml:space="preserve"> </w:t>
      </w:r>
    </w:p>
    <w:p w14:paraId="1C114F5A" w14:textId="77777777" w:rsidR="002C524C" w:rsidRDefault="002C524C" w:rsidP="002C524C">
      <w:pPr>
        <w:spacing w:after="120"/>
      </w:pPr>
      <w:r>
        <w:t>Obravnavanih je bilo tudi 19 vlog za zagotovitev plačane pravne pomoči v kazenskih in predkazenskih postopkih. V 11 primerih je komisija ocenila, da so policisti naloge opravili skladno s predpisi in pooblastili, posledično je bila vlagateljem odobrena plačana pravna pomoč</w:t>
      </w:r>
      <w:r w:rsidRPr="00956A79">
        <w:t>.</w:t>
      </w:r>
    </w:p>
    <w:p w14:paraId="5F1DFFF1" w14:textId="77777777" w:rsidR="002C524C" w:rsidRPr="00956A79" w:rsidRDefault="002C524C" w:rsidP="002C524C">
      <w:pPr>
        <w:spacing w:after="120"/>
      </w:pPr>
      <w:r>
        <w:t xml:space="preserve">Celotna kadrovska situacija na območju </w:t>
      </w:r>
      <w:r>
        <w:rPr>
          <w:rStyle w:val="whitespace-normal"/>
        </w:rPr>
        <w:t>PU Ljubljana</w:t>
      </w:r>
      <w:r>
        <w:t xml:space="preserve"> tudi v letu 2025 ostaja zahtevna. Kljub izvajanju zaposlovanj, notranjih prerazporeditev in premestitev ter aktivnostim za pridobivanje novih kadrov se uprava še naprej sooča z izrazitim pomanjkanjem kadra, povečano delovno obremenitvijo zaposlenih in stalno fluktuacijo zaposlenih, kar predstavlja enega ključnih izzivov za dolgoročno zagotavljanje nemotenega in učinkovitega izvajanja nalog policije.</w:t>
      </w:r>
    </w:p>
    <w:p w14:paraId="1CF0AEFF" w14:textId="77777777" w:rsidR="002C524C" w:rsidRDefault="002C524C" w:rsidP="002C524C">
      <w:pPr>
        <w:jc w:val="left"/>
        <w:rPr>
          <w:rFonts w:asciiTheme="majorHAnsi" w:hAnsiTheme="majorHAnsi" w:cstheme="majorHAnsi"/>
          <w:color w:val="2E74B5"/>
          <w:sz w:val="28"/>
          <w:szCs w:val="28"/>
        </w:rPr>
      </w:pPr>
    </w:p>
    <w:p w14:paraId="58763C6F" w14:textId="77777777" w:rsidR="002C524C" w:rsidRDefault="002C524C" w:rsidP="002C524C">
      <w:pPr>
        <w:jc w:val="left"/>
        <w:rPr>
          <w:rFonts w:asciiTheme="majorHAnsi" w:hAnsiTheme="majorHAnsi" w:cstheme="majorHAnsi"/>
          <w:color w:val="2E74B5"/>
          <w:sz w:val="28"/>
          <w:szCs w:val="28"/>
        </w:rPr>
      </w:pPr>
    </w:p>
    <w:p w14:paraId="4AF95952" w14:textId="77777777" w:rsidR="002C524C" w:rsidRDefault="002C524C" w:rsidP="002C524C">
      <w:pPr>
        <w:jc w:val="left"/>
        <w:rPr>
          <w:rFonts w:asciiTheme="majorHAnsi" w:hAnsiTheme="majorHAnsi" w:cstheme="majorHAnsi"/>
          <w:color w:val="2E74B5"/>
          <w:sz w:val="28"/>
          <w:szCs w:val="28"/>
        </w:rPr>
      </w:pPr>
    </w:p>
    <w:p w14:paraId="5AE48750" w14:textId="77777777" w:rsidR="002C524C" w:rsidRDefault="002C524C" w:rsidP="002C524C">
      <w:pPr>
        <w:pStyle w:val="Naslov4"/>
      </w:pPr>
      <w:bookmarkStart w:id="44" w:name="_Toc229749936"/>
      <w:r w:rsidRPr="0023447C">
        <w:t>Izobraževanje, izpopolnjevanje in usposabljanje</w:t>
      </w:r>
      <w:bookmarkEnd w:id="44"/>
    </w:p>
    <w:p w14:paraId="0C27F0D1" w14:textId="77777777" w:rsidR="002C524C" w:rsidRDefault="002C524C" w:rsidP="002C524C">
      <w:r>
        <w:t xml:space="preserve">Program »Izvajanje pooblastil s praktičnim postopkom in samoobrambo (PPSA)«, ki ga je pripravila </w:t>
      </w:r>
      <w:r>
        <w:rPr>
          <w:rStyle w:val="whitespace-normal"/>
        </w:rPr>
        <w:t>Generalna policijska uprava</w:t>
      </w:r>
      <w:r>
        <w:t xml:space="preserve">, je </w:t>
      </w:r>
      <w:r>
        <w:rPr>
          <w:rStyle w:val="whitespace-normal"/>
        </w:rPr>
        <w:t>PU Ljubljana</w:t>
      </w:r>
      <w:r>
        <w:t xml:space="preserve"> v letu 2025 izvajala na podlagi lastnega Izvedbenega načrta, ki je bil realiziran v celoti. Teoretični in praktični del usposabljanja sta temeljila na vsakodnevnih policijskih postopkih ter analizi preteklih dogodkov in konkretnih primerov iz prakse. V praktičnem delu so policisti posamezne vsebine izvajali po vnaprej pripravljenih scenarijih situacijske vadbe, z elementi odvračanja nepričakovanih napadov in aktivnega upiranja v policijskih postopkih. Poudarek usposabljanja je bil na zakonitem, strokovnem in varnem izvajanju policijskih nalog ter razumevanju pomena taktičnega preudarka pri delu policistov. </w:t>
      </w:r>
    </w:p>
    <w:p w14:paraId="734E32DA" w14:textId="77777777" w:rsidR="002C524C" w:rsidRDefault="002C524C" w:rsidP="002C524C">
      <w:r>
        <w:rPr>
          <w:noProof/>
        </w:rPr>
        <w:lastRenderedPageBreak/>
        <mc:AlternateContent>
          <mc:Choice Requires="wps">
            <w:drawing>
              <wp:anchor distT="45720" distB="45720" distL="114300" distR="114300" simplePos="0" relativeHeight="251673600" behindDoc="0" locked="0" layoutInCell="1" allowOverlap="1" wp14:anchorId="16FB39EF" wp14:editId="3EEA44FD">
                <wp:simplePos x="0" y="0"/>
                <wp:positionH relativeFrom="column">
                  <wp:posOffset>-77041</wp:posOffset>
                </wp:positionH>
                <wp:positionV relativeFrom="paragraph">
                  <wp:posOffset>877124</wp:posOffset>
                </wp:positionV>
                <wp:extent cx="2668905" cy="2322830"/>
                <wp:effectExtent l="0" t="0" r="0" b="1270"/>
                <wp:wrapSquare wrapText="bothSides"/>
                <wp:docPr id="1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2322830"/>
                        </a:xfrm>
                        <a:prstGeom prst="rect">
                          <a:avLst/>
                        </a:prstGeom>
                        <a:solidFill>
                          <a:srgbClr val="FFFFFF"/>
                        </a:solidFill>
                        <a:ln w="9525">
                          <a:noFill/>
                          <a:miter lim="800000"/>
                          <a:headEnd/>
                          <a:tailEnd/>
                        </a:ln>
                      </wps:spPr>
                      <wps:txbx>
                        <w:txbxContent>
                          <w:p w14:paraId="30C0561A" w14:textId="77777777" w:rsidR="00B553E3" w:rsidRDefault="00B553E3" w:rsidP="002C524C">
                            <w:pPr>
                              <w:pStyle w:val="Napis"/>
                              <w:keepNext/>
                              <w:spacing w:after="120"/>
                              <w:jc w:val="center"/>
                            </w:pPr>
                            <w:r>
                              <w:t xml:space="preserve">Slika </w:t>
                            </w:r>
                            <w:r>
                              <w:rPr>
                                <w:noProof/>
                              </w:rPr>
                              <w:fldChar w:fldCharType="begin"/>
                            </w:r>
                            <w:r>
                              <w:rPr>
                                <w:noProof/>
                              </w:rPr>
                              <w:instrText xml:space="preserve"> SEQ Slika \* ARABIC </w:instrText>
                            </w:r>
                            <w:r>
                              <w:rPr>
                                <w:noProof/>
                              </w:rPr>
                              <w:fldChar w:fldCharType="separate"/>
                            </w:r>
                            <w:r>
                              <w:rPr>
                                <w:noProof/>
                              </w:rPr>
                              <w:t>4</w:t>
                            </w:r>
                            <w:r>
                              <w:rPr>
                                <w:noProof/>
                              </w:rPr>
                              <w:fldChar w:fldCharType="end"/>
                            </w:r>
                            <w:r>
                              <w:t>: Vadba PPSA</w:t>
                            </w:r>
                          </w:p>
                          <w:p w14:paraId="5DB3E60E" w14:textId="77777777" w:rsidR="00B553E3" w:rsidRDefault="00B553E3" w:rsidP="002C524C">
                            <w:pPr>
                              <w:spacing w:after="0"/>
                            </w:pPr>
                            <w:r>
                              <w:rPr>
                                <w:noProof/>
                              </w:rPr>
                              <w:drawing>
                                <wp:inline distT="0" distB="0" distL="0" distR="0" wp14:anchorId="7954172A" wp14:editId="6C024505">
                                  <wp:extent cx="2454875" cy="1843774"/>
                                  <wp:effectExtent l="0" t="0" r="3175" b="4445"/>
                                  <wp:docPr id="17" name="Slika 17" descr="prikaz uporabe policijskih pooblastil v vadbi P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464741" cy="1851184"/>
                                          </a:xfrm>
                                          <a:prstGeom prst="rect">
                                            <a:avLst/>
                                          </a:prstGeom>
                                          <a:noFill/>
                                          <a:ln>
                                            <a:noFill/>
                                          </a:ln>
                                        </pic:spPr>
                                      </pic:pic>
                                    </a:graphicData>
                                  </a:graphic>
                                </wp:inline>
                              </w:drawing>
                            </w:r>
                          </w:p>
                          <w:p w14:paraId="598D9348" w14:textId="77777777" w:rsidR="00B553E3" w:rsidRPr="006863FE" w:rsidRDefault="00B553E3" w:rsidP="002C524C">
                            <w:pPr>
                              <w:spacing w:after="0"/>
                              <w:jc w:val="center"/>
                              <w:rPr>
                                <w:i/>
                                <w:iCs/>
                                <w:sz w:val="16"/>
                                <w:szCs w:val="18"/>
                              </w:rPr>
                            </w:pPr>
                            <w:r w:rsidRPr="006863FE">
                              <w:rPr>
                                <w:i/>
                                <w:iCs/>
                                <w:sz w:val="16"/>
                                <w:szCs w:val="18"/>
                              </w:rPr>
                              <w:t>Vir: PU Ljubljana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B39EF" id="_x0000_s1038" type="#_x0000_t202" style="position:absolute;left:0;text-align:left;margin-left:-6.05pt;margin-top:69.05pt;width:210.15pt;height:182.9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" stroked="f">
                <v:textbox>
                  <w:txbxContent>
                    <w:p w14:paraId="30C0561A" w14:textId="77777777" w:rsidR="00B553E3" w:rsidRDefault="00B553E3" w:rsidP="002C524C">
                      <w:pPr>
                        <w:pStyle w:val="Napis"/>
                        <w:keepNext/>
                        <w:spacing w:after="120"/>
                        <w:jc w:val="center"/>
                      </w:pPr>
                      <w:r>
                        <w:t xml:space="preserve">Slika </w:t>
                      </w:r>
                      <w:r>
                        <w:rPr>
                          <w:noProof/>
                        </w:rPr>
                        <w:fldChar w:fldCharType="begin"/>
                      </w:r>
                      <w:r>
                        <w:rPr>
                          <w:noProof/>
                        </w:rPr>
                        <w:instrText xml:space="preserve"> SEQ Slika \* ARABIC </w:instrText>
                      </w:r>
                      <w:r>
                        <w:rPr>
                          <w:noProof/>
                        </w:rPr>
                        <w:fldChar w:fldCharType="separate"/>
                      </w:r>
                      <w:r>
                        <w:rPr>
                          <w:noProof/>
                        </w:rPr>
                        <w:t>4</w:t>
                      </w:r>
                      <w:r>
                        <w:rPr>
                          <w:noProof/>
                        </w:rPr>
                        <w:fldChar w:fldCharType="end"/>
                      </w:r>
                      <w:r>
                        <w:t>: Vadba PPSA</w:t>
                      </w:r>
                    </w:p>
                    <w:p w14:paraId="5DB3E60E" w14:textId="77777777" w:rsidR="00B553E3" w:rsidRDefault="00B553E3" w:rsidP="002C524C">
                      <w:pPr>
                        <w:spacing w:after="0"/>
                      </w:pPr>
                      <w:r>
                        <w:rPr>
                          <w:noProof/>
                        </w:rPr>
                        <w:drawing>
                          <wp:inline distT="0" distB="0" distL="0" distR="0" wp14:anchorId="7954172A" wp14:editId="6C024505">
                            <wp:extent cx="2454875" cy="1843774"/>
                            <wp:effectExtent l="0" t="0" r="3175" b="4445"/>
                            <wp:docPr id="17" name="Slika 17" descr="prikaz uporabe policijskih pooblastil v vadbi PP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464741" cy="1851184"/>
                                    </a:xfrm>
                                    <a:prstGeom prst="rect">
                                      <a:avLst/>
                                    </a:prstGeom>
                                    <a:noFill/>
                                    <a:ln>
                                      <a:noFill/>
                                    </a:ln>
                                  </pic:spPr>
                                </pic:pic>
                              </a:graphicData>
                            </a:graphic>
                          </wp:inline>
                        </w:drawing>
                      </w:r>
                    </w:p>
                    <w:p w14:paraId="598D9348" w14:textId="77777777" w:rsidR="00B553E3" w:rsidRPr="006863FE" w:rsidRDefault="00B553E3" w:rsidP="002C524C">
                      <w:pPr>
                        <w:spacing w:after="0"/>
                        <w:jc w:val="center"/>
                        <w:rPr>
                          <w:i/>
                          <w:iCs/>
                          <w:sz w:val="16"/>
                          <w:szCs w:val="18"/>
                        </w:rPr>
                      </w:pPr>
                      <w:r w:rsidRPr="006863FE">
                        <w:rPr>
                          <w:i/>
                          <w:iCs/>
                          <w:sz w:val="16"/>
                          <w:szCs w:val="18"/>
                        </w:rPr>
                        <w:t>Vir: PU Ljubljana</w:t>
                      </w:r>
                    </w:p>
                  </w:txbxContent>
                </v:textbox>
                <w10:wrap type="square"/>
              </v:shape>
            </w:pict>
          </mc:Fallback>
        </mc:AlternateContent>
      </w:r>
      <w:r>
        <w:t xml:space="preserve">Vsem notranjim organizacijskim enotam in policijskim postajam v </w:t>
      </w:r>
      <w:r>
        <w:rPr>
          <w:rStyle w:val="whitespace-normal"/>
        </w:rPr>
        <w:t>PU Ljubljana</w:t>
      </w:r>
      <w:r>
        <w:t xml:space="preserve"> je bilo omogočeno, da zaradi specifičnih potreb operativnega dela izvajajo dodatno vadbo PPSA po lastnem programu. Vsebine so obsegale usposabljanja policistov motoristov, konjenikov, vodnikov službenih psov, kriminalistov s področja pregona zahtevnejših kaznivih dejanj ter usposabljanja zaposlenih na OKC s področja komunikacije v visoko stresnih dogodkih.</w:t>
      </w:r>
    </w:p>
    <w:p w14:paraId="1A01C67D" w14:textId="77777777" w:rsidR="002C524C" w:rsidRDefault="002C524C" w:rsidP="002C524C">
      <w:r>
        <w:t>Programa PPSA v letu 2025 iz opravičljivih razlogov ni opravilo 140 policistov, ki so ostali neocenjeni, pri čemer 32 policistov usposabljanja ni opravil že v preteklem letu. O navedenih primerih so bili obveščeni njihovi nadrejeni, ki bodo nadalje proučili okoliščine v povezavi z delazmožnostjo posameznikov. Trije policisti programa niso uspešno zaključili zaradi nedoseganja minimalne udeležbe na obveznih vsebinah, zato bodo preverjanje opravili pred komisijo v letu 2026.</w:t>
      </w:r>
    </w:p>
    <w:p w14:paraId="51287576" w14:textId="77777777" w:rsidR="002C524C" w:rsidRDefault="002C524C" w:rsidP="002C524C">
      <w:r>
        <w:t xml:space="preserve">Po letnem programu </w:t>
      </w:r>
      <w:r>
        <w:rPr>
          <w:rStyle w:val="whitespace-normal"/>
        </w:rPr>
        <w:t>Policijske akademije</w:t>
      </w:r>
      <w:r>
        <w:t xml:space="preserve"> so bile za policiste PU Ljubljana organizirane vaje v streljanju, v okviru katerih so bili izvedeni vsi predpisani sklopi usposabljanja. Udeležba policistov na vajah v streljanju je bila visoka in sicer 95,9%, neocenjeni pa so bili predvsem policisti zaradi daljših bolniških odsotnosti, porodniškega dopusta, dela v tujini ali začasne razporeditve v druge enote.</w:t>
      </w:r>
    </w:p>
    <w:p w14:paraId="182F17B8" w14:textId="77777777" w:rsidR="002C524C" w:rsidRDefault="002C524C" w:rsidP="002C524C">
      <w:r>
        <w:t>Organizirana so bila tudi štiri usposabljanja za pomožne policiste, pri katerih je bila udeležba zelo dobra in sicer 93%, odsotnosti pa so bile večinoma posledica opravičljivih razlogov.</w:t>
      </w:r>
    </w:p>
    <w:p w14:paraId="61ADBE3D" w14:textId="77777777" w:rsidR="002C524C" w:rsidRDefault="002C524C" w:rsidP="002C524C">
      <w:r>
        <w:t>Višješolski študijski program, ki so ga policisti obiskovali ob delu, je uspešno zaključilo 38 policistov, napotenih na študij v preteklih letih.</w:t>
      </w:r>
    </w:p>
    <w:p w14:paraId="6168268A" w14:textId="77777777" w:rsidR="002C524C" w:rsidRDefault="002C524C" w:rsidP="002C524C">
      <w:r>
        <w:t xml:space="preserve">V letu 2025 je študij zaključilo in se zaposlilo 38 policistov od 56 policistov – kandidatov iz </w:t>
      </w:r>
      <w:r>
        <w:rPr>
          <w:rStyle w:val="whitespace-normal"/>
        </w:rPr>
        <w:t>PU Ljubljana</w:t>
      </w:r>
      <w:r>
        <w:t>, ki so izobraževanje pričeli v okviru rednega dvoletnega višješolskega študijskega programa »Policist«.</w:t>
      </w:r>
    </w:p>
    <w:p w14:paraId="739B6A0D" w14:textId="77777777" w:rsidR="002C524C" w:rsidRDefault="002C524C" w:rsidP="002C524C">
      <w:r>
        <w:t>Praktično izobraževanje v policijskih enotah je opravljalo tudi 39 policistov – kandidatov naslednje generacije študentov, katerih zaključek študija je predviden v letu 2026.</w:t>
      </w:r>
    </w:p>
    <w:p w14:paraId="2C406079" w14:textId="77777777" w:rsidR="002C524C" w:rsidRDefault="002C524C" w:rsidP="002C524C">
      <w:r>
        <w:t>V programu sistema nacionalne poklicne kvalifikacije za pridobitev certifikata »Policist/policistka« je uspešno sodelovalo 14 policistov, ki so pridobili ustrezen nacionalni poklicni certifikat.</w:t>
      </w:r>
    </w:p>
    <w:p w14:paraId="3CC1BD3A" w14:textId="77777777" w:rsidR="002C524C" w:rsidRDefault="002C524C" w:rsidP="002C524C">
      <w:pPr>
        <w:pStyle w:val="Naslov4"/>
      </w:pPr>
      <w:bookmarkStart w:id="45" w:name="_Toc229749937"/>
      <w:r>
        <w:t>Finančno-materialne zadeve</w:t>
      </w:r>
      <w:bookmarkEnd w:id="45"/>
    </w:p>
    <w:p w14:paraId="6F85278B" w14:textId="77777777" w:rsidR="002C524C" w:rsidRDefault="002C524C" w:rsidP="002C524C">
      <w:r>
        <w:t>Na področju finančno-materialnega poslovanja je PU Ljubljana v letu 2025 izvajala naloge s področja upravljanja voznega parka, službenih stanovanj, vzdrževanja objektov in opreme ter finančno-administrativne podpore delu policijskih enot.</w:t>
      </w:r>
    </w:p>
    <w:p w14:paraId="624AF8A7" w14:textId="77777777" w:rsidR="002C524C" w:rsidRDefault="002C524C" w:rsidP="002C524C">
      <w:r>
        <w:t xml:space="preserve">Na področju </w:t>
      </w:r>
      <w:proofErr w:type="spellStart"/>
      <w:r>
        <w:t>avtoparka</w:t>
      </w:r>
      <w:proofErr w:type="spellEnd"/>
      <w:r>
        <w:t xml:space="preserve"> so aktivnosti obsegale redno vzdrževanje službenih vozil, obravnavo škodnih dogodkov, postopke prevzema in odpisa vozil ter urejanje zavarovanj, kartic za gorivo in potnih nalogov. Izvajale so se tudi prerazporeditve vozil med enotami glede na operativne potrebe ter priprava dokumentacije za nabavo in predelavo vozil.</w:t>
      </w:r>
    </w:p>
    <w:p w14:paraId="713213EE" w14:textId="77777777" w:rsidR="002C524C" w:rsidRDefault="002C524C" w:rsidP="002C524C">
      <w:r>
        <w:t>Na področju službenih stanovanj in nastanitvenih zmogljivosti je bilo izvajano redno upravljanje stanovanjskega fonda in samskih sob, vključno z dodeljevanjem, izpraznitvami in urejanjem pogodb za uporabo ležišč.</w:t>
      </w:r>
    </w:p>
    <w:p w14:paraId="29337591" w14:textId="77777777" w:rsidR="002C524C" w:rsidRDefault="002C524C" w:rsidP="002C524C">
      <w:r>
        <w:t>Na področju vzdrževanja objektov in opreme so bila izvedena redna vzdrževalna in sanacijska dela na več objektih PU Ljubljana. Dela so obsegala predvsem sanacije zamakanj in streh, menjave razsvetljave, talnih oblog in opreme, popravila klimatskih naprav ter druga investicijsko-vzdrževalna dela za zagotavljanje ustreznih pogojev za delo zaposlenih.</w:t>
      </w:r>
    </w:p>
    <w:p w14:paraId="363208EE" w14:textId="77777777" w:rsidR="002C524C" w:rsidRDefault="002C524C" w:rsidP="002C524C">
      <w:r>
        <w:rPr>
          <w:noProof/>
        </w:rPr>
        <w:lastRenderedPageBreak/>
        <mc:AlternateContent>
          <mc:Choice Requires="wps">
            <w:drawing>
              <wp:anchor distT="45720" distB="45720" distL="114300" distR="114300" simplePos="0" relativeHeight="251679744" behindDoc="0" locked="0" layoutInCell="1" allowOverlap="1" wp14:anchorId="3C657C78" wp14:editId="53146B2C">
                <wp:simplePos x="0" y="0"/>
                <wp:positionH relativeFrom="column">
                  <wp:posOffset>2671445</wp:posOffset>
                </wp:positionH>
                <wp:positionV relativeFrom="paragraph">
                  <wp:posOffset>5715</wp:posOffset>
                </wp:positionV>
                <wp:extent cx="3012440" cy="5779135"/>
                <wp:effectExtent l="0" t="0" r="0" b="0"/>
                <wp:wrapSquare wrapText="bothSides"/>
                <wp:docPr id="3" name="Polje z besedilom 2" descr="statistični podatki s področja avtoparka, vzdrževanja objektov in opreme in o izvedenih pomembnejših vzdrževalnih deli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440" cy="5779135"/>
                        </a:xfrm>
                        <a:prstGeom prst="rect">
                          <a:avLst/>
                        </a:prstGeom>
                        <a:blipFill dpi="0" rotWithShape="1">
                          <a:blip r:embed="rId51" cstate="screen">
                            <a:extLst>
                              <a:ext uri="{28A0092B-C50C-407E-A947-70E740481C1C}">
                                <a14:useLocalDpi xmlns:a14="http://schemas.microsoft.com/office/drawing/2010/main"/>
                              </a:ext>
                            </a:extLst>
                          </a:blip>
                          <a:srcRect/>
                          <a:stretch>
                            <a:fillRect/>
                          </a:stretch>
                        </a:blipFill>
                        <a:ln w="9525">
                          <a:noFill/>
                          <a:miter lim="800000"/>
                          <a:headEnd/>
                          <a:tailEnd/>
                        </a:ln>
                      </wps:spPr>
                      <wps:txbx>
                        <w:txbxContent>
                          <w:p w14:paraId="4FC808AA" w14:textId="77777777" w:rsidR="00B553E3" w:rsidRDefault="00B553E3" w:rsidP="002C524C">
                            <w:pPr>
                              <w:spacing w:line="240" w:lineRule="auto"/>
                              <w:jc w:val="center"/>
                              <w:rPr>
                                <w:rFonts w:asciiTheme="majorHAnsi" w:eastAsiaTheme="majorEastAsia" w:hAnsiTheme="majorHAnsi" w:cstheme="majorBidi"/>
                                <w:caps/>
                                <w:color w:val="FFFFFF" w:themeColor="background1"/>
                                <w:sz w:val="24"/>
                                <w:szCs w:val="24"/>
                              </w:rPr>
                            </w:pPr>
                            <w:r>
                              <w:rPr>
                                <w:rFonts w:asciiTheme="majorHAnsi" w:eastAsiaTheme="majorEastAsia" w:hAnsiTheme="majorHAnsi" w:cstheme="majorBidi"/>
                                <w:caps/>
                                <w:color w:val="FFFFFF" w:themeColor="background1"/>
                                <w:sz w:val="24"/>
                                <w:szCs w:val="24"/>
                              </w:rPr>
                              <w:t>STATISTIKA:</w:t>
                            </w:r>
                          </w:p>
                          <w:p w14:paraId="4801445D" w14:textId="77777777" w:rsidR="00B553E3" w:rsidRPr="006064FC" w:rsidRDefault="00B553E3" w:rsidP="002C524C">
                            <w:pPr>
                              <w:spacing w:after="0" w:line="360" w:lineRule="auto"/>
                              <w:jc w:val="center"/>
                              <w:rPr>
                                <w:b/>
                                <w:bCs/>
                                <w:color w:val="FFFFFF" w:themeColor="background1"/>
                                <w:sz w:val="16"/>
                                <w:szCs w:val="18"/>
                              </w:rPr>
                            </w:pPr>
                            <w:r w:rsidRPr="006064FC">
                              <w:rPr>
                                <w:b/>
                                <w:bCs/>
                                <w:color w:val="FFFFFF" w:themeColor="background1"/>
                                <w:sz w:val="16"/>
                                <w:szCs w:val="18"/>
                              </w:rPr>
                              <w:t>Področje avtoparka</w:t>
                            </w:r>
                          </w:p>
                          <w:p w14:paraId="73A87F1F" w14:textId="77777777" w:rsidR="00B553E3" w:rsidRDefault="00B553E3" w:rsidP="002C524C">
                            <w:pPr>
                              <w:tabs>
                                <w:tab w:val="right" w:pos="3969"/>
                              </w:tabs>
                              <w:spacing w:after="0" w:line="240" w:lineRule="auto"/>
                              <w:jc w:val="left"/>
                              <w:rPr>
                                <w:color w:val="FFFFFF" w:themeColor="background1"/>
                                <w:sz w:val="16"/>
                                <w:szCs w:val="18"/>
                              </w:rPr>
                            </w:pPr>
                            <w:r w:rsidRPr="006064FC">
                              <w:rPr>
                                <w:color w:val="FFFFFF" w:themeColor="background1"/>
                                <w:sz w:val="16"/>
                                <w:szCs w:val="18"/>
                              </w:rPr>
                              <w:t>izdelanih delovnih nalogov za</w:t>
                            </w:r>
                          </w:p>
                          <w:p w14:paraId="2221B236" w14:textId="77777777" w:rsidR="00B553E3" w:rsidRPr="006064FC" w:rsidRDefault="00B553E3" w:rsidP="002C524C">
                            <w:pPr>
                              <w:tabs>
                                <w:tab w:val="right" w:pos="4395"/>
                              </w:tabs>
                              <w:spacing w:after="0" w:line="360" w:lineRule="auto"/>
                              <w:jc w:val="left"/>
                              <w:rPr>
                                <w:color w:val="FFFFFF" w:themeColor="background1"/>
                                <w:sz w:val="16"/>
                                <w:szCs w:val="18"/>
                              </w:rPr>
                            </w:pPr>
                            <w:r w:rsidRPr="006064FC">
                              <w:rPr>
                                <w:color w:val="FFFFFF" w:themeColor="background1"/>
                                <w:sz w:val="16"/>
                                <w:szCs w:val="18"/>
                              </w:rPr>
                              <w:t>servisiranje in odpravo okvar vozil:</w:t>
                            </w:r>
                            <w:r w:rsidRPr="006064FC">
                              <w:rPr>
                                <w:color w:val="FFFFFF" w:themeColor="background1"/>
                                <w:sz w:val="16"/>
                                <w:szCs w:val="18"/>
                              </w:rPr>
                              <w:tab/>
                              <w:t xml:space="preserve">1.775 </w:t>
                            </w:r>
                          </w:p>
                          <w:p w14:paraId="01BE9577" w14:textId="77777777" w:rsidR="00B553E3" w:rsidRPr="006064FC" w:rsidRDefault="00B553E3" w:rsidP="002C524C">
                            <w:pPr>
                              <w:tabs>
                                <w:tab w:val="right" w:pos="4395"/>
                              </w:tabs>
                              <w:spacing w:after="0" w:line="360" w:lineRule="auto"/>
                              <w:jc w:val="left"/>
                              <w:rPr>
                                <w:color w:val="FFFFFF" w:themeColor="background1"/>
                                <w:sz w:val="16"/>
                                <w:szCs w:val="18"/>
                              </w:rPr>
                            </w:pPr>
                            <w:r w:rsidRPr="006064FC">
                              <w:rPr>
                                <w:color w:val="FFFFFF" w:themeColor="background1"/>
                                <w:sz w:val="16"/>
                                <w:szCs w:val="18"/>
                              </w:rPr>
                              <w:t>obravnavanih škodnih dogodkov:</w:t>
                            </w:r>
                            <w:r w:rsidRPr="006064FC">
                              <w:rPr>
                                <w:color w:val="FFFFFF" w:themeColor="background1"/>
                                <w:sz w:val="16"/>
                                <w:szCs w:val="18"/>
                              </w:rPr>
                              <w:tab/>
                              <w:t xml:space="preserve">246 </w:t>
                            </w:r>
                          </w:p>
                          <w:p w14:paraId="0778B387" w14:textId="77777777" w:rsidR="00B553E3" w:rsidRPr="006064FC" w:rsidRDefault="00B553E3" w:rsidP="002C524C">
                            <w:pPr>
                              <w:tabs>
                                <w:tab w:val="right" w:pos="4395"/>
                              </w:tabs>
                              <w:spacing w:after="0" w:line="360" w:lineRule="auto"/>
                              <w:jc w:val="left"/>
                              <w:rPr>
                                <w:color w:val="FFFFFF" w:themeColor="background1"/>
                                <w:sz w:val="16"/>
                                <w:szCs w:val="18"/>
                              </w:rPr>
                            </w:pPr>
                            <w:r w:rsidRPr="006064FC">
                              <w:rPr>
                                <w:color w:val="FFFFFF" w:themeColor="background1"/>
                                <w:sz w:val="16"/>
                                <w:szCs w:val="18"/>
                              </w:rPr>
                              <w:t>prevzetih novih službenih vozil:</w:t>
                            </w:r>
                            <w:r w:rsidRPr="006064FC">
                              <w:rPr>
                                <w:color w:val="FFFFFF" w:themeColor="background1"/>
                                <w:sz w:val="16"/>
                                <w:szCs w:val="18"/>
                              </w:rPr>
                              <w:tab/>
                              <w:t xml:space="preserve">2 </w:t>
                            </w:r>
                          </w:p>
                          <w:p w14:paraId="3C8BE57D" w14:textId="77777777" w:rsidR="00B553E3" w:rsidRPr="006064FC" w:rsidRDefault="00B553E3" w:rsidP="002C524C">
                            <w:pPr>
                              <w:tabs>
                                <w:tab w:val="right" w:pos="4395"/>
                              </w:tabs>
                              <w:spacing w:after="0" w:line="360" w:lineRule="auto"/>
                              <w:jc w:val="left"/>
                              <w:rPr>
                                <w:color w:val="FFFFFF" w:themeColor="background1"/>
                                <w:sz w:val="16"/>
                                <w:szCs w:val="18"/>
                              </w:rPr>
                            </w:pPr>
                            <w:r w:rsidRPr="006064FC">
                              <w:rPr>
                                <w:color w:val="FFFFFF" w:themeColor="background1"/>
                                <w:sz w:val="16"/>
                                <w:szCs w:val="18"/>
                              </w:rPr>
                              <w:t>odpisanih službenih vozil:</w:t>
                            </w:r>
                            <w:r w:rsidRPr="006064FC">
                              <w:rPr>
                                <w:color w:val="FFFFFF" w:themeColor="background1"/>
                                <w:sz w:val="16"/>
                                <w:szCs w:val="18"/>
                              </w:rPr>
                              <w:tab/>
                              <w:t xml:space="preserve">25 </w:t>
                            </w:r>
                          </w:p>
                          <w:p w14:paraId="5DEFB3A8" w14:textId="77777777" w:rsidR="00B553E3" w:rsidRPr="006064FC" w:rsidRDefault="00B553E3" w:rsidP="002C524C">
                            <w:pPr>
                              <w:tabs>
                                <w:tab w:val="right" w:pos="4395"/>
                              </w:tabs>
                              <w:spacing w:after="0" w:line="360" w:lineRule="auto"/>
                              <w:jc w:val="left"/>
                              <w:rPr>
                                <w:color w:val="FFFFFF" w:themeColor="background1"/>
                                <w:sz w:val="16"/>
                                <w:szCs w:val="18"/>
                              </w:rPr>
                            </w:pPr>
                            <w:r w:rsidRPr="006064FC">
                              <w:rPr>
                                <w:color w:val="FFFFFF" w:themeColor="background1"/>
                                <w:sz w:val="16"/>
                                <w:szCs w:val="18"/>
                              </w:rPr>
                              <w:t>izvedenih prerazporeditev službenih vozil:</w:t>
                            </w:r>
                            <w:r w:rsidRPr="006064FC">
                              <w:rPr>
                                <w:color w:val="FFFFFF" w:themeColor="background1"/>
                                <w:sz w:val="16"/>
                                <w:szCs w:val="18"/>
                              </w:rPr>
                              <w:tab/>
                              <w:t xml:space="preserve">95 </w:t>
                            </w:r>
                          </w:p>
                          <w:p w14:paraId="4FCC1AFB" w14:textId="77777777" w:rsidR="00B553E3" w:rsidRPr="006064FC" w:rsidRDefault="00B553E3" w:rsidP="002C524C">
                            <w:pPr>
                              <w:tabs>
                                <w:tab w:val="right" w:pos="4395"/>
                              </w:tabs>
                              <w:spacing w:after="0" w:line="360" w:lineRule="auto"/>
                              <w:jc w:val="left"/>
                              <w:rPr>
                                <w:color w:val="FFFFFF" w:themeColor="background1"/>
                                <w:sz w:val="16"/>
                                <w:szCs w:val="18"/>
                              </w:rPr>
                            </w:pPr>
                            <w:r w:rsidRPr="006064FC">
                              <w:rPr>
                                <w:color w:val="FFFFFF" w:themeColor="background1"/>
                                <w:sz w:val="16"/>
                                <w:szCs w:val="18"/>
                              </w:rPr>
                              <w:t>izdelanih problemskih poročil:</w:t>
                            </w:r>
                            <w:r w:rsidRPr="006064FC">
                              <w:rPr>
                                <w:color w:val="FFFFFF" w:themeColor="background1"/>
                                <w:sz w:val="16"/>
                                <w:szCs w:val="18"/>
                              </w:rPr>
                              <w:tab/>
                              <w:t xml:space="preserve">5 </w:t>
                            </w:r>
                          </w:p>
                          <w:p w14:paraId="6433FF0D" w14:textId="77777777" w:rsidR="00B553E3" w:rsidRPr="006064FC" w:rsidRDefault="00B553E3" w:rsidP="002C524C">
                            <w:pPr>
                              <w:tabs>
                                <w:tab w:val="right" w:pos="4395"/>
                              </w:tabs>
                              <w:spacing w:after="0" w:line="360" w:lineRule="auto"/>
                              <w:jc w:val="left"/>
                              <w:rPr>
                                <w:color w:val="FFFFFF" w:themeColor="background1"/>
                                <w:sz w:val="16"/>
                                <w:szCs w:val="18"/>
                              </w:rPr>
                            </w:pPr>
                            <w:r w:rsidRPr="006064FC">
                              <w:rPr>
                                <w:color w:val="FFFFFF" w:themeColor="background1"/>
                                <w:sz w:val="16"/>
                                <w:szCs w:val="18"/>
                              </w:rPr>
                              <w:t>pripravljenih zaprosil za predelavo vozil:</w:t>
                            </w:r>
                            <w:r w:rsidRPr="006064FC">
                              <w:rPr>
                                <w:color w:val="FFFFFF" w:themeColor="background1"/>
                                <w:sz w:val="16"/>
                                <w:szCs w:val="18"/>
                              </w:rPr>
                              <w:tab/>
                              <w:t xml:space="preserve">4 </w:t>
                            </w:r>
                          </w:p>
                          <w:p w14:paraId="39CC76D5" w14:textId="77777777" w:rsidR="00B553E3" w:rsidRPr="006064FC" w:rsidRDefault="00B553E3" w:rsidP="002C524C">
                            <w:pPr>
                              <w:tabs>
                                <w:tab w:val="right" w:pos="4395"/>
                              </w:tabs>
                              <w:spacing w:after="0" w:line="360" w:lineRule="auto"/>
                              <w:jc w:val="left"/>
                              <w:rPr>
                                <w:color w:val="FFFFFF" w:themeColor="background1"/>
                                <w:sz w:val="16"/>
                                <w:szCs w:val="18"/>
                              </w:rPr>
                            </w:pPr>
                            <w:r w:rsidRPr="006064FC">
                              <w:rPr>
                                <w:color w:val="FFFFFF" w:themeColor="background1"/>
                                <w:sz w:val="16"/>
                                <w:szCs w:val="18"/>
                              </w:rPr>
                              <w:t>potrjenih računov</w:t>
                            </w:r>
                            <w:r>
                              <w:rPr>
                                <w:color w:val="FFFFFF" w:themeColor="background1"/>
                                <w:sz w:val="16"/>
                                <w:szCs w:val="18"/>
                              </w:rPr>
                              <w:t xml:space="preserve"> </w:t>
                            </w:r>
                            <w:r w:rsidRPr="006064FC">
                              <w:rPr>
                                <w:color w:val="FFFFFF" w:themeColor="background1"/>
                                <w:sz w:val="16"/>
                                <w:szCs w:val="18"/>
                              </w:rPr>
                              <w:t>pogodbenikov:</w:t>
                            </w:r>
                            <w:r w:rsidRPr="006064FC">
                              <w:rPr>
                                <w:color w:val="FFFFFF" w:themeColor="background1"/>
                                <w:sz w:val="16"/>
                                <w:szCs w:val="18"/>
                              </w:rPr>
                              <w:tab/>
                              <w:t>2.300</w:t>
                            </w:r>
                          </w:p>
                          <w:p w14:paraId="73F78C70" w14:textId="77777777" w:rsidR="00B553E3" w:rsidRPr="006064FC" w:rsidRDefault="00B553E3" w:rsidP="002C524C">
                            <w:pPr>
                              <w:tabs>
                                <w:tab w:val="right" w:pos="4395"/>
                              </w:tabs>
                              <w:spacing w:after="0" w:line="360" w:lineRule="auto"/>
                              <w:rPr>
                                <w:b/>
                                <w:bCs/>
                                <w:color w:val="FFFFFF" w:themeColor="background1"/>
                                <w:sz w:val="16"/>
                                <w:szCs w:val="18"/>
                              </w:rPr>
                            </w:pPr>
                          </w:p>
                          <w:p w14:paraId="7AD39454" w14:textId="77777777" w:rsidR="00B553E3" w:rsidRPr="006064FC" w:rsidRDefault="00B553E3" w:rsidP="002C524C">
                            <w:pPr>
                              <w:tabs>
                                <w:tab w:val="right" w:pos="4395"/>
                              </w:tabs>
                              <w:spacing w:after="0" w:line="360" w:lineRule="auto"/>
                              <w:jc w:val="center"/>
                              <w:rPr>
                                <w:b/>
                                <w:bCs/>
                                <w:color w:val="FFFFFF" w:themeColor="background1"/>
                                <w:sz w:val="16"/>
                                <w:szCs w:val="18"/>
                              </w:rPr>
                            </w:pPr>
                            <w:r w:rsidRPr="006064FC">
                              <w:rPr>
                                <w:b/>
                                <w:bCs/>
                                <w:color w:val="FFFFFF" w:themeColor="background1"/>
                                <w:sz w:val="16"/>
                                <w:szCs w:val="18"/>
                              </w:rPr>
                              <w:t>Vzdrževanje objektov in opreme</w:t>
                            </w:r>
                          </w:p>
                          <w:p w14:paraId="21EE4D3C" w14:textId="77777777" w:rsidR="00B553E3" w:rsidRDefault="00B553E3" w:rsidP="002C524C">
                            <w:pPr>
                              <w:tabs>
                                <w:tab w:val="right" w:pos="4395"/>
                              </w:tabs>
                              <w:spacing w:after="0" w:line="240" w:lineRule="auto"/>
                              <w:jc w:val="left"/>
                              <w:rPr>
                                <w:color w:val="FFFFFF" w:themeColor="background1"/>
                                <w:sz w:val="16"/>
                                <w:szCs w:val="18"/>
                              </w:rPr>
                            </w:pPr>
                            <w:r w:rsidRPr="006064FC">
                              <w:rPr>
                                <w:color w:val="FFFFFF" w:themeColor="background1"/>
                                <w:sz w:val="16"/>
                                <w:szCs w:val="18"/>
                              </w:rPr>
                              <w:t>obravnavanih predlogov za vzdrževanje</w:t>
                            </w:r>
                          </w:p>
                          <w:p w14:paraId="4E15ADDE" w14:textId="77777777" w:rsidR="00B553E3" w:rsidRPr="006064FC" w:rsidRDefault="00B553E3" w:rsidP="002C524C">
                            <w:pPr>
                              <w:tabs>
                                <w:tab w:val="right" w:pos="4395"/>
                              </w:tabs>
                              <w:spacing w:after="0" w:line="360" w:lineRule="auto"/>
                              <w:jc w:val="left"/>
                              <w:rPr>
                                <w:color w:val="FFFFFF" w:themeColor="background1"/>
                                <w:sz w:val="16"/>
                                <w:szCs w:val="18"/>
                              </w:rPr>
                            </w:pPr>
                            <w:r w:rsidRPr="006064FC">
                              <w:rPr>
                                <w:color w:val="FFFFFF" w:themeColor="background1"/>
                                <w:sz w:val="16"/>
                                <w:szCs w:val="18"/>
                              </w:rPr>
                              <w:t>objektov in opreme:</w:t>
                            </w:r>
                            <w:r w:rsidRPr="006064FC">
                              <w:rPr>
                                <w:color w:val="FFFFFF" w:themeColor="background1"/>
                                <w:sz w:val="16"/>
                                <w:szCs w:val="18"/>
                              </w:rPr>
                              <w:tab/>
                              <w:t xml:space="preserve"> približno 500 </w:t>
                            </w:r>
                          </w:p>
                          <w:p w14:paraId="30BC0AE5" w14:textId="77777777" w:rsidR="00B553E3" w:rsidRPr="006064FC" w:rsidRDefault="00B553E3" w:rsidP="002C524C">
                            <w:pPr>
                              <w:tabs>
                                <w:tab w:val="right" w:pos="4395"/>
                              </w:tabs>
                              <w:spacing w:after="0" w:line="360" w:lineRule="auto"/>
                              <w:jc w:val="left"/>
                              <w:rPr>
                                <w:color w:val="FFFFFF" w:themeColor="background1"/>
                                <w:sz w:val="16"/>
                                <w:szCs w:val="18"/>
                              </w:rPr>
                            </w:pPr>
                            <w:r w:rsidRPr="006064FC">
                              <w:rPr>
                                <w:color w:val="FFFFFF" w:themeColor="background1"/>
                                <w:sz w:val="16"/>
                                <w:szCs w:val="18"/>
                              </w:rPr>
                              <w:t>oddanih službenih stanovanj:</w:t>
                            </w:r>
                            <w:r w:rsidRPr="006064FC">
                              <w:rPr>
                                <w:color w:val="FFFFFF" w:themeColor="background1"/>
                                <w:sz w:val="16"/>
                                <w:szCs w:val="18"/>
                              </w:rPr>
                              <w:tab/>
                              <w:t xml:space="preserve">6 </w:t>
                            </w:r>
                          </w:p>
                          <w:p w14:paraId="38FAC696" w14:textId="77777777" w:rsidR="00B553E3" w:rsidRPr="006064FC" w:rsidRDefault="00B553E3" w:rsidP="002C524C">
                            <w:pPr>
                              <w:tabs>
                                <w:tab w:val="right" w:pos="4395"/>
                              </w:tabs>
                              <w:spacing w:after="0" w:line="360" w:lineRule="auto"/>
                              <w:jc w:val="left"/>
                              <w:rPr>
                                <w:color w:val="FFFFFF" w:themeColor="background1"/>
                                <w:sz w:val="16"/>
                                <w:szCs w:val="18"/>
                              </w:rPr>
                            </w:pPr>
                            <w:r w:rsidRPr="006064FC">
                              <w:rPr>
                                <w:color w:val="FFFFFF" w:themeColor="background1"/>
                                <w:sz w:val="16"/>
                                <w:szCs w:val="18"/>
                              </w:rPr>
                              <w:t>izpraznjenih službenih stanovanj:</w:t>
                            </w:r>
                            <w:r w:rsidRPr="006064FC">
                              <w:rPr>
                                <w:color w:val="FFFFFF" w:themeColor="background1"/>
                                <w:sz w:val="16"/>
                                <w:szCs w:val="18"/>
                              </w:rPr>
                              <w:tab/>
                              <w:t>3</w:t>
                            </w:r>
                          </w:p>
                          <w:p w14:paraId="07A148B4" w14:textId="77777777" w:rsidR="00B553E3" w:rsidRPr="006064FC" w:rsidRDefault="00B553E3" w:rsidP="002C524C">
                            <w:pPr>
                              <w:tabs>
                                <w:tab w:val="right" w:pos="4395"/>
                              </w:tabs>
                              <w:spacing w:after="0" w:line="360" w:lineRule="auto"/>
                              <w:jc w:val="left"/>
                              <w:rPr>
                                <w:color w:val="FFFFFF" w:themeColor="background1"/>
                                <w:sz w:val="16"/>
                                <w:szCs w:val="18"/>
                              </w:rPr>
                            </w:pPr>
                            <w:r w:rsidRPr="006064FC">
                              <w:rPr>
                                <w:color w:val="FFFFFF" w:themeColor="background1"/>
                                <w:sz w:val="16"/>
                                <w:szCs w:val="18"/>
                              </w:rPr>
                              <w:t>razpoložljivih ležišč v samskih sobah:</w:t>
                            </w:r>
                            <w:r w:rsidRPr="006064FC">
                              <w:rPr>
                                <w:color w:val="FFFFFF" w:themeColor="background1"/>
                                <w:sz w:val="16"/>
                                <w:szCs w:val="18"/>
                              </w:rPr>
                              <w:tab/>
                              <w:t>77</w:t>
                            </w:r>
                          </w:p>
                          <w:p w14:paraId="516EDD8F" w14:textId="77777777" w:rsidR="00B553E3" w:rsidRPr="006064FC" w:rsidRDefault="00B553E3" w:rsidP="002C524C">
                            <w:pPr>
                              <w:tabs>
                                <w:tab w:val="right" w:pos="4395"/>
                              </w:tabs>
                              <w:spacing w:after="0" w:line="360" w:lineRule="auto"/>
                              <w:jc w:val="left"/>
                              <w:rPr>
                                <w:color w:val="FFFFFF" w:themeColor="background1"/>
                                <w:sz w:val="16"/>
                                <w:szCs w:val="18"/>
                              </w:rPr>
                            </w:pPr>
                            <w:r w:rsidRPr="006064FC">
                              <w:rPr>
                                <w:color w:val="FFFFFF" w:themeColor="background1"/>
                                <w:sz w:val="16"/>
                                <w:szCs w:val="18"/>
                              </w:rPr>
                              <w:t>zasedenih ležišč ob koncu leta:</w:t>
                            </w:r>
                            <w:r w:rsidRPr="006064FC">
                              <w:rPr>
                                <w:color w:val="FFFFFF" w:themeColor="background1"/>
                                <w:sz w:val="16"/>
                                <w:szCs w:val="18"/>
                              </w:rPr>
                              <w:tab/>
                              <w:t>38</w:t>
                            </w:r>
                          </w:p>
                          <w:p w14:paraId="25368B52" w14:textId="77777777" w:rsidR="00B553E3" w:rsidRPr="006064FC" w:rsidRDefault="00B553E3" w:rsidP="002C524C">
                            <w:pPr>
                              <w:tabs>
                                <w:tab w:val="right" w:pos="4395"/>
                              </w:tabs>
                              <w:spacing w:after="0" w:line="360" w:lineRule="auto"/>
                              <w:jc w:val="left"/>
                              <w:rPr>
                                <w:color w:val="FFFFFF" w:themeColor="background1"/>
                                <w:sz w:val="16"/>
                                <w:szCs w:val="18"/>
                              </w:rPr>
                            </w:pPr>
                            <w:r w:rsidRPr="006064FC">
                              <w:rPr>
                                <w:color w:val="FFFFFF" w:themeColor="background1"/>
                                <w:sz w:val="16"/>
                                <w:szCs w:val="18"/>
                              </w:rPr>
                              <w:t>sklenjenih pogodb za uporabo ležišč:</w:t>
                            </w:r>
                            <w:r w:rsidRPr="006064FC">
                              <w:rPr>
                                <w:color w:val="FFFFFF" w:themeColor="background1"/>
                                <w:sz w:val="16"/>
                                <w:szCs w:val="18"/>
                              </w:rPr>
                              <w:tab/>
                              <w:t>7</w:t>
                            </w:r>
                          </w:p>
                          <w:p w14:paraId="388B907F" w14:textId="77777777" w:rsidR="00B553E3" w:rsidRPr="006064FC" w:rsidRDefault="00B553E3" w:rsidP="002C524C">
                            <w:pPr>
                              <w:tabs>
                                <w:tab w:val="right" w:pos="4395"/>
                              </w:tabs>
                              <w:spacing w:after="0" w:line="360" w:lineRule="auto"/>
                              <w:jc w:val="left"/>
                              <w:rPr>
                                <w:color w:val="FFFFFF" w:themeColor="background1"/>
                                <w:sz w:val="16"/>
                                <w:szCs w:val="18"/>
                              </w:rPr>
                            </w:pPr>
                            <w:r w:rsidRPr="006064FC">
                              <w:rPr>
                                <w:color w:val="FFFFFF" w:themeColor="background1"/>
                                <w:sz w:val="16"/>
                                <w:szCs w:val="18"/>
                              </w:rPr>
                              <w:t>odpovedi uporabe ležišč:</w:t>
                            </w:r>
                            <w:r w:rsidRPr="006064FC">
                              <w:rPr>
                                <w:color w:val="FFFFFF" w:themeColor="background1"/>
                                <w:sz w:val="16"/>
                                <w:szCs w:val="18"/>
                              </w:rPr>
                              <w:tab/>
                              <w:t>6</w:t>
                            </w:r>
                          </w:p>
                          <w:p w14:paraId="5D332B75" w14:textId="77777777" w:rsidR="00B553E3" w:rsidRPr="006064FC" w:rsidRDefault="00B553E3" w:rsidP="002C524C">
                            <w:pPr>
                              <w:tabs>
                                <w:tab w:val="right" w:pos="3783"/>
                              </w:tabs>
                              <w:spacing w:after="0" w:line="360" w:lineRule="auto"/>
                              <w:jc w:val="left"/>
                              <w:rPr>
                                <w:b/>
                                <w:bCs/>
                                <w:color w:val="FFFFFF" w:themeColor="background1"/>
                                <w:sz w:val="16"/>
                                <w:szCs w:val="18"/>
                              </w:rPr>
                            </w:pPr>
                          </w:p>
                          <w:p w14:paraId="0F1700BF"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b/>
                                <w:bCs/>
                                <w:color w:val="FFFFFF" w:themeColor="background1"/>
                                <w:sz w:val="16"/>
                                <w:szCs w:val="18"/>
                              </w:rPr>
                              <w:t>Izvedena pomembnejša vzdrževalna dela:</w:t>
                            </w:r>
                            <w:r w:rsidRPr="006064FC">
                              <w:rPr>
                                <w:b/>
                                <w:bCs/>
                                <w:color w:val="FFFFFF" w:themeColor="background1"/>
                                <w:sz w:val="16"/>
                                <w:szCs w:val="18"/>
                              </w:rPr>
                              <w:br/>
                            </w:r>
                            <w:r w:rsidRPr="006064FC">
                              <w:rPr>
                                <w:color w:val="FFFFFF" w:themeColor="background1"/>
                                <w:sz w:val="16"/>
                                <w:szCs w:val="18"/>
                              </w:rPr>
                              <w:t>- sanacije streh in zamakanj objektov</w:t>
                            </w:r>
                          </w:p>
                          <w:p w14:paraId="00845FAE"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 menjave notranje in zunanje razsvetljave</w:t>
                            </w:r>
                          </w:p>
                          <w:p w14:paraId="715743D7"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 menjava talnih oblog in pisarniškega pohištva</w:t>
                            </w:r>
                          </w:p>
                          <w:p w14:paraId="3BD280B3"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 popravila klimatskih in prezračevalnih naprav</w:t>
                            </w:r>
                          </w:p>
                          <w:p w14:paraId="15A02022"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 sanacije kanalizacijskih in elektroinštalacijskih sistemov</w:t>
                            </w:r>
                          </w:p>
                          <w:p w14:paraId="3AFD684E"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 ureditev arhivskih in skladiščnih kapacitet</w:t>
                            </w:r>
                          </w:p>
                          <w:p w14:paraId="26975BC5"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 vzdrževanje dvorišč, ograj, drogov in zunanjih površin</w:t>
                            </w:r>
                          </w:p>
                          <w:p w14:paraId="17A84978"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 sanacije garderob, samskih sob in drugih delovnih prostorov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57C78" id="_x0000_s1039" type="#_x0000_t202" alt="statistični podatki s področja avtoparka, vzdrževanja objektov in opreme in o izvedenih pomembnejših vzdrževalnih delih" style="position:absolute;left:0;text-align:left;margin-left:210.35pt;margin-top:.45pt;width:237.2pt;height:455.0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" stroked="f">
                <v:fill r:id="rId52" o:title="statistični podatki s področja avtoparka, vzdrževanja objektov in opreme in o izvedenih pomembnejših vzdrževalnih delih" recolor="t" rotate="t" type="frame"/>
                <v:textbox>
                  <w:txbxContent>
                    <w:p w14:paraId="4FC808AA" w14:textId="77777777" w:rsidR="00B553E3" w:rsidRDefault="00B553E3" w:rsidP="002C524C">
                      <w:pPr>
                        <w:spacing w:line="240" w:lineRule="auto"/>
                        <w:jc w:val="center"/>
                        <w:rPr>
                          <w:rFonts w:asciiTheme="majorHAnsi" w:eastAsiaTheme="majorEastAsia" w:hAnsiTheme="majorHAnsi" w:cstheme="majorBidi"/>
                          <w:caps/>
                          <w:color w:val="FFFFFF" w:themeColor="background1"/>
                          <w:sz w:val="24"/>
                          <w:szCs w:val="24"/>
                        </w:rPr>
                      </w:pPr>
                      <w:r>
                        <w:rPr>
                          <w:rFonts w:asciiTheme="majorHAnsi" w:eastAsiaTheme="majorEastAsia" w:hAnsiTheme="majorHAnsi" w:cstheme="majorBidi"/>
                          <w:caps/>
                          <w:color w:val="FFFFFF" w:themeColor="background1"/>
                          <w:sz w:val="24"/>
                          <w:szCs w:val="24"/>
                        </w:rPr>
                        <w:t>STATISTIKA:</w:t>
                      </w:r>
                    </w:p>
                    <w:p w14:paraId="4801445D" w14:textId="77777777" w:rsidR="00B553E3" w:rsidRPr="006064FC" w:rsidRDefault="00B553E3" w:rsidP="002C524C">
                      <w:pPr>
                        <w:spacing w:after="0" w:line="360" w:lineRule="auto"/>
                        <w:jc w:val="center"/>
                        <w:rPr>
                          <w:b/>
                          <w:bCs/>
                          <w:color w:val="FFFFFF" w:themeColor="background1"/>
                          <w:sz w:val="16"/>
                          <w:szCs w:val="18"/>
                        </w:rPr>
                      </w:pPr>
                      <w:r w:rsidRPr="006064FC">
                        <w:rPr>
                          <w:b/>
                          <w:bCs/>
                          <w:color w:val="FFFFFF" w:themeColor="background1"/>
                          <w:sz w:val="16"/>
                          <w:szCs w:val="18"/>
                        </w:rPr>
                        <w:t>Področje avtoparka</w:t>
                      </w:r>
                    </w:p>
                    <w:p w14:paraId="73A87F1F" w14:textId="77777777" w:rsidR="00B553E3" w:rsidRDefault="00B553E3" w:rsidP="002C524C">
                      <w:pPr>
                        <w:tabs>
                          <w:tab w:val="right" w:pos="3969"/>
                        </w:tabs>
                        <w:spacing w:after="0" w:line="240" w:lineRule="auto"/>
                        <w:jc w:val="left"/>
                        <w:rPr>
                          <w:color w:val="FFFFFF" w:themeColor="background1"/>
                          <w:sz w:val="16"/>
                          <w:szCs w:val="18"/>
                        </w:rPr>
                      </w:pPr>
                      <w:r w:rsidRPr="006064FC">
                        <w:rPr>
                          <w:color w:val="FFFFFF" w:themeColor="background1"/>
                          <w:sz w:val="16"/>
                          <w:szCs w:val="18"/>
                        </w:rPr>
                        <w:t>izdelanih delovnih nalogov za</w:t>
                      </w:r>
                    </w:p>
                    <w:p w14:paraId="2221B236" w14:textId="77777777" w:rsidR="00B553E3" w:rsidRPr="006064FC" w:rsidRDefault="00B553E3" w:rsidP="002C524C">
                      <w:pPr>
                        <w:tabs>
                          <w:tab w:val="right" w:pos="4395"/>
                        </w:tabs>
                        <w:spacing w:after="0" w:line="360" w:lineRule="auto"/>
                        <w:jc w:val="left"/>
                        <w:rPr>
                          <w:color w:val="FFFFFF" w:themeColor="background1"/>
                          <w:sz w:val="16"/>
                          <w:szCs w:val="18"/>
                        </w:rPr>
                      </w:pPr>
                      <w:r w:rsidRPr="006064FC">
                        <w:rPr>
                          <w:color w:val="FFFFFF" w:themeColor="background1"/>
                          <w:sz w:val="16"/>
                          <w:szCs w:val="18"/>
                        </w:rPr>
                        <w:t>servisiranje in odpravo okvar vozil:</w:t>
                      </w:r>
                      <w:r w:rsidRPr="006064FC">
                        <w:rPr>
                          <w:color w:val="FFFFFF" w:themeColor="background1"/>
                          <w:sz w:val="16"/>
                          <w:szCs w:val="18"/>
                        </w:rPr>
                        <w:tab/>
                        <w:t xml:space="preserve">1.775 </w:t>
                      </w:r>
                    </w:p>
                    <w:p w14:paraId="01BE9577" w14:textId="77777777" w:rsidR="00B553E3" w:rsidRPr="006064FC" w:rsidRDefault="00B553E3" w:rsidP="002C524C">
                      <w:pPr>
                        <w:tabs>
                          <w:tab w:val="right" w:pos="4395"/>
                        </w:tabs>
                        <w:spacing w:after="0" w:line="360" w:lineRule="auto"/>
                        <w:jc w:val="left"/>
                        <w:rPr>
                          <w:color w:val="FFFFFF" w:themeColor="background1"/>
                          <w:sz w:val="16"/>
                          <w:szCs w:val="18"/>
                        </w:rPr>
                      </w:pPr>
                      <w:r w:rsidRPr="006064FC">
                        <w:rPr>
                          <w:color w:val="FFFFFF" w:themeColor="background1"/>
                          <w:sz w:val="16"/>
                          <w:szCs w:val="18"/>
                        </w:rPr>
                        <w:t>obravnavanih škodnih dogodkov:</w:t>
                      </w:r>
                      <w:r w:rsidRPr="006064FC">
                        <w:rPr>
                          <w:color w:val="FFFFFF" w:themeColor="background1"/>
                          <w:sz w:val="16"/>
                          <w:szCs w:val="18"/>
                        </w:rPr>
                        <w:tab/>
                        <w:t xml:space="preserve">246 </w:t>
                      </w:r>
                    </w:p>
                    <w:p w14:paraId="0778B387" w14:textId="77777777" w:rsidR="00B553E3" w:rsidRPr="006064FC" w:rsidRDefault="00B553E3" w:rsidP="002C524C">
                      <w:pPr>
                        <w:tabs>
                          <w:tab w:val="right" w:pos="4395"/>
                        </w:tabs>
                        <w:spacing w:after="0" w:line="360" w:lineRule="auto"/>
                        <w:jc w:val="left"/>
                        <w:rPr>
                          <w:color w:val="FFFFFF" w:themeColor="background1"/>
                          <w:sz w:val="16"/>
                          <w:szCs w:val="18"/>
                        </w:rPr>
                      </w:pPr>
                      <w:r w:rsidRPr="006064FC">
                        <w:rPr>
                          <w:color w:val="FFFFFF" w:themeColor="background1"/>
                          <w:sz w:val="16"/>
                          <w:szCs w:val="18"/>
                        </w:rPr>
                        <w:t>prevzetih novih službenih vozil:</w:t>
                      </w:r>
                      <w:r w:rsidRPr="006064FC">
                        <w:rPr>
                          <w:color w:val="FFFFFF" w:themeColor="background1"/>
                          <w:sz w:val="16"/>
                          <w:szCs w:val="18"/>
                        </w:rPr>
                        <w:tab/>
                        <w:t xml:space="preserve">2 </w:t>
                      </w:r>
                    </w:p>
                    <w:p w14:paraId="3C8BE57D" w14:textId="77777777" w:rsidR="00B553E3" w:rsidRPr="006064FC" w:rsidRDefault="00B553E3" w:rsidP="002C524C">
                      <w:pPr>
                        <w:tabs>
                          <w:tab w:val="right" w:pos="4395"/>
                        </w:tabs>
                        <w:spacing w:after="0" w:line="360" w:lineRule="auto"/>
                        <w:jc w:val="left"/>
                        <w:rPr>
                          <w:color w:val="FFFFFF" w:themeColor="background1"/>
                          <w:sz w:val="16"/>
                          <w:szCs w:val="18"/>
                        </w:rPr>
                      </w:pPr>
                      <w:r w:rsidRPr="006064FC">
                        <w:rPr>
                          <w:color w:val="FFFFFF" w:themeColor="background1"/>
                          <w:sz w:val="16"/>
                          <w:szCs w:val="18"/>
                        </w:rPr>
                        <w:t>odpisanih službenih vozil:</w:t>
                      </w:r>
                      <w:r w:rsidRPr="006064FC">
                        <w:rPr>
                          <w:color w:val="FFFFFF" w:themeColor="background1"/>
                          <w:sz w:val="16"/>
                          <w:szCs w:val="18"/>
                        </w:rPr>
                        <w:tab/>
                        <w:t xml:space="preserve">25 </w:t>
                      </w:r>
                    </w:p>
                    <w:p w14:paraId="5DEFB3A8" w14:textId="77777777" w:rsidR="00B553E3" w:rsidRPr="006064FC" w:rsidRDefault="00B553E3" w:rsidP="002C524C">
                      <w:pPr>
                        <w:tabs>
                          <w:tab w:val="right" w:pos="4395"/>
                        </w:tabs>
                        <w:spacing w:after="0" w:line="360" w:lineRule="auto"/>
                        <w:jc w:val="left"/>
                        <w:rPr>
                          <w:color w:val="FFFFFF" w:themeColor="background1"/>
                          <w:sz w:val="16"/>
                          <w:szCs w:val="18"/>
                        </w:rPr>
                      </w:pPr>
                      <w:r w:rsidRPr="006064FC">
                        <w:rPr>
                          <w:color w:val="FFFFFF" w:themeColor="background1"/>
                          <w:sz w:val="16"/>
                          <w:szCs w:val="18"/>
                        </w:rPr>
                        <w:t>izvedenih prerazporeditev službenih vozil:</w:t>
                      </w:r>
                      <w:r w:rsidRPr="006064FC">
                        <w:rPr>
                          <w:color w:val="FFFFFF" w:themeColor="background1"/>
                          <w:sz w:val="16"/>
                          <w:szCs w:val="18"/>
                        </w:rPr>
                        <w:tab/>
                        <w:t xml:space="preserve">95 </w:t>
                      </w:r>
                    </w:p>
                    <w:p w14:paraId="4FCC1AFB" w14:textId="77777777" w:rsidR="00B553E3" w:rsidRPr="006064FC" w:rsidRDefault="00B553E3" w:rsidP="002C524C">
                      <w:pPr>
                        <w:tabs>
                          <w:tab w:val="right" w:pos="4395"/>
                        </w:tabs>
                        <w:spacing w:after="0" w:line="360" w:lineRule="auto"/>
                        <w:jc w:val="left"/>
                        <w:rPr>
                          <w:color w:val="FFFFFF" w:themeColor="background1"/>
                          <w:sz w:val="16"/>
                          <w:szCs w:val="18"/>
                        </w:rPr>
                      </w:pPr>
                      <w:r w:rsidRPr="006064FC">
                        <w:rPr>
                          <w:color w:val="FFFFFF" w:themeColor="background1"/>
                          <w:sz w:val="16"/>
                          <w:szCs w:val="18"/>
                        </w:rPr>
                        <w:t>izdelanih problemskih poročil:</w:t>
                      </w:r>
                      <w:r w:rsidRPr="006064FC">
                        <w:rPr>
                          <w:color w:val="FFFFFF" w:themeColor="background1"/>
                          <w:sz w:val="16"/>
                          <w:szCs w:val="18"/>
                        </w:rPr>
                        <w:tab/>
                        <w:t xml:space="preserve">5 </w:t>
                      </w:r>
                    </w:p>
                    <w:p w14:paraId="6433FF0D" w14:textId="77777777" w:rsidR="00B553E3" w:rsidRPr="006064FC" w:rsidRDefault="00B553E3" w:rsidP="002C524C">
                      <w:pPr>
                        <w:tabs>
                          <w:tab w:val="right" w:pos="4395"/>
                        </w:tabs>
                        <w:spacing w:after="0" w:line="360" w:lineRule="auto"/>
                        <w:jc w:val="left"/>
                        <w:rPr>
                          <w:color w:val="FFFFFF" w:themeColor="background1"/>
                          <w:sz w:val="16"/>
                          <w:szCs w:val="18"/>
                        </w:rPr>
                      </w:pPr>
                      <w:r w:rsidRPr="006064FC">
                        <w:rPr>
                          <w:color w:val="FFFFFF" w:themeColor="background1"/>
                          <w:sz w:val="16"/>
                          <w:szCs w:val="18"/>
                        </w:rPr>
                        <w:t>pripravljenih zaprosil za predelavo vozil:</w:t>
                      </w:r>
                      <w:r w:rsidRPr="006064FC">
                        <w:rPr>
                          <w:color w:val="FFFFFF" w:themeColor="background1"/>
                          <w:sz w:val="16"/>
                          <w:szCs w:val="18"/>
                        </w:rPr>
                        <w:tab/>
                        <w:t xml:space="preserve">4 </w:t>
                      </w:r>
                    </w:p>
                    <w:p w14:paraId="39CC76D5" w14:textId="77777777" w:rsidR="00B553E3" w:rsidRPr="006064FC" w:rsidRDefault="00B553E3" w:rsidP="002C524C">
                      <w:pPr>
                        <w:tabs>
                          <w:tab w:val="right" w:pos="4395"/>
                        </w:tabs>
                        <w:spacing w:after="0" w:line="360" w:lineRule="auto"/>
                        <w:jc w:val="left"/>
                        <w:rPr>
                          <w:color w:val="FFFFFF" w:themeColor="background1"/>
                          <w:sz w:val="16"/>
                          <w:szCs w:val="18"/>
                        </w:rPr>
                      </w:pPr>
                      <w:r w:rsidRPr="006064FC">
                        <w:rPr>
                          <w:color w:val="FFFFFF" w:themeColor="background1"/>
                          <w:sz w:val="16"/>
                          <w:szCs w:val="18"/>
                        </w:rPr>
                        <w:t>potrjenih računov</w:t>
                      </w:r>
                      <w:r>
                        <w:rPr>
                          <w:color w:val="FFFFFF" w:themeColor="background1"/>
                          <w:sz w:val="16"/>
                          <w:szCs w:val="18"/>
                        </w:rPr>
                        <w:t xml:space="preserve"> </w:t>
                      </w:r>
                      <w:r w:rsidRPr="006064FC">
                        <w:rPr>
                          <w:color w:val="FFFFFF" w:themeColor="background1"/>
                          <w:sz w:val="16"/>
                          <w:szCs w:val="18"/>
                        </w:rPr>
                        <w:t>pogodbenikov:</w:t>
                      </w:r>
                      <w:r w:rsidRPr="006064FC">
                        <w:rPr>
                          <w:color w:val="FFFFFF" w:themeColor="background1"/>
                          <w:sz w:val="16"/>
                          <w:szCs w:val="18"/>
                        </w:rPr>
                        <w:tab/>
                        <w:t>2.300</w:t>
                      </w:r>
                    </w:p>
                    <w:p w14:paraId="73F78C70" w14:textId="77777777" w:rsidR="00B553E3" w:rsidRPr="006064FC" w:rsidRDefault="00B553E3" w:rsidP="002C524C">
                      <w:pPr>
                        <w:tabs>
                          <w:tab w:val="right" w:pos="4395"/>
                        </w:tabs>
                        <w:spacing w:after="0" w:line="360" w:lineRule="auto"/>
                        <w:rPr>
                          <w:b/>
                          <w:bCs/>
                          <w:color w:val="FFFFFF" w:themeColor="background1"/>
                          <w:sz w:val="16"/>
                          <w:szCs w:val="18"/>
                        </w:rPr>
                      </w:pPr>
                    </w:p>
                    <w:p w14:paraId="7AD39454" w14:textId="77777777" w:rsidR="00B553E3" w:rsidRPr="006064FC" w:rsidRDefault="00B553E3" w:rsidP="002C524C">
                      <w:pPr>
                        <w:tabs>
                          <w:tab w:val="right" w:pos="4395"/>
                        </w:tabs>
                        <w:spacing w:after="0" w:line="360" w:lineRule="auto"/>
                        <w:jc w:val="center"/>
                        <w:rPr>
                          <w:b/>
                          <w:bCs/>
                          <w:color w:val="FFFFFF" w:themeColor="background1"/>
                          <w:sz w:val="16"/>
                          <w:szCs w:val="18"/>
                        </w:rPr>
                      </w:pPr>
                      <w:r w:rsidRPr="006064FC">
                        <w:rPr>
                          <w:b/>
                          <w:bCs/>
                          <w:color w:val="FFFFFF" w:themeColor="background1"/>
                          <w:sz w:val="16"/>
                          <w:szCs w:val="18"/>
                        </w:rPr>
                        <w:t>Vzdrževanje objektov in opreme</w:t>
                      </w:r>
                    </w:p>
                    <w:p w14:paraId="21EE4D3C" w14:textId="77777777" w:rsidR="00B553E3" w:rsidRDefault="00B553E3" w:rsidP="002C524C">
                      <w:pPr>
                        <w:tabs>
                          <w:tab w:val="right" w:pos="4395"/>
                        </w:tabs>
                        <w:spacing w:after="0" w:line="240" w:lineRule="auto"/>
                        <w:jc w:val="left"/>
                        <w:rPr>
                          <w:color w:val="FFFFFF" w:themeColor="background1"/>
                          <w:sz w:val="16"/>
                          <w:szCs w:val="18"/>
                        </w:rPr>
                      </w:pPr>
                      <w:r w:rsidRPr="006064FC">
                        <w:rPr>
                          <w:color w:val="FFFFFF" w:themeColor="background1"/>
                          <w:sz w:val="16"/>
                          <w:szCs w:val="18"/>
                        </w:rPr>
                        <w:t>obravnavanih predlogov za vzdrževanje</w:t>
                      </w:r>
                    </w:p>
                    <w:p w14:paraId="4E15ADDE" w14:textId="77777777" w:rsidR="00B553E3" w:rsidRPr="006064FC" w:rsidRDefault="00B553E3" w:rsidP="002C524C">
                      <w:pPr>
                        <w:tabs>
                          <w:tab w:val="right" w:pos="4395"/>
                        </w:tabs>
                        <w:spacing w:after="0" w:line="360" w:lineRule="auto"/>
                        <w:jc w:val="left"/>
                        <w:rPr>
                          <w:color w:val="FFFFFF" w:themeColor="background1"/>
                          <w:sz w:val="16"/>
                          <w:szCs w:val="18"/>
                        </w:rPr>
                      </w:pPr>
                      <w:r w:rsidRPr="006064FC">
                        <w:rPr>
                          <w:color w:val="FFFFFF" w:themeColor="background1"/>
                          <w:sz w:val="16"/>
                          <w:szCs w:val="18"/>
                        </w:rPr>
                        <w:t>objektov in opreme:</w:t>
                      </w:r>
                      <w:r w:rsidRPr="006064FC">
                        <w:rPr>
                          <w:color w:val="FFFFFF" w:themeColor="background1"/>
                          <w:sz w:val="16"/>
                          <w:szCs w:val="18"/>
                        </w:rPr>
                        <w:tab/>
                        <w:t xml:space="preserve"> približno 500 </w:t>
                      </w:r>
                    </w:p>
                    <w:p w14:paraId="30BC0AE5" w14:textId="77777777" w:rsidR="00B553E3" w:rsidRPr="006064FC" w:rsidRDefault="00B553E3" w:rsidP="002C524C">
                      <w:pPr>
                        <w:tabs>
                          <w:tab w:val="right" w:pos="4395"/>
                        </w:tabs>
                        <w:spacing w:after="0" w:line="360" w:lineRule="auto"/>
                        <w:jc w:val="left"/>
                        <w:rPr>
                          <w:color w:val="FFFFFF" w:themeColor="background1"/>
                          <w:sz w:val="16"/>
                          <w:szCs w:val="18"/>
                        </w:rPr>
                      </w:pPr>
                      <w:r w:rsidRPr="006064FC">
                        <w:rPr>
                          <w:color w:val="FFFFFF" w:themeColor="background1"/>
                          <w:sz w:val="16"/>
                          <w:szCs w:val="18"/>
                        </w:rPr>
                        <w:t>oddanih službenih stanovanj:</w:t>
                      </w:r>
                      <w:r w:rsidRPr="006064FC">
                        <w:rPr>
                          <w:color w:val="FFFFFF" w:themeColor="background1"/>
                          <w:sz w:val="16"/>
                          <w:szCs w:val="18"/>
                        </w:rPr>
                        <w:tab/>
                        <w:t xml:space="preserve">6 </w:t>
                      </w:r>
                    </w:p>
                    <w:p w14:paraId="38FAC696" w14:textId="77777777" w:rsidR="00B553E3" w:rsidRPr="006064FC" w:rsidRDefault="00B553E3" w:rsidP="002C524C">
                      <w:pPr>
                        <w:tabs>
                          <w:tab w:val="right" w:pos="4395"/>
                        </w:tabs>
                        <w:spacing w:after="0" w:line="360" w:lineRule="auto"/>
                        <w:jc w:val="left"/>
                        <w:rPr>
                          <w:color w:val="FFFFFF" w:themeColor="background1"/>
                          <w:sz w:val="16"/>
                          <w:szCs w:val="18"/>
                        </w:rPr>
                      </w:pPr>
                      <w:r w:rsidRPr="006064FC">
                        <w:rPr>
                          <w:color w:val="FFFFFF" w:themeColor="background1"/>
                          <w:sz w:val="16"/>
                          <w:szCs w:val="18"/>
                        </w:rPr>
                        <w:t>izpraznjenih službenih stanovanj:</w:t>
                      </w:r>
                      <w:r w:rsidRPr="006064FC">
                        <w:rPr>
                          <w:color w:val="FFFFFF" w:themeColor="background1"/>
                          <w:sz w:val="16"/>
                          <w:szCs w:val="18"/>
                        </w:rPr>
                        <w:tab/>
                        <w:t>3</w:t>
                      </w:r>
                    </w:p>
                    <w:p w14:paraId="07A148B4" w14:textId="77777777" w:rsidR="00B553E3" w:rsidRPr="006064FC" w:rsidRDefault="00B553E3" w:rsidP="002C524C">
                      <w:pPr>
                        <w:tabs>
                          <w:tab w:val="right" w:pos="4395"/>
                        </w:tabs>
                        <w:spacing w:after="0" w:line="360" w:lineRule="auto"/>
                        <w:jc w:val="left"/>
                        <w:rPr>
                          <w:color w:val="FFFFFF" w:themeColor="background1"/>
                          <w:sz w:val="16"/>
                          <w:szCs w:val="18"/>
                        </w:rPr>
                      </w:pPr>
                      <w:r w:rsidRPr="006064FC">
                        <w:rPr>
                          <w:color w:val="FFFFFF" w:themeColor="background1"/>
                          <w:sz w:val="16"/>
                          <w:szCs w:val="18"/>
                        </w:rPr>
                        <w:t>razpoložljivih ležišč v samskih sobah:</w:t>
                      </w:r>
                      <w:r w:rsidRPr="006064FC">
                        <w:rPr>
                          <w:color w:val="FFFFFF" w:themeColor="background1"/>
                          <w:sz w:val="16"/>
                          <w:szCs w:val="18"/>
                        </w:rPr>
                        <w:tab/>
                        <w:t>77</w:t>
                      </w:r>
                    </w:p>
                    <w:p w14:paraId="516EDD8F" w14:textId="77777777" w:rsidR="00B553E3" w:rsidRPr="006064FC" w:rsidRDefault="00B553E3" w:rsidP="002C524C">
                      <w:pPr>
                        <w:tabs>
                          <w:tab w:val="right" w:pos="4395"/>
                        </w:tabs>
                        <w:spacing w:after="0" w:line="360" w:lineRule="auto"/>
                        <w:jc w:val="left"/>
                        <w:rPr>
                          <w:color w:val="FFFFFF" w:themeColor="background1"/>
                          <w:sz w:val="16"/>
                          <w:szCs w:val="18"/>
                        </w:rPr>
                      </w:pPr>
                      <w:r w:rsidRPr="006064FC">
                        <w:rPr>
                          <w:color w:val="FFFFFF" w:themeColor="background1"/>
                          <w:sz w:val="16"/>
                          <w:szCs w:val="18"/>
                        </w:rPr>
                        <w:t>zasedenih ležišč ob koncu leta:</w:t>
                      </w:r>
                      <w:r w:rsidRPr="006064FC">
                        <w:rPr>
                          <w:color w:val="FFFFFF" w:themeColor="background1"/>
                          <w:sz w:val="16"/>
                          <w:szCs w:val="18"/>
                        </w:rPr>
                        <w:tab/>
                        <w:t>38</w:t>
                      </w:r>
                    </w:p>
                    <w:p w14:paraId="25368B52" w14:textId="77777777" w:rsidR="00B553E3" w:rsidRPr="006064FC" w:rsidRDefault="00B553E3" w:rsidP="002C524C">
                      <w:pPr>
                        <w:tabs>
                          <w:tab w:val="right" w:pos="4395"/>
                        </w:tabs>
                        <w:spacing w:after="0" w:line="360" w:lineRule="auto"/>
                        <w:jc w:val="left"/>
                        <w:rPr>
                          <w:color w:val="FFFFFF" w:themeColor="background1"/>
                          <w:sz w:val="16"/>
                          <w:szCs w:val="18"/>
                        </w:rPr>
                      </w:pPr>
                      <w:r w:rsidRPr="006064FC">
                        <w:rPr>
                          <w:color w:val="FFFFFF" w:themeColor="background1"/>
                          <w:sz w:val="16"/>
                          <w:szCs w:val="18"/>
                        </w:rPr>
                        <w:t>sklenjenih pogodb za uporabo ležišč:</w:t>
                      </w:r>
                      <w:r w:rsidRPr="006064FC">
                        <w:rPr>
                          <w:color w:val="FFFFFF" w:themeColor="background1"/>
                          <w:sz w:val="16"/>
                          <w:szCs w:val="18"/>
                        </w:rPr>
                        <w:tab/>
                        <w:t>7</w:t>
                      </w:r>
                    </w:p>
                    <w:p w14:paraId="388B907F" w14:textId="77777777" w:rsidR="00B553E3" w:rsidRPr="006064FC" w:rsidRDefault="00B553E3" w:rsidP="002C524C">
                      <w:pPr>
                        <w:tabs>
                          <w:tab w:val="right" w:pos="4395"/>
                        </w:tabs>
                        <w:spacing w:after="0" w:line="360" w:lineRule="auto"/>
                        <w:jc w:val="left"/>
                        <w:rPr>
                          <w:color w:val="FFFFFF" w:themeColor="background1"/>
                          <w:sz w:val="16"/>
                          <w:szCs w:val="18"/>
                        </w:rPr>
                      </w:pPr>
                      <w:r w:rsidRPr="006064FC">
                        <w:rPr>
                          <w:color w:val="FFFFFF" w:themeColor="background1"/>
                          <w:sz w:val="16"/>
                          <w:szCs w:val="18"/>
                        </w:rPr>
                        <w:t>odpovedi uporabe ležišč:</w:t>
                      </w:r>
                      <w:r w:rsidRPr="006064FC">
                        <w:rPr>
                          <w:color w:val="FFFFFF" w:themeColor="background1"/>
                          <w:sz w:val="16"/>
                          <w:szCs w:val="18"/>
                        </w:rPr>
                        <w:tab/>
                        <w:t>6</w:t>
                      </w:r>
                    </w:p>
                    <w:p w14:paraId="5D332B75" w14:textId="77777777" w:rsidR="00B553E3" w:rsidRPr="006064FC" w:rsidRDefault="00B553E3" w:rsidP="002C524C">
                      <w:pPr>
                        <w:tabs>
                          <w:tab w:val="right" w:pos="3783"/>
                        </w:tabs>
                        <w:spacing w:after="0" w:line="360" w:lineRule="auto"/>
                        <w:jc w:val="left"/>
                        <w:rPr>
                          <w:b/>
                          <w:bCs/>
                          <w:color w:val="FFFFFF" w:themeColor="background1"/>
                          <w:sz w:val="16"/>
                          <w:szCs w:val="18"/>
                        </w:rPr>
                      </w:pPr>
                    </w:p>
                    <w:p w14:paraId="0F1700BF"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b/>
                          <w:bCs/>
                          <w:color w:val="FFFFFF" w:themeColor="background1"/>
                          <w:sz w:val="16"/>
                          <w:szCs w:val="18"/>
                        </w:rPr>
                        <w:t>Izvedena pomembnejša vzdrževalna dela:</w:t>
                      </w:r>
                      <w:r w:rsidRPr="006064FC">
                        <w:rPr>
                          <w:b/>
                          <w:bCs/>
                          <w:color w:val="FFFFFF" w:themeColor="background1"/>
                          <w:sz w:val="16"/>
                          <w:szCs w:val="18"/>
                        </w:rPr>
                        <w:br/>
                      </w:r>
                      <w:r w:rsidRPr="006064FC">
                        <w:rPr>
                          <w:color w:val="FFFFFF" w:themeColor="background1"/>
                          <w:sz w:val="16"/>
                          <w:szCs w:val="18"/>
                        </w:rPr>
                        <w:t>- sanacije streh in zamakanj objektov</w:t>
                      </w:r>
                    </w:p>
                    <w:p w14:paraId="00845FAE"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 menjave notranje in zunanje razsvetljave</w:t>
                      </w:r>
                    </w:p>
                    <w:p w14:paraId="715743D7"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 menjava talnih oblog in pisarniškega pohištva</w:t>
                      </w:r>
                    </w:p>
                    <w:p w14:paraId="3BD280B3"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 popravila klimatskih in prezračevalnih naprav</w:t>
                      </w:r>
                    </w:p>
                    <w:p w14:paraId="15A02022"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 sanacije kanalizacijskih in elektroinštalacijskih sistemov</w:t>
                      </w:r>
                    </w:p>
                    <w:p w14:paraId="3AFD684E"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 ureditev arhivskih in skladiščnih kapacitet</w:t>
                      </w:r>
                    </w:p>
                    <w:p w14:paraId="26975BC5"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 vzdrževanje dvorišč, ograj, drogov in zunanjih površin</w:t>
                      </w:r>
                    </w:p>
                    <w:p w14:paraId="17A84978"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 sanacije garderob, samskih sob in drugih delovnih prostorov</w:t>
                      </w:r>
                    </w:p>
                  </w:txbxContent>
                </v:textbox>
                <w10:wrap type="square"/>
              </v:shape>
            </w:pict>
          </mc:Fallback>
        </mc:AlternateContent>
      </w:r>
      <w:r>
        <w:t>PU Ljubljana je v letu 2025 poslovala v okviru dodeljenih finančnih sredstev po internem finančnem načrtu. Finančno poslovanje je obsegalo izvajanje materialnih izdatkov, zagotavljanje sredstev za izvajanje temeljne policijske in kriminalistične dejavnosti ter izvajanje nalog s področja računovodskega in administrativnega poslovanja. Opravljene so bile naloge obdelave računovodske dokumentacije, evidentiranja in obračuna potnih nalogov ter izvajanja postopkov, povezanih z obračunom plač in drugih izplačil zaposlenim ter pomožnim policistom.</w:t>
      </w:r>
    </w:p>
    <w:p w14:paraId="388D505A" w14:textId="77777777" w:rsidR="002C524C" w:rsidRDefault="002C524C" w:rsidP="002C524C">
      <w:r>
        <w:t>V proračunskem letu 2025 je PU Ljubljana pridobila pravice porabe finančnih sredstev na podlagi Internega finančnega načrta (v nadaljevanju IFN) v višini 4.666,000,00 €. Sredstva so razdeljena na več proračunskih postavk, in sicer v naslednjem načrtovanem finančnem obsegu:</w:t>
      </w:r>
    </w:p>
    <w:p w14:paraId="205067E3" w14:textId="77777777" w:rsidR="002C524C" w:rsidRDefault="002C524C" w:rsidP="002C524C">
      <w:pPr>
        <w:pStyle w:val="Odstavekseznama"/>
        <w:numPr>
          <w:ilvl w:val="0"/>
          <w:numId w:val="38"/>
        </w:numPr>
        <w:ind w:left="426"/>
      </w:pPr>
      <w:r>
        <w:t>redni materialni izdatki v višini 3.764.000  €, kjer je bila poraba 4.031.244,49 € oz. 107 % načrtovanih sredstev.</w:t>
      </w:r>
    </w:p>
    <w:p w14:paraId="47AE251D" w14:textId="77777777" w:rsidR="002C524C" w:rsidRDefault="002C524C" w:rsidP="002C524C">
      <w:pPr>
        <w:pStyle w:val="Odstavekseznama"/>
        <w:numPr>
          <w:ilvl w:val="0"/>
          <w:numId w:val="38"/>
        </w:numPr>
        <w:ind w:left="426"/>
      </w:pPr>
      <w:r>
        <w:t>mejni prehodi na zunanji meji v višini 25.000 €, kjer je bila poraba 17.548,48 € oz. 70 % načrtovanih sredstev.</w:t>
      </w:r>
    </w:p>
    <w:p w14:paraId="7ED2A578" w14:textId="77777777" w:rsidR="002C524C" w:rsidRDefault="002C524C" w:rsidP="002C524C">
      <w:pPr>
        <w:pStyle w:val="Odstavekseznama"/>
        <w:numPr>
          <w:ilvl w:val="0"/>
          <w:numId w:val="38"/>
        </w:numPr>
        <w:ind w:left="426"/>
      </w:pPr>
      <w:r>
        <w:t>posebna sredstva za izvajanje temeljne policijske dejavnosti v višini 457.000 €, kjer je bila v letu 2025 poraba 591.332,54 € oz. 129 % načrtovanih sredstev.</w:t>
      </w:r>
    </w:p>
    <w:p w14:paraId="7222E7EC" w14:textId="77777777" w:rsidR="002C524C" w:rsidRDefault="002C524C" w:rsidP="002C524C">
      <w:pPr>
        <w:pStyle w:val="Odstavekseznama"/>
        <w:numPr>
          <w:ilvl w:val="0"/>
          <w:numId w:val="38"/>
        </w:numPr>
        <w:ind w:left="426"/>
      </w:pPr>
      <w:r>
        <w:t xml:space="preserve">posebna sredstva za izvajanje kriminalistične dejavnosti v višini 220.000 €, kjer je bila poraba 291.407,55 € oz. 132 % načrtovanih sredstev. </w:t>
      </w:r>
    </w:p>
    <w:p w14:paraId="40284856" w14:textId="69E61092" w:rsidR="002C524C" w:rsidRDefault="002C524C" w:rsidP="00AD0E4B">
      <w:pPr>
        <w:pStyle w:val="Napis"/>
        <w:keepNext/>
        <w:spacing w:before="300" w:after="120"/>
        <w:jc w:val="center"/>
      </w:pPr>
      <w:r>
        <w:t xml:space="preserve">Grafikon 8: </w:t>
      </w:r>
      <w:r w:rsidRPr="007B638E">
        <w:t>Poraba finančni sredstev pri delovanju PU Ljubljana v letu 202</w:t>
      </w:r>
      <w:r w:rsidR="007A72AB">
        <w:t>5</w:t>
      </w:r>
    </w:p>
    <w:p w14:paraId="646BF1F8" w14:textId="77777777" w:rsidR="002C524C" w:rsidRDefault="002C524C" w:rsidP="002C524C">
      <w:pPr>
        <w:keepNext/>
        <w:spacing w:after="0"/>
      </w:pPr>
      <w:r>
        <w:rPr>
          <w:noProof/>
        </w:rPr>
        <w:drawing>
          <wp:inline distT="0" distB="0" distL="0" distR="0" wp14:anchorId="667C61BC" wp14:editId="74DAB0DC">
            <wp:extent cx="5760720" cy="2389505"/>
            <wp:effectExtent l="0" t="0" r="11430" b="10795"/>
            <wp:docPr id="14" name="Chart 14" descr="graf Poraba finančnih sredstev Policijske uprave Ljubljana v letu 2025">
              <a:extLst xmlns:a="http://schemas.openxmlformats.org/drawingml/2006/main">
                <a:ext uri="{FF2B5EF4-FFF2-40B4-BE49-F238E27FC236}">
                  <a16:creationId xmlns:a16="http://schemas.microsoft.com/office/drawing/2014/main" id="{DAA4A460-4DF8-47EA-A230-437B18D164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C2E920F" w14:textId="77777777" w:rsidR="002C524C" w:rsidRPr="00395B65" w:rsidRDefault="002C524C" w:rsidP="00AD0E4B">
      <w:pPr>
        <w:spacing w:before="60" w:after="0"/>
        <w:jc w:val="center"/>
        <w:rPr>
          <w:i/>
          <w:sz w:val="16"/>
          <w:szCs w:val="24"/>
        </w:rPr>
      </w:pPr>
      <w:r w:rsidRPr="00395B65">
        <w:rPr>
          <w:i/>
          <w:sz w:val="16"/>
          <w:szCs w:val="24"/>
        </w:rPr>
        <w:t>Vir: PU Ljubljana</w:t>
      </w:r>
    </w:p>
    <w:p w14:paraId="41A6108E" w14:textId="77777777" w:rsidR="002C524C" w:rsidRDefault="002C524C" w:rsidP="002C524C">
      <w:r>
        <w:lastRenderedPageBreak/>
        <w:t>PU Ljubljana je v letu 2025 izvajala obsežne naloge na področju finančno-materialnega poslovanja, obračuna stroškov in administrativne podpore delovanju policijskih enot.</w:t>
      </w:r>
    </w:p>
    <w:p w14:paraId="1AD5FFE4" w14:textId="77777777" w:rsidR="002C524C" w:rsidRDefault="002C524C" w:rsidP="002C524C">
      <w:r>
        <w:rPr>
          <w:noProof/>
        </w:rPr>
        <mc:AlternateContent>
          <mc:Choice Requires="wps">
            <w:drawing>
              <wp:anchor distT="45720" distB="45720" distL="114300" distR="114300" simplePos="0" relativeHeight="251668480" behindDoc="0" locked="0" layoutInCell="1" allowOverlap="1" wp14:anchorId="3BEE52B2" wp14:editId="6C40F118">
                <wp:simplePos x="0" y="0"/>
                <wp:positionH relativeFrom="column">
                  <wp:posOffset>-1888</wp:posOffset>
                </wp:positionH>
                <wp:positionV relativeFrom="paragraph">
                  <wp:posOffset>45978</wp:posOffset>
                </wp:positionV>
                <wp:extent cx="2304415" cy="1985010"/>
                <wp:effectExtent l="0" t="0" r="635" b="0"/>
                <wp:wrapSquare wrapText="bothSides"/>
                <wp:docPr id="19" name="Polje z besedilom 2" descr="statistični podatki: finančno materialno poslovanje Policijske uprave Ljubljana v letu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985010"/>
                        </a:xfrm>
                        <a:prstGeom prst="rect">
                          <a:avLst/>
                        </a:prstGeom>
                        <a:blipFill dpi="0" rotWithShape="1">
                          <a:blip r:embed="rId54" cstate="screen">
                            <a:extLst>
                              <a:ext uri="{28A0092B-C50C-407E-A947-70E740481C1C}">
                                <a14:useLocalDpi xmlns:a14="http://schemas.microsoft.com/office/drawing/2010/main"/>
                              </a:ext>
                            </a:extLst>
                          </a:blip>
                          <a:srcRect/>
                          <a:stretch>
                            <a:fillRect/>
                          </a:stretch>
                        </a:blipFill>
                        <a:ln w="9525">
                          <a:noFill/>
                          <a:miter lim="800000"/>
                          <a:headEnd/>
                          <a:tailEnd/>
                        </a:ln>
                      </wps:spPr>
                      <wps:txbx>
                        <w:txbxContent>
                          <w:p w14:paraId="4C94186F" w14:textId="77777777" w:rsidR="00B553E3" w:rsidRDefault="00B553E3" w:rsidP="002C524C">
                            <w:pPr>
                              <w:spacing w:line="240" w:lineRule="auto"/>
                              <w:jc w:val="center"/>
                              <w:rPr>
                                <w:rFonts w:asciiTheme="majorHAnsi" w:eastAsiaTheme="majorEastAsia" w:hAnsiTheme="majorHAnsi" w:cstheme="majorBidi"/>
                                <w:caps/>
                                <w:color w:val="FFFFFF" w:themeColor="background1"/>
                                <w:sz w:val="24"/>
                                <w:szCs w:val="24"/>
                              </w:rPr>
                            </w:pPr>
                            <w:r>
                              <w:rPr>
                                <w:rFonts w:asciiTheme="majorHAnsi" w:eastAsiaTheme="majorEastAsia" w:hAnsiTheme="majorHAnsi" w:cstheme="majorBidi"/>
                                <w:caps/>
                                <w:color w:val="FFFFFF" w:themeColor="background1"/>
                                <w:sz w:val="24"/>
                                <w:szCs w:val="24"/>
                              </w:rPr>
                              <w:t>STATISTIKA:</w:t>
                            </w:r>
                          </w:p>
                          <w:p w14:paraId="687A2FAA" w14:textId="77777777" w:rsidR="00B553E3" w:rsidRDefault="00B553E3" w:rsidP="002C524C">
                            <w:pPr>
                              <w:spacing w:after="0" w:line="360" w:lineRule="auto"/>
                              <w:rPr>
                                <w:b/>
                                <w:bCs/>
                                <w:color w:val="FFFFFF" w:themeColor="background1"/>
                                <w:sz w:val="16"/>
                                <w:szCs w:val="18"/>
                              </w:rPr>
                            </w:pPr>
                          </w:p>
                          <w:p w14:paraId="328388B1" w14:textId="77777777" w:rsidR="00B553E3" w:rsidRDefault="00B553E3" w:rsidP="002C524C">
                            <w:pPr>
                              <w:spacing w:after="0" w:line="480" w:lineRule="auto"/>
                              <w:jc w:val="center"/>
                              <w:rPr>
                                <w:b/>
                                <w:bCs/>
                                <w:color w:val="FFFFFF" w:themeColor="background1"/>
                                <w:sz w:val="16"/>
                                <w:szCs w:val="18"/>
                              </w:rPr>
                            </w:pPr>
                            <w:r w:rsidRPr="006064FC">
                              <w:rPr>
                                <w:b/>
                                <w:bCs/>
                                <w:color w:val="FFFFFF" w:themeColor="background1"/>
                                <w:sz w:val="16"/>
                                <w:szCs w:val="18"/>
                              </w:rPr>
                              <w:t>Finančno materialno poslovanje v letu 2025</w:t>
                            </w:r>
                          </w:p>
                          <w:p w14:paraId="7B1FB268"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Št. evidentiranih prejetih e-računov:</w:t>
                            </w:r>
                            <w:r w:rsidRPr="006064FC">
                              <w:rPr>
                                <w:color w:val="FFFFFF" w:themeColor="background1"/>
                                <w:sz w:val="16"/>
                                <w:szCs w:val="18"/>
                              </w:rPr>
                              <w:tab/>
                              <w:t>10.819</w:t>
                            </w:r>
                          </w:p>
                          <w:p w14:paraId="0A0C4442"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Št. izdelanih e-odredb:</w:t>
                            </w:r>
                            <w:r w:rsidRPr="006064FC">
                              <w:rPr>
                                <w:color w:val="FFFFFF" w:themeColor="background1"/>
                                <w:sz w:val="16"/>
                                <w:szCs w:val="18"/>
                              </w:rPr>
                              <w:tab/>
                              <w:t>44.966</w:t>
                            </w:r>
                          </w:p>
                          <w:p w14:paraId="13A350DA"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Št. izdelanih računov:</w:t>
                            </w:r>
                            <w:r w:rsidRPr="006064FC">
                              <w:rPr>
                                <w:color w:val="FFFFFF" w:themeColor="background1"/>
                                <w:sz w:val="16"/>
                                <w:szCs w:val="18"/>
                              </w:rPr>
                              <w:tab/>
                              <w:t>308</w:t>
                            </w:r>
                          </w:p>
                          <w:p w14:paraId="7B61697F"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Št. obračunanih potnih nalogov:</w:t>
                            </w:r>
                            <w:r w:rsidRPr="006064FC">
                              <w:rPr>
                                <w:color w:val="FFFFFF" w:themeColor="background1"/>
                                <w:sz w:val="16"/>
                                <w:szCs w:val="18"/>
                              </w:rPr>
                              <w:tab/>
                              <w:t>1.547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E52B2" id="_x0000_s1040" type="#_x0000_t202" alt="statistični podatki: finančno materialno poslovanje Policijske uprave Ljubljana v letu 2025" style="position:absolute;left:0;text-align:left;margin-left:-.15pt;margin-top:3.6pt;width:181.45pt;height:156.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" stroked="f">
                <v:fill r:id="rId55" o:title=" finančno materialno poslovanje Policijske uprave Ljubljana v letu 2025" recolor="t" rotate="t" type="frame"/>
                <v:textbox>
                  <w:txbxContent>
                    <w:p w14:paraId="4C94186F" w14:textId="77777777" w:rsidR="00B553E3" w:rsidRDefault="00B553E3" w:rsidP="002C524C">
                      <w:pPr>
                        <w:spacing w:line="240" w:lineRule="auto"/>
                        <w:jc w:val="center"/>
                        <w:rPr>
                          <w:rFonts w:asciiTheme="majorHAnsi" w:eastAsiaTheme="majorEastAsia" w:hAnsiTheme="majorHAnsi" w:cstheme="majorBidi"/>
                          <w:caps/>
                          <w:color w:val="FFFFFF" w:themeColor="background1"/>
                          <w:sz w:val="24"/>
                          <w:szCs w:val="24"/>
                        </w:rPr>
                      </w:pPr>
                      <w:r>
                        <w:rPr>
                          <w:rFonts w:asciiTheme="majorHAnsi" w:eastAsiaTheme="majorEastAsia" w:hAnsiTheme="majorHAnsi" w:cstheme="majorBidi"/>
                          <w:caps/>
                          <w:color w:val="FFFFFF" w:themeColor="background1"/>
                          <w:sz w:val="24"/>
                          <w:szCs w:val="24"/>
                        </w:rPr>
                        <w:t>STATISTIKA:</w:t>
                      </w:r>
                    </w:p>
                    <w:p w14:paraId="687A2FAA" w14:textId="77777777" w:rsidR="00B553E3" w:rsidRDefault="00B553E3" w:rsidP="002C524C">
                      <w:pPr>
                        <w:spacing w:after="0" w:line="360" w:lineRule="auto"/>
                        <w:rPr>
                          <w:b/>
                          <w:bCs/>
                          <w:color w:val="FFFFFF" w:themeColor="background1"/>
                          <w:sz w:val="16"/>
                          <w:szCs w:val="18"/>
                        </w:rPr>
                      </w:pPr>
                    </w:p>
                    <w:p w14:paraId="328388B1" w14:textId="77777777" w:rsidR="00B553E3" w:rsidRDefault="00B553E3" w:rsidP="002C524C">
                      <w:pPr>
                        <w:spacing w:after="0" w:line="480" w:lineRule="auto"/>
                        <w:jc w:val="center"/>
                        <w:rPr>
                          <w:b/>
                          <w:bCs/>
                          <w:color w:val="FFFFFF" w:themeColor="background1"/>
                          <w:sz w:val="16"/>
                          <w:szCs w:val="18"/>
                        </w:rPr>
                      </w:pPr>
                      <w:r w:rsidRPr="006064FC">
                        <w:rPr>
                          <w:b/>
                          <w:bCs/>
                          <w:color w:val="FFFFFF" w:themeColor="background1"/>
                          <w:sz w:val="16"/>
                          <w:szCs w:val="18"/>
                        </w:rPr>
                        <w:t>Finančno materialno poslovanje v letu 2025</w:t>
                      </w:r>
                    </w:p>
                    <w:p w14:paraId="7B1FB268"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Št. evidentiranih prejetih e-računov:</w:t>
                      </w:r>
                      <w:r w:rsidRPr="006064FC">
                        <w:rPr>
                          <w:color w:val="FFFFFF" w:themeColor="background1"/>
                          <w:sz w:val="16"/>
                          <w:szCs w:val="18"/>
                        </w:rPr>
                        <w:tab/>
                        <w:t>10.819</w:t>
                      </w:r>
                    </w:p>
                    <w:p w14:paraId="0A0C4442"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Št. izdelanih e-odredb:</w:t>
                      </w:r>
                      <w:r w:rsidRPr="006064FC">
                        <w:rPr>
                          <w:color w:val="FFFFFF" w:themeColor="background1"/>
                          <w:sz w:val="16"/>
                          <w:szCs w:val="18"/>
                        </w:rPr>
                        <w:tab/>
                        <w:t>44.966</w:t>
                      </w:r>
                    </w:p>
                    <w:p w14:paraId="13A350DA"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Št. izdelanih računov:</w:t>
                      </w:r>
                      <w:r w:rsidRPr="006064FC">
                        <w:rPr>
                          <w:color w:val="FFFFFF" w:themeColor="background1"/>
                          <w:sz w:val="16"/>
                          <w:szCs w:val="18"/>
                        </w:rPr>
                        <w:tab/>
                        <w:t>308</w:t>
                      </w:r>
                    </w:p>
                    <w:p w14:paraId="7B61697F"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Št. obračunanih potnih nalogov:</w:t>
                      </w:r>
                      <w:r w:rsidRPr="006064FC">
                        <w:rPr>
                          <w:color w:val="FFFFFF" w:themeColor="background1"/>
                          <w:sz w:val="16"/>
                          <w:szCs w:val="18"/>
                        </w:rPr>
                        <w:tab/>
                        <w:t>1.547</w:t>
                      </w:r>
                    </w:p>
                  </w:txbxContent>
                </v:textbox>
                <w10:wrap type="square"/>
              </v:shape>
            </w:pict>
          </mc:Fallback>
        </mc:AlternateContent>
      </w:r>
      <w:r>
        <w:t xml:space="preserve">V okviru finančnega poslovanja je bilo opremljenih in evidentiranih več kot deset tisoč prejetih e-računov ter izdelanih skoraj petinštirideset tisoč elektronskih odredb, vključno za potrebe pomožne policije. Poleg tega je bilo pripravljenih več računov za proračunske in </w:t>
      </w:r>
      <w:proofErr w:type="spellStart"/>
      <w:r>
        <w:t>neproračunske</w:t>
      </w:r>
      <w:proofErr w:type="spellEnd"/>
      <w:r>
        <w:t xml:space="preserve"> uporabnike.</w:t>
      </w:r>
    </w:p>
    <w:p w14:paraId="1EC67B50" w14:textId="77777777" w:rsidR="002C524C" w:rsidRDefault="002C524C" w:rsidP="002C524C">
      <w:r>
        <w:t xml:space="preserve">Na področju obračuna plač so bili za vse zaposlene mesečno izvedeni vnosi sprememb ter vsebinska kontrola podatkov za obračun plač. </w:t>
      </w:r>
    </w:p>
    <w:p w14:paraId="3F75695B" w14:textId="77777777" w:rsidR="002C524C" w:rsidRDefault="002C524C" w:rsidP="002C524C">
      <w:r>
        <w:t xml:space="preserve">Evidentirani in obračunani so bili tudi potni nalogi za službena potovanja v domovini in tujini, poleg tega pa je bil za pomožne policiste redno izveden mesečni obračun opravljenih ur dela. </w:t>
      </w:r>
    </w:p>
    <w:bookmarkStart w:id="46" w:name="_Toc229749938"/>
    <w:p w14:paraId="165791DE" w14:textId="77777777" w:rsidR="002C524C" w:rsidRDefault="002C524C" w:rsidP="002C524C">
      <w:pPr>
        <w:pStyle w:val="Naslov4"/>
      </w:pPr>
      <w:r>
        <w:rPr>
          <w:noProof/>
          <w:lang w:eastAsia="sl-SI"/>
        </w:rPr>
        <mc:AlternateContent>
          <mc:Choice Requires="wps">
            <w:drawing>
              <wp:anchor distT="45720" distB="45720" distL="114300" distR="114300" simplePos="0" relativeHeight="251664384" behindDoc="0" locked="0" layoutInCell="1" allowOverlap="1" wp14:anchorId="03E303BB" wp14:editId="3712CE50">
                <wp:simplePos x="0" y="0"/>
                <wp:positionH relativeFrom="column">
                  <wp:posOffset>4851400</wp:posOffset>
                </wp:positionH>
                <wp:positionV relativeFrom="paragraph">
                  <wp:posOffset>328295</wp:posOffset>
                </wp:positionV>
                <wp:extent cx="913765" cy="1098550"/>
                <wp:effectExtent l="0" t="0" r="635" b="6350"/>
                <wp:wrapSquare wrapText="bothSides"/>
                <wp:docPr id="1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1098550"/>
                        </a:xfrm>
                        <a:prstGeom prst="rect">
                          <a:avLst/>
                        </a:prstGeom>
                        <a:solidFill>
                          <a:srgbClr val="FFFFFF"/>
                        </a:solidFill>
                        <a:ln w="9525">
                          <a:noFill/>
                          <a:miter lim="800000"/>
                          <a:headEnd/>
                          <a:tailEnd/>
                        </a:ln>
                      </wps:spPr>
                      <wps:txbx>
                        <w:txbxContent>
                          <w:p w14:paraId="5962E38A" w14:textId="77777777" w:rsidR="00B553E3" w:rsidRDefault="00B553E3" w:rsidP="002C524C">
                            <w:pPr>
                              <w:spacing w:after="0"/>
                            </w:pPr>
                            <w:r>
                              <w:rPr>
                                <w:noProof/>
                                <w:lang w:eastAsia="sl-SI"/>
                              </w:rPr>
                              <w:drawing>
                                <wp:inline distT="0" distB="0" distL="0" distR="0" wp14:anchorId="087A01E7" wp14:editId="4BA7A3E7">
                                  <wp:extent cx="904875" cy="894814"/>
                                  <wp:effectExtent l="0" t="0" r="0" b="635"/>
                                  <wp:docPr id="102" name="Slika 23565"/>
                                  <wp:cNvGraphicFramePr/>
                                  <a:graphic xmlns:a="http://schemas.openxmlformats.org/drawingml/2006/main">
                                    <a:graphicData uri="http://schemas.openxmlformats.org/drawingml/2006/picture">
                                      <pic:pic xmlns:pic="http://schemas.openxmlformats.org/drawingml/2006/picture">
                                        <pic:nvPicPr>
                                          <pic:cNvPr id="23565" name="Slika 23565"/>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904875" cy="894814"/>
                                          </a:xfrm>
                                          <a:prstGeom prst="rect">
                                            <a:avLst/>
                                          </a:prstGeom>
                                          <a:ln>
                                            <a:noFill/>
                                          </a:ln>
                                          <a:extLst>
                                            <a:ext uri="{53640926-AAD7-44D8-BBD7-CCE9431645EC}">
                                              <a14:shadowObscured xmlns:a14="http://schemas.microsoft.com/office/drawing/2010/main"/>
                                            </a:ext>
                                          </a:extLst>
                                        </pic:spPr>
                                      </pic:pic>
                                    </a:graphicData>
                                  </a:graphic>
                                </wp:inline>
                              </w:drawing>
                            </w:r>
                          </w:p>
                          <w:p w14:paraId="41C006D7" w14:textId="77777777" w:rsidR="00B553E3" w:rsidRDefault="00B553E3" w:rsidP="002C524C">
                            <w:pPr>
                              <w:jc w:val="center"/>
                            </w:pPr>
                            <w:r>
                              <w:t>@policijaLJ</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303BB" id="_x0000_s1041" type="#_x0000_t202" style="position:absolute;left:0;text-align:left;margin-left:382pt;margin-top:25.85pt;width:71.95pt;height:8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" stroked="f">
                <v:textbox inset="0,0,0,0">
                  <w:txbxContent>
                    <w:p w14:paraId="5962E38A" w14:textId="77777777" w:rsidR="00B553E3" w:rsidRDefault="00B553E3" w:rsidP="002C524C">
                      <w:pPr>
                        <w:spacing w:after="0"/>
                      </w:pPr>
                      <w:r>
                        <w:rPr>
                          <w:noProof/>
                          <w:lang w:eastAsia="sl-SI"/>
                        </w:rPr>
                        <w:drawing>
                          <wp:inline distT="0" distB="0" distL="0" distR="0" wp14:anchorId="087A01E7" wp14:editId="4BA7A3E7">
                            <wp:extent cx="904875" cy="894814"/>
                            <wp:effectExtent l="0" t="0" r="0" b="635"/>
                            <wp:docPr id="102" name="Slika 23565"/>
                            <wp:cNvGraphicFramePr/>
                            <a:graphic xmlns:a="http://schemas.openxmlformats.org/drawingml/2006/main">
                              <a:graphicData uri="http://schemas.openxmlformats.org/drawingml/2006/picture">
                                <pic:pic xmlns:pic="http://schemas.openxmlformats.org/drawingml/2006/picture">
                                  <pic:nvPicPr>
                                    <pic:cNvPr id="23565" name="Slika 23565"/>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904875" cy="894814"/>
                                    </a:xfrm>
                                    <a:prstGeom prst="rect">
                                      <a:avLst/>
                                    </a:prstGeom>
                                    <a:ln>
                                      <a:noFill/>
                                    </a:ln>
                                    <a:extLst>
                                      <a:ext uri="{53640926-AAD7-44D8-BBD7-CCE9431645EC}">
                                        <a14:shadowObscured xmlns:a14="http://schemas.microsoft.com/office/drawing/2010/main"/>
                                      </a:ext>
                                    </a:extLst>
                                  </pic:spPr>
                                </pic:pic>
                              </a:graphicData>
                            </a:graphic>
                          </wp:inline>
                        </w:drawing>
                      </w:r>
                    </w:p>
                    <w:p w14:paraId="41C006D7" w14:textId="77777777" w:rsidR="00B553E3" w:rsidRDefault="00B553E3" w:rsidP="002C524C">
                      <w:pPr>
                        <w:jc w:val="center"/>
                      </w:pPr>
                      <w:r>
                        <w:t>@policijaLJ</w:t>
                      </w:r>
                    </w:p>
                  </w:txbxContent>
                </v:textbox>
                <w10:wrap type="square"/>
              </v:shape>
            </w:pict>
          </mc:Fallback>
        </mc:AlternateContent>
      </w:r>
      <w:r w:rsidRPr="0023447C">
        <w:t>Odnosi z javnostmi</w:t>
      </w:r>
      <w:bookmarkEnd w:id="46"/>
    </w:p>
    <w:p w14:paraId="3883A1E7" w14:textId="77777777" w:rsidR="002C524C" w:rsidRDefault="002C524C" w:rsidP="002C524C">
      <w:r>
        <w:t>V letu 2025 se je nadaljevala intenzivna komunikacija z javnostjo preko družbenega omrežja Facebook – Policijska uprava Ljubljana / Police Directorate Ljubljana, kjer število sledilcev še naprej narašča tudi brez plačljivega oglaševanja. Družbeno omrežje se uporablja predvsem za iskanje prič in pogrešanih oseb ter za preventivno obveščanje javnosti o aktualnih varnostnih pojavih.</w:t>
      </w:r>
    </w:p>
    <w:p w14:paraId="2CE6F3DC" w14:textId="77777777" w:rsidR="002C524C" w:rsidRDefault="002C524C" w:rsidP="002C524C">
      <w:r>
        <w:t>Pri vsakodnevnem komuniciranju z javnostmi so bile tudi v letu 2025 dosledno, pravočasno in objektivno predstavljene okoliščine posameznih dogodkov. Ob ponavljajočih se varnostnih pojavih so bile javnosti posredovane tudi preventivne vsebine, ki jih mediji redno povzemajo. Občanom je bila nudena pomoč z informacijami o postopkih, njihove pobude pa so bile posredovane pristojnim notranjim organizacijskim enotam.</w:t>
      </w:r>
    </w:p>
    <w:p w14:paraId="332609B4" w14:textId="77777777" w:rsidR="002C524C" w:rsidRDefault="002C524C" w:rsidP="002C524C">
      <w:r>
        <w:rPr>
          <w:noProof/>
        </w:rPr>
        <mc:AlternateContent>
          <mc:Choice Requires="wps">
            <w:drawing>
              <wp:anchor distT="36195" distB="36195" distL="71755" distR="71755" simplePos="0" relativeHeight="251680768" behindDoc="0" locked="0" layoutInCell="1" allowOverlap="1" wp14:anchorId="6781A16F" wp14:editId="731B1F60">
                <wp:simplePos x="0" y="0"/>
                <wp:positionH relativeFrom="column">
                  <wp:posOffset>0</wp:posOffset>
                </wp:positionH>
                <wp:positionV relativeFrom="paragraph">
                  <wp:posOffset>200025</wp:posOffset>
                </wp:positionV>
                <wp:extent cx="3787140" cy="2812415"/>
                <wp:effectExtent l="0" t="0" r="3810" b="6985"/>
                <wp:wrapSquare wrapText="bothSides"/>
                <wp:docPr id="2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140" cy="2812415"/>
                        </a:xfrm>
                        <a:prstGeom prst="rect">
                          <a:avLst/>
                        </a:prstGeom>
                        <a:solidFill>
                          <a:srgbClr val="FFFFFF"/>
                        </a:solidFill>
                        <a:ln w="9525">
                          <a:noFill/>
                          <a:miter lim="800000"/>
                          <a:headEnd/>
                          <a:tailEnd/>
                        </a:ln>
                      </wps:spPr>
                      <wps:txbx>
                        <w:txbxContent>
                          <w:p w14:paraId="7947BC77" w14:textId="77777777" w:rsidR="00B553E3" w:rsidRDefault="00B553E3" w:rsidP="002C524C">
                            <w:pPr>
                              <w:pStyle w:val="Napis"/>
                              <w:keepNext/>
                              <w:spacing w:after="120"/>
                              <w:jc w:val="center"/>
                            </w:pPr>
                            <w:r>
                              <w:t xml:space="preserve">Slika </w:t>
                            </w:r>
                            <w:r>
                              <w:rPr>
                                <w:noProof/>
                              </w:rPr>
                              <w:fldChar w:fldCharType="begin"/>
                            </w:r>
                            <w:r>
                              <w:rPr>
                                <w:noProof/>
                              </w:rPr>
                              <w:instrText xml:space="preserve"> SEQ Slika \* ARABIC </w:instrText>
                            </w:r>
                            <w:r>
                              <w:rPr>
                                <w:noProof/>
                              </w:rPr>
                              <w:fldChar w:fldCharType="separate"/>
                            </w:r>
                            <w:r>
                              <w:rPr>
                                <w:noProof/>
                              </w:rPr>
                              <w:t>5</w:t>
                            </w:r>
                            <w:r>
                              <w:rPr>
                                <w:noProof/>
                              </w:rPr>
                              <w:fldChar w:fldCharType="end"/>
                            </w:r>
                            <w:r>
                              <w:t>: Tiskovna konferenca na PU Ljubljana</w:t>
                            </w:r>
                          </w:p>
                          <w:p w14:paraId="5016227B" w14:textId="77777777" w:rsidR="00B553E3" w:rsidRDefault="00B553E3" w:rsidP="002C524C">
                            <w:pPr>
                              <w:spacing w:after="0"/>
                            </w:pPr>
                            <w:r>
                              <w:rPr>
                                <w:noProof/>
                              </w:rPr>
                              <w:drawing>
                                <wp:inline distT="0" distB="0" distL="0" distR="0" wp14:anchorId="17515AB1" wp14:editId="042E302B">
                                  <wp:extent cx="3558208" cy="2335530"/>
                                  <wp:effectExtent l="0" t="0" r="4445" b="7620"/>
                                  <wp:docPr id="5" name="Slika 5" descr="Irfan Beganović iz Sektorja kriminalistične policije PU Ljubljana za mizo podaja izjavo na tiskovni konfere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Irfan Beganović iz Sektorja kriminalistične policije PU Ljubljana za mizo podaja izjavo."/>
                                          <pic:cNvPicPr>
                                            <a:picLocks noChangeAspect="1" noChangeArrowheads="1"/>
                                          </pic:cNvPicPr>
                                        </pic:nvPicPr>
                                        <pic:blipFill rotWithShape="1">
                                          <a:blip r:embed="rId58" cstate="screen">
                                            <a:extLst>
                                              <a:ext uri="{28A0092B-C50C-407E-A947-70E740481C1C}">
                                                <a14:useLocalDpi xmlns:a14="http://schemas.microsoft.com/office/drawing/2010/main"/>
                                              </a:ext>
                                            </a:extLst>
                                          </a:blip>
                                          <a:srcRect r="7632"/>
                                          <a:stretch/>
                                        </pic:blipFill>
                                        <pic:spPr bwMode="auto">
                                          <a:xfrm>
                                            <a:off x="0" y="0"/>
                                            <a:ext cx="3574787" cy="2346412"/>
                                          </a:xfrm>
                                          <a:prstGeom prst="rect">
                                            <a:avLst/>
                                          </a:prstGeom>
                                          <a:noFill/>
                                          <a:ln>
                                            <a:noFill/>
                                          </a:ln>
                                          <a:extLst>
                                            <a:ext uri="{53640926-AAD7-44D8-BBD7-CCE9431645EC}">
                                              <a14:shadowObscured xmlns:a14="http://schemas.microsoft.com/office/drawing/2010/main"/>
                                            </a:ext>
                                          </a:extLst>
                                        </pic:spPr>
                                      </pic:pic>
                                    </a:graphicData>
                                  </a:graphic>
                                </wp:inline>
                              </w:drawing>
                            </w:r>
                          </w:p>
                          <w:p w14:paraId="7C35AF42" w14:textId="77777777" w:rsidR="00B553E3" w:rsidRPr="00D0325A" w:rsidRDefault="00B553E3" w:rsidP="002C524C">
                            <w:pPr>
                              <w:spacing w:after="0"/>
                              <w:jc w:val="center"/>
                              <w:rPr>
                                <w:i/>
                                <w:iCs/>
                                <w:sz w:val="16"/>
                                <w:szCs w:val="18"/>
                              </w:rPr>
                            </w:pPr>
                            <w:r w:rsidRPr="00D0325A">
                              <w:rPr>
                                <w:i/>
                                <w:iCs/>
                                <w:sz w:val="16"/>
                                <w:szCs w:val="18"/>
                              </w:rPr>
                              <w:t>Vir: www.policija.si</w:t>
                            </w:r>
                          </w:p>
                          <w:p w14:paraId="32916A5E" w14:textId="77777777" w:rsidR="00B553E3" w:rsidRDefault="00B553E3" w:rsidP="002C524C">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1A16F" id="_x0000_s1042" type="#_x0000_t202" style="position:absolute;left:0;text-align:left;margin-left:0;margin-top:15.75pt;width:298.2pt;height:221.45pt;z-index:251680768;visibility:visible;mso-wrap-style:square;mso-width-percent:0;mso-height-percent:0;mso-wrap-distance-left:5.65pt;mso-wrap-distance-top:2.85pt;mso-wrap-distance-right:5.65pt;mso-wrap-distance-bottom:2.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" stroked="f">
                <v:textbox>
                  <w:txbxContent>
                    <w:p w14:paraId="7947BC77" w14:textId="77777777" w:rsidR="00B553E3" w:rsidRDefault="00B553E3" w:rsidP="002C524C">
                      <w:pPr>
                        <w:pStyle w:val="Napis"/>
                        <w:keepNext/>
                        <w:spacing w:after="120"/>
                        <w:jc w:val="center"/>
                      </w:pPr>
                      <w:r>
                        <w:t xml:space="preserve">Slika </w:t>
                      </w:r>
                      <w:r>
                        <w:rPr>
                          <w:noProof/>
                        </w:rPr>
                        <w:fldChar w:fldCharType="begin"/>
                      </w:r>
                      <w:r>
                        <w:rPr>
                          <w:noProof/>
                        </w:rPr>
                        <w:instrText xml:space="preserve"> SEQ Slika \* ARABIC </w:instrText>
                      </w:r>
                      <w:r>
                        <w:rPr>
                          <w:noProof/>
                        </w:rPr>
                        <w:fldChar w:fldCharType="separate"/>
                      </w:r>
                      <w:r>
                        <w:rPr>
                          <w:noProof/>
                        </w:rPr>
                        <w:t>5</w:t>
                      </w:r>
                      <w:r>
                        <w:rPr>
                          <w:noProof/>
                        </w:rPr>
                        <w:fldChar w:fldCharType="end"/>
                      </w:r>
                      <w:r>
                        <w:t>: Tiskovna konferenca na PU Ljubljana</w:t>
                      </w:r>
                    </w:p>
                    <w:p w14:paraId="5016227B" w14:textId="77777777" w:rsidR="00B553E3" w:rsidRDefault="00B553E3" w:rsidP="002C524C">
                      <w:pPr>
                        <w:spacing w:after="0"/>
                      </w:pPr>
                      <w:r>
                        <w:rPr>
                          <w:noProof/>
                        </w:rPr>
                        <w:drawing>
                          <wp:inline distT="0" distB="0" distL="0" distR="0" wp14:anchorId="17515AB1" wp14:editId="042E302B">
                            <wp:extent cx="3558208" cy="2335530"/>
                            <wp:effectExtent l="0" t="0" r="4445" b="7620"/>
                            <wp:docPr id="5" name="Slika 5" descr="Irfan Beganović iz Sektorja kriminalistične policije PU Ljubljana za mizo podaja izjavo na tiskovni konfere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Irfan Beganović iz Sektorja kriminalistične policije PU Ljubljana za mizo podaja izjavo."/>
                                    <pic:cNvPicPr>
                                      <a:picLocks noChangeAspect="1" noChangeArrowheads="1"/>
                                    </pic:cNvPicPr>
                                  </pic:nvPicPr>
                                  <pic:blipFill rotWithShape="1">
                                    <a:blip r:embed="rId59" cstate="screen">
                                      <a:extLst>
                                        <a:ext uri="{28A0092B-C50C-407E-A947-70E740481C1C}">
                                          <a14:useLocalDpi xmlns:a14="http://schemas.microsoft.com/office/drawing/2010/main"/>
                                        </a:ext>
                                      </a:extLst>
                                    </a:blip>
                                    <a:srcRect r="7632"/>
                                    <a:stretch/>
                                  </pic:blipFill>
                                  <pic:spPr bwMode="auto">
                                    <a:xfrm>
                                      <a:off x="0" y="0"/>
                                      <a:ext cx="3574787" cy="2346412"/>
                                    </a:xfrm>
                                    <a:prstGeom prst="rect">
                                      <a:avLst/>
                                    </a:prstGeom>
                                    <a:noFill/>
                                    <a:ln>
                                      <a:noFill/>
                                    </a:ln>
                                    <a:extLst>
                                      <a:ext uri="{53640926-AAD7-44D8-BBD7-CCE9431645EC}">
                                        <a14:shadowObscured xmlns:a14="http://schemas.microsoft.com/office/drawing/2010/main"/>
                                      </a:ext>
                                    </a:extLst>
                                  </pic:spPr>
                                </pic:pic>
                              </a:graphicData>
                            </a:graphic>
                          </wp:inline>
                        </w:drawing>
                      </w:r>
                    </w:p>
                    <w:p w14:paraId="7C35AF42" w14:textId="77777777" w:rsidR="00B553E3" w:rsidRPr="00D0325A" w:rsidRDefault="00B553E3" w:rsidP="002C524C">
                      <w:pPr>
                        <w:spacing w:after="0"/>
                        <w:jc w:val="center"/>
                        <w:rPr>
                          <w:i/>
                          <w:iCs/>
                          <w:sz w:val="16"/>
                          <w:szCs w:val="18"/>
                        </w:rPr>
                      </w:pPr>
                      <w:r w:rsidRPr="00D0325A">
                        <w:rPr>
                          <w:i/>
                          <w:iCs/>
                          <w:sz w:val="16"/>
                          <w:szCs w:val="18"/>
                        </w:rPr>
                        <w:t>Vir: www.policija.si</w:t>
                      </w:r>
                    </w:p>
                    <w:p w14:paraId="32916A5E" w14:textId="77777777" w:rsidR="00B553E3" w:rsidRDefault="00B553E3" w:rsidP="002C524C">
                      <w:pPr>
                        <w:spacing w:after="0"/>
                      </w:pPr>
                    </w:p>
                  </w:txbxContent>
                </v:textbox>
                <w10:wrap type="square"/>
              </v:shape>
            </w:pict>
          </mc:Fallback>
        </mc:AlternateContent>
      </w:r>
      <w:r>
        <w:t>Sodelovanje je potekalo tudi z lokalnimi mediji na območjih posameznih policijskih postaj, kjer je bila predstavljena lokalna varnostna problematika, povezana s konkretnim okoljem, s ciljem zagotavljanja pravočasnega in relevantnega obveščanja javnosti.</w:t>
      </w:r>
    </w:p>
    <w:p w14:paraId="554EFC81" w14:textId="77777777" w:rsidR="002C524C" w:rsidRDefault="002C524C" w:rsidP="002C524C">
      <w:r>
        <w:t>Na področju kriznega komuniciranja je bilo zaznanih več zahtevnih dogodkov, ki so zahtevali hitro, usklajeno in transparentno obveščanje javnosti. Število novinarskih vprašanj je na letni ravni ponovno preseglo več kot 4.000 primerov, kar kaže na nadaljnje povečanje komunikacijskih obremenitev. Na to pomembno vplivata hitrost širjenja informacij v spletnem okolju ter povečana potreba po hitrem odzivanju zaradi preprečevanja širjenja dezinformacij in netočnih informacij.</w:t>
      </w:r>
    </w:p>
    <w:p w14:paraId="5239D0F5" w14:textId="77777777" w:rsidR="002C524C" w:rsidRDefault="002C524C" w:rsidP="002C524C">
      <w:r>
        <w:t>Primeri pomembnih sporočil za javnost s strani PU Ljubljana:</w:t>
      </w:r>
    </w:p>
    <w:p w14:paraId="0F1216A8" w14:textId="77777777" w:rsidR="002C524C" w:rsidRDefault="007A13AB" w:rsidP="002C524C">
      <w:pPr>
        <w:pStyle w:val="Odstavekseznama"/>
        <w:numPr>
          <w:ilvl w:val="0"/>
          <w:numId w:val="41"/>
        </w:numPr>
      </w:pPr>
      <w:hyperlink r:id="rId60" w:history="1">
        <w:r w:rsidR="002C524C" w:rsidRPr="00780154">
          <w:rPr>
            <w:rStyle w:val="Hiperpovezava"/>
          </w:rPr>
          <w:t>Letalska nesreča na Veliki planini</w:t>
        </w:r>
      </w:hyperlink>
      <w:r w:rsidR="002C524C">
        <w:t>;</w:t>
      </w:r>
    </w:p>
    <w:p w14:paraId="43FBE1BB" w14:textId="77777777" w:rsidR="002C524C" w:rsidRPr="00780154" w:rsidRDefault="007A13AB" w:rsidP="002C524C">
      <w:pPr>
        <w:pStyle w:val="Odstavekseznama"/>
        <w:numPr>
          <w:ilvl w:val="0"/>
          <w:numId w:val="41"/>
        </w:numPr>
        <w:rPr>
          <w:rFonts w:asciiTheme="minorHAnsi" w:hAnsiTheme="minorHAnsi"/>
        </w:rPr>
      </w:pPr>
      <w:hyperlink r:id="rId61" w:history="1">
        <w:r w:rsidR="002C524C" w:rsidRPr="00780154">
          <w:rPr>
            <w:rStyle w:val="Hiperpovezava"/>
          </w:rPr>
          <w:t>Požar v dijaškem domu na Poljanski ulici v Ljubljani</w:t>
        </w:r>
      </w:hyperlink>
      <w:r w:rsidR="002C524C">
        <w:t>.</w:t>
      </w:r>
    </w:p>
    <w:p w14:paraId="310F8D57" w14:textId="77777777" w:rsidR="002C524C" w:rsidRDefault="002C524C" w:rsidP="002C524C">
      <w:r w:rsidRPr="00D0325A">
        <w:lastRenderedPageBreak/>
        <w:t>PU Ljubljana</w:t>
      </w:r>
      <w:r>
        <w:t xml:space="preserve"> je v okviru kriznega komuniciranja izvajala redne komunikacijske aktivnosti, vključno z izjavami za javnost, novinarskimi konferencami ter objavami na družbenih omrežjih, s ciljem zagotavljanja verodostojnih informacij in krepitve občutka varnosti med prebivalci.</w:t>
      </w:r>
    </w:p>
    <w:p w14:paraId="3CAE043E" w14:textId="77777777" w:rsidR="002C524C" w:rsidRDefault="002C524C" w:rsidP="002C524C">
      <w:r>
        <w:t>Pomemben del aktivnosti je bil namenjen tudi promociji poklica policista. Izvedenih je bilo več predstavitev po srednjih šolah na območju PU Ljubljana, predstavniki različnih služb pa so sodelovali na številnih dogodkih in prireditvah po Sloveniji, kjer so predstavljali delo policije in izvajali promocijske aktivnosti za širšo javnost.</w:t>
      </w:r>
    </w:p>
    <w:p w14:paraId="7AE59CDB" w14:textId="77777777" w:rsidR="002C524C" w:rsidRDefault="002C524C" w:rsidP="002C524C">
      <w:r>
        <w:rPr>
          <w:noProof/>
        </w:rPr>
        <mc:AlternateContent>
          <mc:Choice Requires="wps">
            <w:drawing>
              <wp:anchor distT="36195" distB="36195" distL="71755" distR="71755" simplePos="0" relativeHeight="251669504" behindDoc="0" locked="0" layoutInCell="1" allowOverlap="1" wp14:anchorId="728F8FF8" wp14:editId="08932518">
                <wp:simplePos x="0" y="0"/>
                <wp:positionH relativeFrom="column">
                  <wp:posOffset>2498090</wp:posOffset>
                </wp:positionH>
                <wp:positionV relativeFrom="paragraph">
                  <wp:posOffset>586105</wp:posOffset>
                </wp:positionV>
                <wp:extent cx="3408680" cy="2821940"/>
                <wp:effectExtent l="0" t="0" r="1270" b="0"/>
                <wp:wrapSquare wrapText="bothSides"/>
                <wp:docPr id="2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680" cy="2821940"/>
                        </a:xfrm>
                        <a:prstGeom prst="rect">
                          <a:avLst/>
                        </a:prstGeom>
                        <a:solidFill>
                          <a:srgbClr val="FFFFFF"/>
                        </a:solidFill>
                        <a:ln w="9525">
                          <a:noFill/>
                          <a:miter lim="800000"/>
                          <a:headEnd/>
                          <a:tailEnd/>
                        </a:ln>
                      </wps:spPr>
                      <wps:txbx>
                        <w:txbxContent>
                          <w:p w14:paraId="4F5A4127" w14:textId="77777777" w:rsidR="00B553E3" w:rsidRDefault="00B553E3" w:rsidP="002C524C">
                            <w:pPr>
                              <w:pStyle w:val="Napis"/>
                              <w:keepNext/>
                              <w:spacing w:after="120"/>
                              <w:jc w:val="center"/>
                            </w:pPr>
                            <w:r>
                              <w:t xml:space="preserve">Slika </w:t>
                            </w:r>
                            <w:r>
                              <w:rPr>
                                <w:noProof/>
                              </w:rPr>
                              <w:fldChar w:fldCharType="begin"/>
                            </w:r>
                            <w:r>
                              <w:rPr>
                                <w:noProof/>
                              </w:rPr>
                              <w:instrText xml:space="preserve"> SEQ Slika \* ARABIC </w:instrText>
                            </w:r>
                            <w:r>
                              <w:rPr>
                                <w:noProof/>
                              </w:rPr>
                              <w:fldChar w:fldCharType="separate"/>
                            </w:r>
                            <w:r>
                              <w:rPr>
                                <w:noProof/>
                              </w:rPr>
                              <w:t>6</w:t>
                            </w:r>
                            <w:r>
                              <w:rPr>
                                <w:noProof/>
                              </w:rPr>
                              <w:fldChar w:fldCharType="end"/>
                            </w:r>
                            <w:r>
                              <w:t>: O</w:t>
                            </w:r>
                            <w:r w:rsidRPr="000E02B4">
                              <w:t>bisk Dom</w:t>
                            </w:r>
                            <w:r>
                              <w:t>a</w:t>
                            </w:r>
                            <w:r w:rsidRPr="000E02B4">
                              <w:t xml:space="preserve"> starejših občanov Grosuplje</w:t>
                            </w:r>
                          </w:p>
                          <w:p w14:paraId="54826197" w14:textId="77777777" w:rsidR="00B553E3" w:rsidRDefault="00B553E3" w:rsidP="002C524C">
                            <w:pPr>
                              <w:spacing w:after="0"/>
                            </w:pPr>
                            <w:r>
                              <w:rPr>
                                <w:noProof/>
                              </w:rPr>
                              <w:drawing>
                                <wp:inline distT="0" distB="0" distL="0" distR="0" wp14:anchorId="099140D8" wp14:editId="515EF693">
                                  <wp:extent cx="3171190" cy="2362200"/>
                                  <wp:effectExtent l="0" t="0" r="0" b="0"/>
                                  <wp:docPr id="2" name="Slika 2" descr="obisk Doma starejših občanov Grosuplje v prazničnem decembru in promocija policijskega dela z vodniki službenih psov, maskoto Policistom Leonom ob spremljavi harmon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3171190" cy="2362200"/>
                                          </a:xfrm>
                                          <a:prstGeom prst="rect">
                                            <a:avLst/>
                                          </a:prstGeom>
                                          <a:noFill/>
                                          <a:ln>
                                            <a:noFill/>
                                          </a:ln>
                                        </pic:spPr>
                                      </pic:pic>
                                    </a:graphicData>
                                  </a:graphic>
                                </wp:inline>
                              </w:drawing>
                            </w:r>
                          </w:p>
                          <w:p w14:paraId="28E6B154" w14:textId="77777777" w:rsidR="00B553E3" w:rsidRPr="00D0325A" w:rsidRDefault="00B553E3" w:rsidP="002C524C">
                            <w:pPr>
                              <w:spacing w:after="0"/>
                              <w:jc w:val="center"/>
                              <w:rPr>
                                <w:i/>
                                <w:iCs/>
                                <w:sz w:val="16"/>
                                <w:szCs w:val="18"/>
                              </w:rPr>
                            </w:pPr>
                            <w:r w:rsidRPr="00D0325A">
                              <w:rPr>
                                <w:i/>
                                <w:iCs/>
                                <w:sz w:val="16"/>
                                <w:szCs w:val="18"/>
                              </w:rPr>
                              <w:t xml:space="preserve">Vir: </w:t>
                            </w:r>
                            <w:r>
                              <w:rPr>
                                <w:i/>
                                <w:iCs/>
                                <w:sz w:val="16"/>
                                <w:szCs w:val="18"/>
                              </w:rPr>
                              <w:t>PU Ljubljana</w:t>
                            </w:r>
                          </w:p>
                          <w:p w14:paraId="352DA454" w14:textId="77777777" w:rsidR="00B553E3" w:rsidRDefault="00B553E3" w:rsidP="002C524C">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F8FF8" id="_x0000_s1043" type="#_x0000_t202" style="position:absolute;left:0;text-align:left;margin-left:196.7pt;margin-top:46.15pt;width:268.4pt;height:222.2pt;z-index:251669504;visibility:visible;mso-wrap-style:square;mso-width-percent:0;mso-height-percent:0;mso-wrap-distance-left:5.65pt;mso-wrap-distance-top:2.85pt;mso-wrap-distance-right:5.65pt;mso-wrap-distance-bottom:2.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" stroked="f">
                <v:textbox>
                  <w:txbxContent>
                    <w:p w14:paraId="4F5A4127" w14:textId="77777777" w:rsidR="00B553E3" w:rsidRDefault="00B553E3" w:rsidP="002C524C">
                      <w:pPr>
                        <w:pStyle w:val="Napis"/>
                        <w:keepNext/>
                        <w:spacing w:after="120"/>
                        <w:jc w:val="center"/>
                      </w:pPr>
                      <w:r>
                        <w:t xml:space="preserve">Slika </w:t>
                      </w:r>
                      <w:r>
                        <w:rPr>
                          <w:noProof/>
                        </w:rPr>
                        <w:fldChar w:fldCharType="begin"/>
                      </w:r>
                      <w:r>
                        <w:rPr>
                          <w:noProof/>
                        </w:rPr>
                        <w:instrText xml:space="preserve"> SEQ Slika \* ARABIC </w:instrText>
                      </w:r>
                      <w:r>
                        <w:rPr>
                          <w:noProof/>
                        </w:rPr>
                        <w:fldChar w:fldCharType="separate"/>
                      </w:r>
                      <w:r>
                        <w:rPr>
                          <w:noProof/>
                        </w:rPr>
                        <w:t>6</w:t>
                      </w:r>
                      <w:r>
                        <w:rPr>
                          <w:noProof/>
                        </w:rPr>
                        <w:fldChar w:fldCharType="end"/>
                      </w:r>
                      <w:r>
                        <w:t>: O</w:t>
                      </w:r>
                      <w:r w:rsidRPr="000E02B4">
                        <w:t>bisk Dom</w:t>
                      </w:r>
                      <w:r>
                        <w:t>a</w:t>
                      </w:r>
                      <w:r w:rsidRPr="000E02B4">
                        <w:t xml:space="preserve"> starejših občanov Grosuplje</w:t>
                      </w:r>
                    </w:p>
                    <w:p w14:paraId="54826197" w14:textId="77777777" w:rsidR="00B553E3" w:rsidRDefault="00B553E3" w:rsidP="002C524C">
                      <w:pPr>
                        <w:spacing w:after="0"/>
                      </w:pPr>
                      <w:r>
                        <w:rPr>
                          <w:noProof/>
                        </w:rPr>
                        <w:drawing>
                          <wp:inline distT="0" distB="0" distL="0" distR="0" wp14:anchorId="099140D8" wp14:editId="515EF693">
                            <wp:extent cx="3171190" cy="2362200"/>
                            <wp:effectExtent l="0" t="0" r="0" b="0"/>
                            <wp:docPr id="2" name="Slika 2" descr="obisk Doma starejših občanov Grosuplje v prazničnem decembru in promocija policijskega dela z vodniki službenih psov, maskoto Policistom Leonom ob spremljavi harmon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3171190" cy="2362200"/>
                                    </a:xfrm>
                                    <a:prstGeom prst="rect">
                                      <a:avLst/>
                                    </a:prstGeom>
                                    <a:noFill/>
                                    <a:ln>
                                      <a:noFill/>
                                    </a:ln>
                                  </pic:spPr>
                                </pic:pic>
                              </a:graphicData>
                            </a:graphic>
                          </wp:inline>
                        </w:drawing>
                      </w:r>
                    </w:p>
                    <w:p w14:paraId="28E6B154" w14:textId="77777777" w:rsidR="00B553E3" w:rsidRPr="00D0325A" w:rsidRDefault="00B553E3" w:rsidP="002C524C">
                      <w:pPr>
                        <w:spacing w:after="0"/>
                        <w:jc w:val="center"/>
                        <w:rPr>
                          <w:i/>
                          <w:iCs/>
                          <w:sz w:val="16"/>
                          <w:szCs w:val="18"/>
                        </w:rPr>
                      </w:pPr>
                      <w:r w:rsidRPr="00D0325A">
                        <w:rPr>
                          <w:i/>
                          <w:iCs/>
                          <w:sz w:val="16"/>
                          <w:szCs w:val="18"/>
                        </w:rPr>
                        <w:t xml:space="preserve">Vir: </w:t>
                      </w:r>
                      <w:r>
                        <w:rPr>
                          <w:i/>
                          <w:iCs/>
                          <w:sz w:val="16"/>
                          <w:szCs w:val="18"/>
                        </w:rPr>
                        <w:t>PU Ljubljana</w:t>
                      </w:r>
                    </w:p>
                    <w:p w14:paraId="352DA454" w14:textId="77777777" w:rsidR="00B553E3" w:rsidRDefault="00B553E3" w:rsidP="002C524C">
                      <w:pPr>
                        <w:spacing w:after="0"/>
                      </w:pPr>
                    </w:p>
                  </w:txbxContent>
                </v:textbox>
                <w10:wrap type="square"/>
              </v:shape>
            </w:pict>
          </mc:Fallback>
        </mc:AlternateContent>
      </w:r>
      <w:r>
        <w:t>Posebej izstopa sodelovanje na dogodkih, kot so Informativa, karierni sejmi, Čarobni dan, Taborniški feštival, informativni dnevi Policijske akademije ter druge prireditve z večjim številom obiskovalcev. Takšni dogodki pomembno prispevajo k večji prepoznavnosti policijskega poklica ter krepitvi zaupanja javnosti v delo policije.</w:t>
      </w:r>
    </w:p>
    <w:p w14:paraId="55BF71B2" w14:textId="77777777" w:rsidR="002C524C" w:rsidRDefault="002C524C" w:rsidP="002C524C">
      <w:r>
        <w:t xml:space="preserve">V mesecu avgustu je potekalo tudi tri-dnevno sodelovanje na večdnevnem policijskem kampu KamPO v Gotenici. Predstavniki PU Ljubljana so sodelovali tudi na mednarodnem dogodku ob dnevu odprtih vrat evropskih policij na </w:t>
      </w:r>
      <w:proofErr w:type="spellStart"/>
      <w:r>
        <w:t>École</w:t>
      </w:r>
      <w:proofErr w:type="spellEnd"/>
      <w:r>
        <w:t xml:space="preserve"> </w:t>
      </w:r>
      <w:proofErr w:type="spellStart"/>
      <w:r>
        <w:t>nationale</w:t>
      </w:r>
      <w:proofErr w:type="spellEnd"/>
      <w:r>
        <w:t xml:space="preserve"> de police de Rouen-</w:t>
      </w:r>
      <w:proofErr w:type="spellStart"/>
      <w:r>
        <w:t>Oissel</w:t>
      </w:r>
      <w:proofErr w:type="spellEnd"/>
      <w:r>
        <w:t xml:space="preserve"> v Franciji, kjer je potekala izmenjava dobrih praks ter pridobivanje novih znanj s področja promocije zaposlovanja.</w:t>
      </w:r>
    </w:p>
    <w:p w14:paraId="2C79A87C" w14:textId="77777777" w:rsidR="002C524C" w:rsidRDefault="002C524C" w:rsidP="002C524C">
      <w:r>
        <w:t>Med družbeno odgovornimi aktivnostmi izstopa obisk Doma starejših občanov Grosuplje v prazničnem decembrskem času, kjer je bilo izvedeno druženje z varovanci doma, namenjeno pogovoru, medgeneracijskemu povezovanju in krepitvi zaupanja v delo policije.</w:t>
      </w:r>
    </w:p>
    <w:p w14:paraId="52416953" w14:textId="77777777" w:rsidR="002C524C" w:rsidRDefault="002C524C" w:rsidP="002C524C">
      <w:pPr>
        <w:rPr>
          <w:rFonts w:asciiTheme="majorHAnsi" w:eastAsiaTheme="majorEastAsia" w:hAnsiTheme="majorHAnsi" w:cstheme="majorBidi"/>
          <w:caps/>
          <w:color w:val="2F5496" w:themeColor="accent1" w:themeShade="BF"/>
          <w:sz w:val="32"/>
          <w:szCs w:val="26"/>
        </w:rPr>
      </w:pPr>
      <w:r>
        <w:t>Vsi pomembnejši dogodki in aktivnosti policistov so bili predstavljeni tudi v okviru notranje komunikacije policije, pri čemer so bili pripravljeni prispevki in članki, objavljeni na intranetnih straneh policije.</w:t>
      </w:r>
      <w:bookmarkStart w:id="47" w:name="_Toc222741954"/>
      <w:bookmarkStart w:id="48" w:name="_Toc222743021"/>
      <w:r>
        <w:br w:type="page"/>
      </w:r>
    </w:p>
    <w:p w14:paraId="32726B8C" w14:textId="77777777" w:rsidR="002C524C" w:rsidRDefault="002C524C" w:rsidP="002C524C">
      <w:pPr>
        <w:pStyle w:val="Naslov2"/>
      </w:pPr>
      <w:bookmarkStart w:id="49" w:name="_Toc229749939"/>
      <w:r>
        <w:lastRenderedPageBreak/>
        <w:t>Delo specializiranih policijskih enot</w:t>
      </w:r>
      <w:bookmarkEnd w:id="47"/>
      <w:bookmarkEnd w:id="48"/>
      <w:bookmarkEnd w:id="49"/>
    </w:p>
    <w:p w14:paraId="6A949DE4" w14:textId="77777777" w:rsidR="002C524C" w:rsidRDefault="002C524C" w:rsidP="002C524C">
      <w:pPr>
        <w:pStyle w:val="Naslov3"/>
      </w:pPr>
      <w:bookmarkStart w:id="50" w:name="_Toc222741955"/>
      <w:bookmarkStart w:id="51" w:name="_Toc222743022"/>
      <w:bookmarkStart w:id="52" w:name="_Toc229749940"/>
      <w:r>
        <w:t>Delo Postaje prometne policije Ljubljana</w:t>
      </w:r>
      <w:bookmarkEnd w:id="50"/>
      <w:bookmarkEnd w:id="51"/>
      <w:bookmarkEnd w:id="52"/>
    </w:p>
    <w:p w14:paraId="627A3155" w14:textId="77777777" w:rsidR="002C524C" w:rsidRDefault="002C524C" w:rsidP="002C524C">
      <w:r>
        <w:t>Postaja prometne policije Ljubljana (v nadaljevanju: PPP Ljubljana) opravlja naloge policije na celotnem območju PU Ljubljana, s posebnim poudarkom na območjih, kjer to narekuje gostota in dinamika cestnega prometa. PPP Ljubljana je ena izmed štirih področnih policijskih postaj na območju PU Ljubljana, na katerih policisti opravljajo specializirane naloge s področja nadzora varnosti cestnega prometa.</w:t>
      </w:r>
    </w:p>
    <w:p w14:paraId="04C36D3D" w14:textId="77777777" w:rsidR="002C524C" w:rsidRDefault="002C524C" w:rsidP="002C524C">
      <w:r>
        <w:t>Lokacija PPP Ljubljana ob avtocestnem izvozu Ljubljana Brdo prometnim policistom omogoča hiter dostop do avtocestnega omrežja, zaradi česar so ob interventnih dogodkih pogosto med prvimi na kraju.</w:t>
      </w:r>
    </w:p>
    <w:p w14:paraId="58426B17" w14:textId="77777777" w:rsidR="002C524C" w:rsidRDefault="002C524C" w:rsidP="002C524C">
      <w:r>
        <w:rPr>
          <w:noProof/>
        </w:rPr>
        <mc:AlternateContent>
          <mc:Choice Requires="wps">
            <w:drawing>
              <wp:anchor distT="45720" distB="45720" distL="114300" distR="114300" simplePos="0" relativeHeight="251676672" behindDoc="0" locked="0" layoutInCell="1" allowOverlap="1" wp14:anchorId="1002B0E9" wp14:editId="52498E0B">
                <wp:simplePos x="0" y="0"/>
                <wp:positionH relativeFrom="column">
                  <wp:posOffset>-59552</wp:posOffset>
                </wp:positionH>
                <wp:positionV relativeFrom="paragraph">
                  <wp:posOffset>747395</wp:posOffset>
                </wp:positionV>
                <wp:extent cx="3162935" cy="2347595"/>
                <wp:effectExtent l="0" t="0" r="0" b="0"/>
                <wp:wrapSquare wrapText="bothSides"/>
                <wp:docPr id="3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935" cy="2347595"/>
                        </a:xfrm>
                        <a:prstGeom prst="rect">
                          <a:avLst/>
                        </a:prstGeom>
                        <a:solidFill>
                          <a:srgbClr val="FFFFFF"/>
                        </a:solidFill>
                        <a:ln w="9525">
                          <a:noFill/>
                          <a:miter lim="800000"/>
                          <a:headEnd/>
                          <a:tailEnd/>
                        </a:ln>
                      </wps:spPr>
                      <wps:txbx>
                        <w:txbxContent>
                          <w:p w14:paraId="2CE285BF" w14:textId="77777777" w:rsidR="00B553E3" w:rsidRDefault="00B553E3" w:rsidP="002C524C">
                            <w:pPr>
                              <w:pStyle w:val="Napis"/>
                              <w:keepNext/>
                              <w:spacing w:after="120"/>
                              <w:jc w:val="center"/>
                            </w:pPr>
                            <w:r>
                              <w:t xml:space="preserve">Slika </w:t>
                            </w:r>
                            <w:r>
                              <w:rPr>
                                <w:noProof/>
                              </w:rPr>
                              <w:fldChar w:fldCharType="begin"/>
                            </w:r>
                            <w:r>
                              <w:rPr>
                                <w:noProof/>
                              </w:rPr>
                              <w:instrText xml:space="preserve"> SEQ Slika \* ARABIC </w:instrText>
                            </w:r>
                            <w:r>
                              <w:rPr>
                                <w:noProof/>
                              </w:rPr>
                              <w:fldChar w:fldCharType="separate"/>
                            </w:r>
                            <w:r>
                              <w:rPr>
                                <w:noProof/>
                              </w:rPr>
                              <w:t>7</w:t>
                            </w:r>
                            <w:r>
                              <w:rPr>
                                <w:noProof/>
                              </w:rPr>
                              <w:fldChar w:fldCharType="end"/>
                            </w:r>
                            <w:r>
                              <w:t>: Policist motorist PPP Ljubljana</w:t>
                            </w:r>
                          </w:p>
                          <w:p w14:paraId="0931CB81" w14:textId="77777777" w:rsidR="00B553E3" w:rsidRDefault="00B553E3" w:rsidP="002C524C">
                            <w:pPr>
                              <w:spacing w:after="0"/>
                            </w:pPr>
                            <w:r>
                              <w:rPr>
                                <w:noProof/>
                              </w:rPr>
                              <w:drawing>
                                <wp:inline distT="0" distB="0" distL="0" distR="0" wp14:anchorId="0802D22F" wp14:editId="3E4701A5">
                                  <wp:extent cx="2776152" cy="1854151"/>
                                  <wp:effectExtent l="0" t="0" r="5715" b="0"/>
                                  <wp:docPr id="96" name="Slika 96" descr="policist motorist Postaje prometne policije Ljubljana na po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786506" cy="1861066"/>
                                          </a:xfrm>
                                          <a:prstGeom prst="rect">
                                            <a:avLst/>
                                          </a:prstGeom>
                                          <a:noFill/>
                                          <a:ln>
                                            <a:noFill/>
                                          </a:ln>
                                        </pic:spPr>
                                      </pic:pic>
                                    </a:graphicData>
                                  </a:graphic>
                                </wp:inline>
                              </w:drawing>
                            </w:r>
                          </w:p>
                          <w:p w14:paraId="5658C28B" w14:textId="77777777" w:rsidR="00B553E3" w:rsidRPr="00395B65" w:rsidRDefault="00B553E3" w:rsidP="00AC79BF">
                            <w:pPr>
                              <w:spacing w:before="60" w:after="0"/>
                              <w:jc w:val="center"/>
                              <w:rPr>
                                <w:i/>
                                <w:iCs/>
                                <w:sz w:val="16"/>
                                <w:szCs w:val="18"/>
                              </w:rPr>
                            </w:pPr>
                            <w:r w:rsidRPr="00395B65">
                              <w:rPr>
                                <w:i/>
                                <w:iCs/>
                                <w:sz w:val="16"/>
                                <w:szCs w:val="18"/>
                              </w:rPr>
                              <w:t>Vir: PU Ljubljana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2B0E9" id="_x0000_s1044" type="#_x0000_t202" style="position:absolute;left:0;text-align:left;margin-left:-4.7pt;margin-top:58.85pt;width:249.05pt;height:184.8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" stroked="f">
                <v:textbox>
                  <w:txbxContent>
                    <w:p w14:paraId="2CE285BF" w14:textId="77777777" w:rsidR="00B553E3" w:rsidRDefault="00B553E3" w:rsidP="002C524C">
                      <w:pPr>
                        <w:pStyle w:val="Napis"/>
                        <w:keepNext/>
                        <w:spacing w:after="120"/>
                        <w:jc w:val="center"/>
                      </w:pPr>
                      <w:r>
                        <w:t xml:space="preserve">Slika </w:t>
                      </w:r>
                      <w:r>
                        <w:rPr>
                          <w:noProof/>
                        </w:rPr>
                        <w:fldChar w:fldCharType="begin"/>
                      </w:r>
                      <w:r>
                        <w:rPr>
                          <w:noProof/>
                        </w:rPr>
                        <w:instrText xml:space="preserve"> SEQ Slika \* ARABIC </w:instrText>
                      </w:r>
                      <w:r>
                        <w:rPr>
                          <w:noProof/>
                        </w:rPr>
                        <w:fldChar w:fldCharType="separate"/>
                      </w:r>
                      <w:r>
                        <w:rPr>
                          <w:noProof/>
                        </w:rPr>
                        <w:t>7</w:t>
                      </w:r>
                      <w:r>
                        <w:rPr>
                          <w:noProof/>
                        </w:rPr>
                        <w:fldChar w:fldCharType="end"/>
                      </w:r>
                      <w:r>
                        <w:t>: Policist motorist PPP Ljubljana</w:t>
                      </w:r>
                    </w:p>
                    <w:p w14:paraId="0931CB81" w14:textId="77777777" w:rsidR="00B553E3" w:rsidRDefault="00B553E3" w:rsidP="002C524C">
                      <w:pPr>
                        <w:spacing w:after="0"/>
                      </w:pPr>
                      <w:r>
                        <w:rPr>
                          <w:noProof/>
                        </w:rPr>
                        <w:drawing>
                          <wp:inline distT="0" distB="0" distL="0" distR="0" wp14:anchorId="0802D22F" wp14:editId="3E4701A5">
                            <wp:extent cx="2776152" cy="1854151"/>
                            <wp:effectExtent l="0" t="0" r="5715" b="0"/>
                            <wp:docPr id="96" name="Slika 96" descr="policist motorist Postaje prometne policije Ljubljana na po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786506" cy="1861066"/>
                                    </a:xfrm>
                                    <a:prstGeom prst="rect">
                                      <a:avLst/>
                                    </a:prstGeom>
                                    <a:noFill/>
                                    <a:ln>
                                      <a:noFill/>
                                    </a:ln>
                                  </pic:spPr>
                                </pic:pic>
                              </a:graphicData>
                            </a:graphic>
                          </wp:inline>
                        </w:drawing>
                      </w:r>
                    </w:p>
                    <w:p w14:paraId="5658C28B" w14:textId="77777777" w:rsidR="00B553E3" w:rsidRPr="00395B65" w:rsidRDefault="00B553E3" w:rsidP="00AC79BF">
                      <w:pPr>
                        <w:spacing w:before="60" w:after="0"/>
                        <w:jc w:val="center"/>
                        <w:rPr>
                          <w:i/>
                          <w:iCs/>
                          <w:sz w:val="16"/>
                          <w:szCs w:val="18"/>
                        </w:rPr>
                      </w:pPr>
                      <w:r w:rsidRPr="00395B65">
                        <w:rPr>
                          <w:i/>
                          <w:iCs/>
                          <w:sz w:val="16"/>
                          <w:szCs w:val="18"/>
                        </w:rPr>
                        <w:t>Vir: PU Ljubljana</w:t>
                      </w:r>
                    </w:p>
                  </w:txbxContent>
                </v:textbox>
                <w10:wrap type="square"/>
              </v:shape>
            </w:pict>
          </mc:Fallback>
        </mc:AlternateContent>
      </w:r>
      <w:r>
        <w:t>Delo prometnih policistov se iz leta v leto prilagaja spremembam zakonodaje, prometnim trendom in varnostnim tveganjem v cestnem prometu. Tudi v letu 2025 je bil velik poudarek namenjen odkrivanju prekoračitev hitrosti, vožnje pod vplivom alkohola ter agresivne vožnje, saj gre za dejavnike, ki pomembno vplivajo na nastanek prometnih nesreč in njihove posledice.</w:t>
      </w:r>
    </w:p>
    <w:p w14:paraId="07133876" w14:textId="77777777" w:rsidR="002C524C" w:rsidRDefault="002C524C" w:rsidP="002C524C">
      <w:r>
        <w:t>Posebna pozornost je bila namenjena tudi ugotavljanju kršitev zaradi neuporabe varnostnega pasu in zaščitne motoristične čelade, saj oba varnostna elementa dokazano zmanjšujeta posledice prometnih nesreč. Policisti so nadaljevali tudi aktivnosti za zaščito ranljivejših udeležencev cestnega prometa, predvsem pešcev, voznikov enoslednih motornih vozil in drugih posebej izpostavljenih skupin udeležencev v prometu. Pri teh kategorijah udeležencev se kot posebej pomembni izkazujejo preventivno delo, ozaveščanje in prometna vzgoja, ki pomembno dopolnjujejo represivne ukrepe.</w:t>
      </w:r>
    </w:p>
    <w:p w14:paraId="0769B7F3" w14:textId="77777777" w:rsidR="002C524C" w:rsidRDefault="002C524C" w:rsidP="002C524C">
      <w:r>
        <w:t>V letu 2025 so policisti PPP Ljubljana nadaljevali izvajanje preventivnih projektov »Varno na poti v šolo in domov« ter v poletnem obdobju sodelovali v aktivnostih projekta »Policijska izkušnja kot nasvet«. Nadaljevan je bil tudi projekt »Otrok policist za en dan«, s poudarkom na predstavitvi dela prometnih policistov.</w:t>
      </w:r>
    </w:p>
    <w:p w14:paraId="7DC297C7" w14:textId="77777777" w:rsidR="002C524C" w:rsidRDefault="002C524C" w:rsidP="002C524C">
      <w:r>
        <w:t>PPP Ljubljana je sodelovala tudi z različnimi organizacijami in institucijami, med drugim z Agencija za varnost prometa, Mestna občina Ljubljana, AMZS, reševalno postajo Ljubljana, gasilskimi enotami ter drugimi partnerji pri izvajanju aktivnosti s področja prometne varnosti, ozaveščanja mladih o posledicah prometnih nesreč in pravilne udeležbe v cestnem prometu.</w:t>
      </w:r>
    </w:p>
    <w:p w14:paraId="2D459778" w14:textId="77777777" w:rsidR="002C524C" w:rsidRDefault="002C524C" w:rsidP="002C524C">
      <w:r>
        <w:t>Policisti so izvajali tudi aktivnosti svetovanja motoristom ter sodelovali v projektih »Z roko v roki skupaj za boljšo varnost slepih in slabovidnih« in »Policist Leon«, v sodelovanju z območnimi in področnimi policijskimi postajami.</w:t>
      </w:r>
    </w:p>
    <w:p w14:paraId="61D098E7" w14:textId="77777777" w:rsidR="002C524C" w:rsidRDefault="002C524C" w:rsidP="002C524C">
      <w:r>
        <w:t>Namen vseh dejavnosti s področja v skupnost usmerjenega policijskega dela je bilo približevanje dela policije ljudem ter zagotavljanje stalne prisotnosti policistov med občani, s ciljem krepitve občutka varnosti, prometne kulture in varnostne zavesti.</w:t>
      </w:r>
    </w:p>
    <w:p w14:paraId="1A86CC9B" w14:textId="77777777" w:rsidR="002C524C" w:rsidRDefault="002C524C" w:rsidP="002C524C">
      <w:r>
        <w:t>Policisti PPP Ljubljana so sodelovali tudi pri izvajanju preventivnih aktivnosti na področju kriminalitete. Preko medijev, neposrednega svetovanja občanom, sodelovanja na javnih prireditvah, okroglih mizah in predavanjih so različnim ciljnim skupinam, med drugim starejšim osebam, staršem, učiteljem in šolarjem, svetovali glede samozaščitnih ravnanj za preprečevanje kaznivih dejanj. Poseben poudarek je bil namenjen tudi problematiki prepovedanih drog v povezavi z vozniškimi sposobnostmi.</w:t>
      </w:r>
    </w:p>
    <w:p w14:paraId="4064255C" w14:textId="77777777" w:rsidR="002C524C" w:rsidRDefault="002C524C" w:rsidP="002C524C">
      <w:r>
        <w:lastRenderedPageBreak/>
        <w:t>PPP Ljubljana dobro sodeluje tudi z drugimi službami policije, predvsem s Sektor kriminalistične policije, s katerimi izvaja skupne nadzore in operativne aktivnosti. Rezultati sodelovanja se odražajo v številu odkritih kaznivih dejanj, prijetih storilcev ter ugotovljenih kršitev in kaznivih dejanj, povezanih s prepovedanimi drogami.</w:t>
      </w:r>
    </w:p>
    <w:p w14:paraId="5CFA0619" w14:textId="77777777" w:rsidR="002C524C" w:rsidRDefault="002C524C" w:rsidP="002C524C">
      <w:r>
        <w:t>Dobro sodelovanje poteka tudi z različnimi inšpekcijskimi službami in drugimi službami policije, s katerimi policisti sodelujejo pri skupnih nadzorih in preventivnih aktivnostih.</w:t>
      </w:r>
    </w:p>
    <w:p w14:paraId="7EC8D873" w14:textId="77777777" w:rsidR="002C524C" w:rsidRDefault="002C524C" w:rsidP="002C524C">
      <w:r>
        <w:t>Več pozornosti je bilo namenjene tudi nadzoru voznikov tovornih vozil ter večkratnim kršiteljem cestnoprometnih predpisov, saj s svojim ravnanjem predstavljajo povečano tveganje za varnost vseh udeležencev cestnega prometa. Policisti so izvajali ukrepe na področjih, ki neposredno vplivajo na prometno varnost, predvsem glede uporabe varnostnega pasu, vožnje pod vplivom alkohola, prekoračitev hitrosti ter zasegov motornih vozil, kar potrjuje strokovno in kakovostno delo policistov PPP Ljubljana na področju zagotavljanja prometne varnosti.</w:t>
      </w:r>
    </w:p>
    <w:p w14:paraId="7A24BF24" w14:textId="77777777" w:rsidR="002C524C" w:rsidRDefault="002C524C" w:rsidP="002C524C">
      <w:pPr>
        <w:pStyle w:val="Naslov3"/>
      </w:pPr>
      <w:bookmarkStart w:id="53" w:name="_Toc222741956"/>
      <w:bookmarkStart w:id="54" w:name="_Toc222743023"/>
      <w:bookmarkStart w:id="55" w:name="_Toc229749941"/>
      <w:r>
        <w:t>Delo Policijske postaje vodnikov službenih psov Ljubljana</w:t>
      </w:r>
      <w:bookmarkEnd w:id="53"/>
      <w:bookmarkEnd w:id="54"/>
      <w:bookmarkEnd w:id="55"/>
    </w:p>
    <w:p w14:paraId="6EC5C295" w14:textId="77777777" w:rsidR="002C524C" w:rsidRDefault="002C524C" w:rsidP="002C524C">
      <w:r>
        <w:rPr>
          <w:noProof/>
        </w:rPr>
        <mc:AlternateContent>
          <mc:Choice Requires="wps">
            <w:drawing>
              <wp:anchor distT="45720" distB="45720" distL="114300" distR="114300" simplePos="0" relativeHeight="251677696" behindDoc="0" locked="0" layoutInCell="1" allowOverlap="1" wp14:anchorId="6ADB2D10" wp14:editId="755C9C52">
                <wp:simplePos x="0" y="0"/>
                <wp:positionH relativeFrom="column">
                  <wp:posOffset>2988310</wp:posOffset>
                </wp:positionH>
                <wp:positionV relativeFrom="paragraph">
                  <wp:posOffset>573405</wp:posOffset>
                </wp:positionV>
                <wp:extent cx="2907030" cy="2256790"/>
                <wp:effectExtent l="0" t="0" r="7620" b="0"/>
                <wp:wrapSquare wrapText="bothSides"/>
                <wp:docPr id="9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2256790"/>
                        </a:xfrm>
                        <a:prstGeom prst="rect">
                          <a:avLst/>
                        </a:prstGeom>
                        <a:solidFill>
                          <a:srgbClr val="FFFFFF"/>
                        </a:solidFill>
                        <a:ln w="9525">
                          <a:noFill/>
                          <a:miter lim="800000"/>
                          <a:headEnd/>
                          <a:tailEnd/>
                        </a:ln>
                      </wps:spPr>
                      <wps:txbx>
                        <w:txbxContent>
                          <w:p w14:paraId="6D2D361B" w14:textId="77777777" w:rsidR="00B553E3" w:rsidRDefault="00B553E3" w:rsidP="002C524C">
                            <w:pPr>
                              <w:pStyle w:val="Napis"/>
                              <w:keepNext/>
                              <w:spacing w:after="120"/>
                              <w:jc w:val="center"/>
                            </w:pPr>
                            <w:r>
                              <w:t xml:space="preserve">Slika </w:t>
                            </w:r>
                            <w:r>
                              <w:rPr>
                                <w:noProof/>
                              </w:rPr>
                              <w:fldChar w:fldCharType="begin"/>
                            </w:r>
                            <w:r>
                              <w:rPr>
                                <w:noProof/>
                              </w:rPr>
                              <w:instrText xml:space="preserve"> SEQ Slika \* ARABIC </w:instrText>
                            </w:r>
                            <w:r>
                              <w:rPr>
                                <w:noProof/>
                              </w:rPr>
                              <w:fldChar w:fldCharType="separate"/>
                            </w:r>
                            <w:r>
                              <w:rPr>
                                <w:noProof/>
                              </w:rPr>
                              <w:t>8</w:t>
                            </w:r>
                            <w:r>
                              <w:rPr>
                                <w:noProof/>
                              </w:rPr>
                              <w:fldChar w:fldCharType="end"/>
                            </w:r>
                            <w:r>
                              <w:t>: Službeni pes iz PKP Ljubljana</w:t>
                            </w:r>
                          </w:p>
                          <w:p w14:paraId="7A81AA9B" w14:textId="77777777" w:rsidR="00B553E3" w:rsidRDefault="00B553E3" w:rsidP="002C524C">
                            <w:pPr>
                              <w:spacing w:after="0"/>
                            </w:pPr>
                            <w:r>
                              <w:rPr>
                                <w:noProof/>
                              </w:rPr>
                              <w:drawing>
                                <wp:inline distT="0" distB="0" distL="0" distR="0" wp14:anchorId="54ACB10B" wp14:editId="7A8059B4">
                                  <wp:extent cx="2713524" cy="1812324"/>
                                  <wp:effectExtent l="0" t="0" r="0" b="0"/>
                                  <wp:docPr id="98" name="Slika 98" descr="policist vodnik službenega psa kleči, ob njem leži njegov pes - oba iz Policijske postaje vodnikov službenih psov Ljublj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723672" cy="1819101"/>
                                          </a:xfrm>
                                          <a:prstGeom prst="rect">
                                            <a:avLst/>
                                          </a:prstGeom>
                                          <a:noFill/>
                                          <a:ln>
                                            <a:noFill/>
                                          </a:ln>
                                        </pic:spPr>
                                      </pic:pic>
                                    </a:graphicData>
                                  </a:graphic>
                                </wp:inline>
                              </w:drawing>
                            </w:r>
                          </w:p>
                          <w:p w14:paraId="5B7B05CD" w14:textId="77777777" w:rsidR="00B553E3" w:rsidRPr="00395B65" w:rsidRDefault="00B553E3" w:rsidP="002C524C">
                            <w:pPr>
                              <w:spacing w:after="0"/>
                              <w:jc w:val="center"/>
                              <w:rPr>
                                <w:i/>
                                <w:iCs/>
                                <w:sz w:val="16"/>
                                <w:szCs w:val="18"/>
                              </w:rPr>
                            </w:pPr>
                            <w:r w:rsidRPr="00395B65">
                              <w:rPr>
                                <w:i/>
                                <w:iCs/>
                                <w:sz w:val="16"/>
                                <w:szCs w:val="18"/>
                              </w:rPr>
                              <w:t>Vir: PU Ljubljana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B2D10" id="_x0000_s1045" type="#_x0000_t202" style="position:absolute;left:0;text-align:left;margin-left:235.3pt;margin-top:45.15pt;width:228.9pt;height:177.7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" stroked="f">
                <v:textbox>
                  <w:txbxContent>
                    <w:p w14:paraId="6D2D361B" w14:textId="77777777" w:rsidR="00B553E3" w:rsidRDefault="00B553E3" w:rsidP="002C524C">
                      <w:pPr>
                        <w:pStyle w:val="Napis"/>
                        <w:keepNext/>
                        <w:spacing w:after="120"/>
                        <w:jc w:val="center"/>
                      </w:pPr>
                      <w:r>
                        <w:t xml:space="preserve">Slika </w:t>
                      </w:r>
                      <w:r>
                        <w:rPr>
                          <w:noProof/>
                        </w:rPr>
                        <w:fldChar w:fldCharType="begin"/>
                      </w:r>
                      <w:r>
                        <w:rPr>
                          <w:noProof/>
                        </w:rPr>
                        <w:instrText xml:space="preserve"> SEQ Slika \* ARABIC </w:instrText>
                      </w:r>
                      <w:r>
                        <w:rPr>
                          <w:noProof/>
                        </w:rPr>
                        <w:fldChar w:fldCharType="separate"/>
                      </w:r>
                      <w:r>
                        <w:rPr>
                          <w:noProof/>
                        </w:rPr>
                        <w:t>8</w:t>
                      </w:r>
                      <w:r>
                        <w:rPr>
                          <w:noProof/>
                        </w:rPr>
                        <w:fldChar w:fldCharType="end"/>
                      </w:r>
                      <w:r>
                        <w:t>: Službeni pes iz PKP Ljubljana</w:t>
                      </w:r>
                    </w:p>
                    <w:p w14:paraId="7A81AA9B" w14:textId="77777777" w:rsidR="00B553E3" w:rsidRDefault="00B553E3" w:rsidP="002C524C">
                      <w:pPr>
                        <w:spacing w:after="0"/>
                      </w:pPr>
                      <w:r>
                        <w:rPr>
                          <w:noProof/>
                        </w:rPr>
                        <w:drawing>
                          <wp:inline distT="0" distB="0" distL="0" distR="0" wp14:anchorId="54ACB10B" wp14:editId="7A8059B4">
                            <wp:extent cx="2713524" cy="1812324"/>
                            <wp:effectExtent l="0" t="0" r="0" b="0"/>
                            <wp:docPr id="98" name="Slika 98" descr="policist vodnik službenega psa kleči, ob njem leži njegov pes - oba iz Policijske postaje vodnikov službenih psov Ljublj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723672" cy="1819101"/>
                                    </a:xfrm>
                                    <a:prstGeom prst="rect">
                                      <a:avLst/>
                                    </a:prstGeom>
                                    <a:noFill/>
                                    <a:ln>
                                      <a:noFill/>
                                    </a:ln>
                                  </pic:spPr>
                                </pic:pic>
                              </a:graphicData>
                            </a:graphic>
                          </wp:inline>
                        </w:drawing>
                      </w:r>
                    </w:p>
                    <w:p w14:paraId="5B7B05CD" w14:textId="77777777" w:rsidR="00B553E3" w:rsidRPr="00395B65" w:rsidRDefault="00B553E3" w:rsidP="002C524C">
                      <w:pPr>
                        <w:spacing w:after="0"/>
                        <w:jc w:val="center"/>
                        <w:rPr>
                          <w:i/>
                          <w:iCs/>
                          <w:sz w:val="16"/>
                          <w:szCs w:val="18"/>
                        </w:rPr>
                      </w:pPr>
                      <w:r w:rsidRPr="00395B65">
                        <w:rPr>
                          <w:i/>
                          <w:iCs/>
                          <w:sz w:val="16"/>
                          <w:szCs w:val="18"/>
                        </w:rPr>
                        <w:t>Vir: PU Ljubljana</w:t>
                      </w:r>
                    </w:p>
                  </w:txbxContent>
                </v:textbox>
                <w10:wrap type="square"/>
              </v:shape>
            </w:pict>
          </mc:Fallback>
        </mc:AlternateContent>
      </w:r>
      <w:r>
        <w:t>Policijska postaja vodnikov službenih psov Ljubljana (v nadaljevanju: PP VSP Ljubljana) deluje na območju PU Ljubljana in je ena izmed štirih področnih policijskih postaj. Enota se nahaja na jugozahodnem obrobju Ljubljane, v zaščitenem območju Krajinski park Ljubljansko barje – Gmajnice. Dostop do objekta je mogoč iz smeri Dolgega mostu oziroma izvoza Vič ter iz smeri Brezovice.</w:t>
      </w:r>
    </w:p>
    <w:p w14:paraId="33C6CDBC" w14:textId="77777777" w:rsidR="002C524C" w:rsidRDefault="002C524C" w:rsidP="002C524C">
      <w:r w:rsidRPr="00DE49FE">
        <w:t>Enoto sestavljajo policisti vodniki službenih psov za splošno uporabo ter policisti vodniki službenih psov za specialistično uporabo</w:t>
      </w:r>
      <w:r>
        <w:t>.</w:t>
      </w:r>
    </w:p>
    <w:p w14:paraId="6CCF65A8" w14:textId="77777777" w:rsidR="002C524C" w:rsidRDefault="002C524C" w:rsidP="002C524C">
      <w:r>
        <w:t>Področje dela policistov vodnikov službenih psov za splošno uporabo obsega opazovalno dejavnost in patruljiranje, iskanje, odkrivanje in prijetje storilcev kaznivih dejanj in prekrškov, vzdrževanje javnega reda in miru, varovanje športnih in drugih javnih prireditev, varovanje notranjih meja schengenskega območja, iskanje pogrešanih oseb ter izvajanje drugih operativnih nalog.</w:t>
      </w:r>
    </w:p>
    <w:p w14:paraId="6B7BDF5B" w14:textId="77777777" w:rsidR="002C524C" w:rsidRDefault="002C524C" w:rsidP="002C524C">
      <w:r>
        <w:t>Policisti vodniki službenih psov predstavljajo pomemben del posebne policijske enote, njihova prisotnost pa je posebej izrazita pri varovanju množičnih zbiranj, javnih shodov ter zahtevnejših športnih in drugih javnih prireditev.</w:t>
      </w:r>
    </w:p>
    <w:p w14:paraId="0A3493AF" w14:textId="77777777" w:rsidR="002C524C" w:rsidRDefault="002C524C" w:rsidP="002C524C">
      <w:r>
        <w:rPr>
          <w:noProof/>
        </w:rPr>
        <mc:AlternateContent>
          <mc:Choice Requires="wps">
            <w:drawing>
              <wp:anchor distT="45720" distB="45720" distL="114300" distR="114300" simplePos="0" relativeHeight="251670528" behindDoc="0" locked="0" layoutInCell="1" allowOverlap="1" wp14:anchorId="7CE5EA00" wp14:editId="7AE72B51">
                <wp:simplePos x="0" y="0"/>
                <wp:positionH relativeFrom="column">
                  <wp:posOffset>6350</wp:posOffset>
                </wp:positionH>
                <wp:positionV relativeFrom="paragraph">
                  <wp:posOffset>738505</wp:posOffset>
                </wp:positionV>
                <wp:extent cx="1977390" cy="1918970"/>
                <wp:effectExtent l="0" t="0" r="3810" b="5080"/>
                <wp:wrapSquare wrapText="bothSides"/>
                <wp:docPr id="26" name="Polje z besedilom 2" descr="Statistični podatki o aktivnostih policistov vodnikov službenih psov za specialistično uporab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1918970"/>
                        </a:xfrm>
                        <a:prstGeom prst="rect">
                          <a:avLst/>
                        </a:prstGeom>
                        <a:blipFill dpi="0" rotWithShape="1">
                          <a:blip r:embed="rId68" cstate="screen">
                            <a:extLst>
                              <a:ext uri="{28A0092B-C50C-407E-A947-70E740481C1C}">
                                <a14:useLocalDpi xmlns:a14="http://schemas.microsoft.com/office/drawing/2010/main"/>
                              </a:ext>
                            </a:extLst>
                          </a:blip>
                          <a:srcRect/>
                          <a:stretch>
                            <a:fillRect/>
                          </a:stretch>
                        </a:blipFill>
                        <a:ln w="9525">
                          <a:noFill/>
                          <a:miter lim="800000"/>
                          <a:headEnd/>
                          <a:tailEnd/>
                        </a:ln>
                      </wps:spPr>
                      <wps:txbx>
                        <w:txbxContent>
                          <w:p w14:paraId="1E69CC9C" w14:textId="77777777" w:rsidR="00B553E3" w:rsidRDefault="00B553E3" w:rsidP="002C524C">
                            <w:pPr>
                              <w:spacing w:line="240" w:lineRule="auto"/>
                              <w:jc w:val="center"/>
                              <w:rPr>
                                <w:rFonts w:asciiTheme="majorHAnsi" w:eastAsiaTheme="majorEastAsia" w:hAnsiTheme="majorHAnsi" w:cstheme="majorBidi"/>
                                <w:caps/>
                                <w:color w:val="FFFFFF" w:themeColor="background1"/>
                                <w:sz w:val="24"/>
                                <w:szCs w:val="24"/>
                              </w:rPr>
                            </w:pPr>
                            <w:r>
                              <w:rPr>
                                <w:rFonts w:asciiTheme="majorHAnsi" w:eastAsiaTheme="majorEastAsia" w:hAnsiTheme="majorHAnsi" w:cstheme="majorBidi"/>
                                <w:caps/>
                                <w:color w:val="FFFFFF" w:themeColor="background1"/>
                                <w:sz w:val="24"/>
                                <w:szCs w:val="24"/>
                              </w:rPr>
                              <w:t>STATISTIKA:</w:t>
                            </w:r>
                          </w:p>
                          <w:p w14:paraId="5BDB2E0D" w14:textId="77777777" w:rsidR="00B553E3" w:rsidRDefault="00B553E3" w:rsidP="002C524C">
                            <w:pPr>
                              <w:spacing w:after="0" w:line="240" w:lineRule="auto"/>
                              <w:rPr>
                                <w:b/>
                                <w:bCs/>
                                <w:color w:val="FFFFFF" w:themeColor="background1"/>
                                <w:sz w:val="16"/>
                                <w:szCs w:val="18"/>
                              </w:rPr>
                            </w:pPr>
                          </w:p>
                          <w:p w14:paraId="028284BD" w14:textId="77777777" w:rsidR="00B553E3" w:rsidRDefault="00B553E3" w:rsidP="002C524C">
                            <w:pPr>
                              <w:spacing w:after="0" w:line="240" w:lineRule="auto"/>
                              <w:jc w:val="center"/>
                              <w:rPr>
                                <w:b/>
                                <w:bCs/>
                                <w:color w:val="FFFFFF" w:themeColor="background1"/>
                                <w:sz w:val="16"/>
                                <w:szCs w:val="18"/>
                              </w:rPr>
                            </w:pPr>
                            <w:r w:rsidRPr="006064FC">
                              <w:rPr>
                                <w:b/>
                                <w:bCs/>
                                <w:color w:val="FFFFFF" w:themeColor="background1"/>
                                <w:sz w:val="16"/>
                                <w:szCs w:val="18"/>
                              </w:rPr>
                              <w:t>Aktivnosti policistov vodnikov službenih</w:t>
                            </w:r>
                          </w:p>
                          <w:p w14:paraId="642AFC3B" w14:textId="77777777" w:rsidR="00B553E3" w:rsidRPr="006064FC" w:rsidRDefault="00B553E3" w:rsidP="002C524C">
                            <w:pPr>
                              <w:spacing w:after="0" w:line="480" w:lineRule="auto"/>
                              <w:jc w:val="center"/>
                              <w:rPr>
                                <w:b/>
                                <w:bCs/>
                                <w:color w:val="FFFFFF" w:themeColor="background1"/>
                                <w:sz w:val="16"/>
                                <w:szCs w:val="18"/>
                              </w:rPr>
                            </w:pPr>
                            <w:r w:rsidRPr="006064FC">
                              <w:rPr>
                                <w:b/>
                                <w:bCs/>
                                <w:color w:val="FFFFFF" w:themeColor="background1"/>
                                <w:sz w:val="16"/>
                                <w:szCs w:val="18"/>
                              </w:rPr>
                              <w:t>psov za specialistično uporabo:</w:t>
                            </w:r>
                          </w:p>
                          <w:p w14:paraId="601B5EC4"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Št. iskanj prepovedane droge:</w:t>
                            </w:r>
                            <w:r w:rsidRPr="006064FC">
                              <w:rPr>
                                <w:color w:val="FFFFFF" w:themeColor="background1"/>
                                <w:sz w:val="16"/>
                                <w:szCs w:val="18"/>
                              </w:rPr>
                              <w:tab/>
                              <w:t>55</w:t>
                            </w:r>
                          </w:p>
                          <w:p w14:paraId="150F754C"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Št. sodelovanj pri hišnih preiskavah:</w:t>
                            </w:r>
                            <w:r w:rsidRPr="006064FC">
                              <w:rPr>
                                <w:color w:val="FFFFFF" w:themeColor="background1"/>
                                <w:sz w:val="16"/>
                                <w:szCs w:val="18"/>
                              </w:rPr>
                              <w:tab/>
                              <w:t>17</w:t>
                            </w:r>
                          </w:p>
                          <w:p w14:paraId="0D13B443"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Št. pregledov terena:</w:t>
                            </w:r>
                            <w:r w:rsidRPr="006064FC">
                              <w:rPr>
                                <w:color w:val="FFFFFF" w:themeColor="background1"/>
                                <w:sz w:val="16"/>
                                <w:szCs w:val="18"/>
                              </w:rPr>
                              <w:tab/>
                              <w:t>6</w:t>
                            </w:r>
                          </w:p>
                          <w:p w14:paraId="47F7250A"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Št. proti-bombnih pregledov:</w:t>
                            </w:r>
                            <w:r w:rsidRPr="006064FC">
                              <w:rPr>
                                <w:color w:val="FFFFFF" w:themeColor="background1"/>
                                <w:sz w:val="16"/>
                                <w:szCs w:val="18"/>
                              </w:rPr>
                              <w:tab/>
                              <w:t>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5EA00" id="_x0000_s1046" type="#_x0000_t202" alt="Statistični podatki o aktivnostih policistov vodnikov službenih psov za specialistično uporabo" style="position:absolute;left:0;text-align:left;margin-left:.5pt;margin-top:58.15pt;width:155.7pt;height:151.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" stroked="f">
                <v:fill r:id="rId69" o:title="Statistični podatki o aktivnostih policistov vodnikov službenih psov za specialistično uporabo" recolor="t" rotate="t" type="frame"/>
                <v:textbox>
                  <w:txbxContent>
                    <w:p w14:paraId="1E69CC9C" w14:textId="77777777" w:rsidR="00B553E3" w:rsidRDefault="00B553E3" w:rsidP="002C524C">
                      <w:pPr>
                        <w:spacing w:line="240" w:lineRule="auto"/>
                        <w:jc w:val="center"/>
                        <w:rPr>
                          <w:rFonts w:asciiTheme="majorHAnsi" w:eastAsiaTheme="majorEastAsia" w:hAnsiTheme="majorHAnsi" w:cstheme="majorBidi"/>
                          <w:caps/>
                          <w:color w:val="FFFFFF" w:themeColor="background1"/>
                          <w:sz w:val="24"/>
                          <w:szCs w:val="24"/>
                        </w:rPr>
                      </w:pPr>
                      <w:r>
                        <w:rPr>
                          <w:rFonts w:asciiTheme="majorHAnsi" w:eastAsiaTheme="majorEastAsia" w:hAnsiTheme="majorHAnsi" w:cstheme="majorBidi"/>
                          <w:caps/>
                          <w:color w:val="FFFFFF" w:themeColor="background1"/>
                          <w:sz w:val="24"/>
                          <w:szCs w:val="24"/>
                        </w:rPr>
                        <w:t>STATISTIKA:</w:t>
                      </w:r>
                    </w:p>
                    <w:p w14:paraId="5BDB2E0D" w14:textId="77777777" w:rsidR="00B553E3" w:rsidRDefault="00B553E3" w:rsidP="002C524C">
                      <w:pPr>
                        <w:spacing w:after="0" w:line="240" w:lineRule="auto"/>
                        <w:rPr>
                          <w:b/>
                          <w:bCs/>
                          <w:color w:val="FFFFFF" w:themeColor="background1"/>
                          <w:sz w:val="16"/>
                          <w:szCs w:val="18"/>
                        </w:rPr>
                      </w:pPr>
                    </w:p>
                    <w:p w14:paraId="028284BD" w14:textId="77777777" w:rsidR="00B553E3" w:rsidRDefault="00B553E3" w:rsidP="002C524C">
                      <w:pPr>
                        <w:spacing w:after="0" w:line="240" w:lineRule="auto"/>
                        <w:jc w:val="center"/>
                        <w:rPr>
                          <w:b/>
                          <w:bCs/>
                          <w:color w:val="FFFFFF" w:themeColor="background1"/>
                          <w:sz w:val="16"/>
                          <w:szCs w:val="18"/>
                        </w:rPr>
                      </w:pPr>
                      <w:r w:rsidRPr="006064FC">
                        <w:rPr>
                          <w:b/>
                          <w:bCs/>
                          <w:color w:val="FFFFFF" w:themeColor="background1"/>
                          <w:sz w:val="16"/>
                          <w:szCs w:val="18"/>
                        </w:rPr>
                        <w:t>Aktivnosti policistov vodnikov službenih</w:t>
                      </w:r>
                    </w:p>
                    <w:p w14:paraId="642AFC3B" w14:textId="77777777" w:rsidR="00B553E3" w:rsidRPr="006064FC" w:rsidRDefault="00B553E3" w:rsidP="002C524C">
                      <w:pPr>
                        <w:spacing w:after="0" w:line="480" w:lineRule="auto"/>
                        <w:jc w:val="center"/>
                        <w:rPr>
                          <w:b/>
                          <w:bCs/>
                          <w:color w:val="FFFFFF" w:themeColor="background1"/>
                          <w:sz w:val="16"/>
                          <w:szCs w:val="18"/>
                        </w:rPr>
                      </w:pPr>
                      <w:r w:rsidRPr="006064FC">
                        <w:rPr>
                          <w:b/>
                          <w:bCs/>
                          <w:color w:val="FFFFFF" w:themeColor="background1"/>
                          <w:sz w:val="16"/>
                          <w:szCs w:val="18"/>
                        </w:rPr>
                        <w:t>psov za specialistično uporabo:</w:t>
                      </w:r>
                    </w:p>
                    <w:p w14:paraId="601B5EC4"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Št. iskanj prepovedane droge:</w:t>
                      </w:r>
                      <w:r w:rsidRPr="006064FC">
                        <w:rPr>
                          <w:color w:val="FFFFFF" w:themeColor="background1"/>
                          <w:sz w:val="16"/>
                          <w:szCs w:val="18"/>
                        </w:rPr>
                        <w:tab/>
                        <w:t>55</w:t>
                      </w:r>
                    </w:p>
                    <w:p w14:paraId="150F754C"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Št. sodelovanj pri hišnih preiskavah:</w:t>
                      </w:r>
                      <w:r w:rsidRPr="006064FC">
                        <w:rPr>
                          <w:color w:val="FFFFFF" w:themeColor="background1"/>
                          <w:sz w:val="16"/>
                          <w:szCs w:val="18"/>
                        </w:rPr>
                        <w:tab/>
                        <w:t>17</w:t>
                      </w:r>
                    </w:p>
                    <w:p w14:paraId="0D13B443"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Št. pregledov terena:</w:t>
                      </w:r>
                      <w:r w:rsidRPr="006064FC">
                        <w:rPr>
                          <w:color w:val="FFFFFF" w:themeColor="background1"/>
                          <w:sz w:val="16"/>
                          <w:szCs w:val="18"/>
                        </w:rPr>
                        <w:tab/>
                        <w:t>6</w:t>
                      </w:r>
                    </w:p>
                    <w:p w14:paraId="47F7250A"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Št. proti-bombnih pregledov:</w:t>
                      </w:r>
                      <w:r w:rsidRPr="006064FC">
                        <w:rPr>
                          <w:color w:val="FFFFFF" w:themeColor="background1"/>
                          <w:sz w:val="16"/>
                          <w:szCs w:val="18"/>
                        </w:rPr>
                        <w:tab/>
                        <w:t>89</w:t>
                      </w:r>
                    </w:p>
                  </w:txbxContent>
                </v:textbox>
                <w10:wrap type="square"/>
              </v:shape>
            </w:pict>
          </mc:Fallback>
        </mc:AlternateContent>
      </w:r>
      <w:r>
        <w:t>V okviru enote delujejo tudi policisti vodniki službenih psov za specialistično uporabo, ki opravljajo naloge s specialistično izšolanimi psi za odkrivanje prepovedanih drog, orožja, tulcev ter minsko-eksplozivnih sredstev. Njihovo delo vključuje preglede objektov, vozil in terena ter izvajanje proti-bombnih pregledov. Tovrstni pregledi imajo vse pomembnejšo vlogo pri varovanju ključnih institucij in drugih varovanih objektov.</w:t>
      </w:r>
    </w:p>
    <w:p w14:paraId="1E124A29" w14:textId="77777777" w:rsidR="002C524C" w:rsidRDefault="002C524C" w:rsidP="002C524C">
      <w:r>
        <w:t>V letu 2025 so policisti s službenimi psi za odkrivanje prepovedanih drog opravili več iskanj, pri katerih je bilo v posameznih primerih odkritje prepovedane droge rezultat neposredne uporabe službenega psa. Policisti s psi za iskanje orožja in tulcev so sodelovali pri hišnih preiskavah in pregledih terena, medtem ko so policisti s psi za odkrivanje minsko-eksplozivnih sredstev izvajali proti-bombne preglede objektov, vozil in terena ob dogodkih z višjo stopnjo varnostnega tveganja.</w:t>
      </w:r>
    </w:p>
    <w:p w14:paraId="3EB3D977" w14:textId="77777777" w:rsidR="002C524C" w:rsidRDefault="002C524C" w:rsidP="002C524C">
      <w:r>
        <w:t xml:space="preserve">Policisti vodniki službenih psov za specialistično uporabo dobro sodelujejo z območnimi policijskimi postajami, Sektor kriminalistične policije, CVZ ter Finančna uprava Republike Slovenije, predvsem pri </w:t>
      </w:r>
      <w:r>
        <w:lastRenderedPageBreak/>
        <w:t>izvajanju hišnih preiskav, preventivnih pregledov ter iskanju indikatorjev za prepovedane droge, orožje in tulce v poštno-logističnih centrih.</w:t>
      </w:r>
    </w:p>
    <w:p w14:paraId="14AA8A84" w14:textId="77777777" w:rsidR="002C524C" w:rsidRDefault="002C524C" w:rsidP="002C524C">
      <w:r>
        <w:t>Pomemben del aktivnosti PP VSP Ljubljana predstavljajo tudi promocijske in preventivne dejavnosti, v okviru katerih policisti predstavljajo delo policije, delo enote ter delo vodnika službenega psa. Sodelujejo na večjih dogodkih ob državnih praznikih, dnevih krajevnih in četrtnih skupnosti, predstavitvah v vzgojno-izobraževalnih ustanovah, informativnih dnevih Policijska akademija ter drugih javnih prireditvah.</w:t>
      </w:r>
    </w:p>
    <w:p w14:paraId="6D90AD16" w14:textId="77777777" w:rsidR="002C524C" w:rsidRDefault="002C524C" w:rsidP="002C524C">
      <w:r>
        <w:t>V sodelovanju s televizijskimi hišami pripravljajo tudi prispevke za otroške, informativne in strokovno-poučne oddaje, s katerimi širši javnosti predstavljajo delo policije in pomen uporabe službenih psov pri opravljanju policijskih nalog.</w:t>
      </w:r>
    </w:p>
    <w:p w14:paraId="624D1B9A" w14:textId="77777777" w:rsidR="002C524C" w:rsidRDefault="002C524C" w:rsidP="002C524C">
      <w:r>
        <w:t>V začetku leta 2025 je delo pričel nov policist vodnik službenega psa s psom za splošno uporabo. Enota je pridobila tudi novega službenega psa za splošno uporabo, ki ga je po zaključeni navezavi prevzel izkušen vodnik.</w:t>
      </w:r>
    </w:p>
    <w:p w14:paraId="4328D177" w14:textId="77777777" w:rsidR="002C524C" w:rsidRDefault="002C524C" w:rsidP="002C524C">
      <w:r>
        <w:t>Tudi v prihodnje bo poudarek namenjen strokovnemu izpopolnjevanju vodnikov službenih psov in nadaljnjemu usposabljanju službenih psov, krepitvi sodelovanja z drugimi policijskimi in zunanjimi institucijami ter profesionalnemu, varnemu in učinkovitemu izvajanju nalog, pomemben poudarek pa ostaja tudi na promociji policijskega poklica in približevanju dela policije javnosti.</w:t>
      </w:r>
    </w:p>
    <w:p w14:paraId="0FF89900" w14:textId="77777777" w:rsidR="002C524C" w:rsidRDefault="002C524C" w:rsidP="002C524C">
      <w:pPr>
        <w:pStyle w:val="Naslov3"/>
      </w:pPr>
      <w:bookmarkStart w:id="56" w:name="_Toc222741957"/>
      <w:bookmarkStart w:id="57" w:name="_Toc222743024"/>
      <w:bookmarkStart w:id="58" w:name="_Toc229749942"/>
      <w:r>
        <w:t>Delo Policijske postaje za izravnalne ukrepe Ljubljana</w:t>
      </w:r>
      <w:bookmarkEnd w:id="56"/>
      <w:bookmarkEnd w:id="57"/>
      <w:bookmarkEnd w:id="58"/>
    </w:p>
    <w:p w14:paraId="4F125583" w14:textId="77777777" w:rsidR="002C524C" w:rsidRDefault="002C524C" w:rsidP="002C524C">
      <w:r>
        <w:rPr>
          <w:rStyle w:val="whitespace-normal"/>
        </w:rPr>
        <w:t>Policijska postaja za izravnalne ukrepe Ljubljana</w:t>
      </w:r>
      <w:r>
        <w:t xml:space="preserve"> (v nadaljevanju: PPIU Ljubljana) opravlja naloge policije na območju P</w:t>
      </w:r>
      <w:r>
        <w:rPr>
          <w:rStyle w:val="whitespace-normal"/>
        </w:rPr>
        <w:t>U Ljubljana</w:t>
      </w:r>
      <w:r>
        <w:t xml:space="preserve"> in predstavlja področno policijsko postajo. Njeno delo temelji na določbah Akta o notranji organizaciji, sistemizaciji, delovnih mestih in nazivih v Policiji, Konceptu izvajanja izravnalnih ukrepov ter nalogah, določenih v 4. členu Zakona o nalogah in pooblastilih policije. Ustanovljena je bila za izvajanje izravnalnih ukrepov, preprečevanje in odkrivanje čezmejne kriminalitete, obravnavo nedovoljenih migracij ter izvajanje nalog s področja ugotavljanja zakonitosti gibanja in prebivanja tujcev.</w:t>
      </w:r>
    </w:p>
    <w:p w14:paraId="0D676B7E" w14:textId="77777777" w:rsidR="002C524C" w:rsidRDefault="002C524C" w:rsidP="002C524C">
      <w:r>
        <w:t>Na podlagi sprememb Akta o notranji organizaciji, sistemizaciji, delovnih mestih in nazivih v Policiji je PPIU Ljubljana s 1. 3. 2026 postala policijska postaja I. kategorije, saj število sistemiziranih delovnih mest policistov presega predpisani prag za tovrstno organizacijsko raven.</w:t>
      </w:r>
    </w:p>
    <w:p w14:paraId="53937FA3" w14:textId="77777777" w:rsidR="002C524C" w:rsidRDefault="002C524C" w:rsidP="002C524C">
      <w:r>
        <w:t>V letu 2025 so se nadaljevale organizacijske in kadrovske prilagoditve, ki so bile uvedene po vstopu Republike Hrvaške v schengensko območje. Zaradi podaljšanja začasne ponovne mejne kontrole na mejnem prehodu Petrina, ki jo PPIU Ljubljana izvaja neprekinjeno na podlagi veljavnega koncepta dela, je prišlo do reorganizacije dela znotraj obeh temeljnih organizacijskih oblik enote – Skupine za izvajanje izravnalnih ukrepov (SIU) in Skupine za obravnavo tujcev (SOT).</w:t>
      </w:r>
    </w:p>
    <w:p w14:paraId="5C947943" w14:textId="77777777" w:rsidR="002C524C" w:rsidRDefault="002C524C" w:rsidP="002C524C">
      <w:r>
        <w:t>Policisti SIU so pretežno izvajali naloge začasne mejne kontrole na vstopu v Republiko Slovenijo, medtem ko so policisti SOT poleg nalog s področja obravnave tujcev prevzemali tudi del nalog SIU. Začasna mejna kontrola ostaja podaljšana do 21. 6. 2026.</w:t>
      </w:r>
    </w:p>
    <w:p w14:paraId="46FCF281" w14:textId="77777777" w:rsidR="002C524C" w:rsidRDefault="002C524C" w:rsidP="002C524C">
      <w:r>
        <w:t>Zaradi spremenjenih varnostnih razmer je s 1. 12. 2025 prenehala delovati posebna delovna skupina za preiskovanje kaznivih dejanj Prepovedanega prehajanja meje ali ozemlja države po 308. členu KZ-1. Obravnavo teh kaznivih dejanj je prevzel redni sestav policistov in policistk PPIU Ljubljana, kar dodatno potrjuje vse večjo operativno vlogo enote na področju čezmejne kriminalitete.</w:t>
      </w:r>
    </w:p>
    <w:p w14:paraId="70F01FAB" w14:textId="77777777" w:rsidR="002C524C" w:rsidRDefault="002C524C" w:rsidP="002C524C">
      <w:r>
        <w:t>V letu 2025 je bila zaradi racionalizacije dela in učinkovitejše organizacije ukinjena izpostava SIU PPIU Ljubljana v Cerknici, policisti pa so bili prerazporejeni v Ljubljano, kjer so okrepili obstoječi sestav enote. Posledično so bile prilagojene tudi usmeritve za delo na območju Logatca, kjer se prisotnost policistov zagotavlja glede na aktualne varnostne potrebe in sprotno izmenjavo informacij med vodstvom PP Logatec in PPIU Ljubljana.</w:t>
      </w:r>
    </w:p>
    <w:p w14:paraId="46FBD709" w14:textId="77777777" w:rsidR="002C524C" w:rsidRDefault="002C524C" w:rsidP="002C524C">
      <w:r>
        <w:t xml:space="preserve">PPIU Ljubljana je v letu 2025 svoje naloge izvajala na več lokacijah, in sicer v prostorih enote na </w:t>
      </w:r>
      <w:proofErr w:type="spellStart"/>
      <w:r>
        <w:t>Zadobrovški</w:t>
      </w:r>
      <w:proofErr w:type="spellEnd"/>
      <w:r>
        <w:t xml:space="preserve"> cesti v Ljubljani, v začasnih prostorih za obravnavo ilegalnih migrantov pri Policijska postaja Ljubljana Vič ter v prostorih Nastanitvenega centra Logatec, kjer se izvajajo postopki sprejema vlog za začasno zaščito.</w:t>
      </w:r>
    </w:p>
    <w:p w14:paraId="46754E1C" w14:textId="77777777" w:rsidR="002C524C" w:rsidRDefault="002C524C" w:rsidP="002C524C">
      <w:r>
        <w:lastRenderedPageBreak/>
        <w:t>Policisti PPIU Ljubljana poleg kaznivih dejanj Prepovedanega prehajanja meje ali ozemlja države po 308. členu KZ-1 obravnavajo tudi kazniva dejanja Overitve lažne vsebine, Ponarejanja listin, Zaposlovanja na črno ter Neupravičene proizvodnje in prometa s prepovedanimi drogami. Preiskanost teh kaznivih dejanj ostaja zelo visoka, kar potrjuje strokovno in učinkovito delo enote na področju odkrivanja in preiskovanja kriminalitete.</w:t>
      </w:r>
    </w:p>
    <w:p w14:paraId="1D4259D9" w14:textId="77777777" w:rsidR="002C524C" w:rsidRDefault="002C524C" w:rsidP="002C524C">
      <w:r>
        <w:t>Enota iz leta v leto prevzema pomembnejšo vlogo pri obravnavi zahtevnejših oblik čezmejne kriminalitete ter s svojim delom pomembno razbremenjuje druge organizacijske enote PU Ljubljana, predvsem Sektor kriminalistične policije. Policisti PPIU Ljubljana pri svojem delu tesno sodelujejo tudi z drugimi policijskimi upravami, tujimi varnostnimi organi ter državnimi institucijami, kot so Finančna uprava Republike Slovenije, Inšpektorat Republike Slovenije za delo, Zavod Republike Slovenije za zaposlovanje in Zavod za zdravstveno zavarovanje Slovenije.</w:t>
      </w:r>
    </w:p>
    <w:p w14:paraId="157D8CDC" w14:textId="77777777" w:rsidR="002C524C" w:rsidRDefault="002C524C" w:rsidP="002C524C">
      <w:r>
        <w:t>Pomemben mejnik za enoto je predstavljala tudi schengenska evalvacija, izvedena 7. 4. 2025, v okviru katere je PPIU Ljubljana gostila evalvacijsko komisijo za področje vračanja nezakonito bivajočih tujcev. Komisija je preverjala zakonitost in strokovnost izvajanja postopkov vračanja, poznavanje pravnih podlag ter usposobljenost policistov za izvajanje teh nalog.</w:t>
      </w:r>
    </w:p>
    <w:p w14:paraId="0C91A227" w14:textId="77777777" w:rsidR="002C524C" w:rsidRDefault="002C524C" w:rsidP="002C524C">
      <w:r>
        <w:t>Največ postopkov policisti PPIU Ljubljana opravijo s tujci, ki nedovoljeno prestopijo državno mejo in izrazijo namero za mednarodno zaščito, s tujci, ki samovoljno zapustijo azilni dom pred zaključkom postopkov, ter z državljani Ukrajine, ki v Republiki Sloveniji uveljavljajo pravice po Zakonu o začasni zaščiti razseljenih oseb.</w:t>
      </w:r>
    </w:p>
    <w:p w14:paraId="4A06578F" w14:textId="77777777" w:rsidR="002C524C" w:rsidRDefault="002C524C" w:rsidP="002C524C">
      <w:r>
        <w:t>Na področju tujskih postopkov policisti preverjajo zakonitost prebivanja in dela tujcev, predvsem državljanov tretjih držav, ki pridobijo dovoljenja za prebivanje zaradi zaposlitve ali študija. Posebna pozornost je namenjena odkrivanju zlorab dovoljenj za prebivanje, nezakonitega zaposlovanja ter dela na črno.</w:t>
      </w:r>
    </w:p>
    <w:p w14:paraId="7059D4ED" w14:textId="77777777" w:rsidR="002C524C" w:rsidRDefault="002C524C" w:rsidP="002C524C">
      <w:r>
        <w:t>Pri izvajanju nadzorov enota tesno sodeluje z drugimi nadzornimi in inšpekcijskimi organi, predvsem s področja dela, zaposlovanja, davkov in upravnih postopkov. V primerih ugotovljenega nezakonitega prebivanja policisti izrekajo ukrepe po Zakonu o tujcih, med drugim izdajo odločbe o vrnitvi ter vodijo postopke v zvezi z ukrepi SIS II.</w:t>
      </w:r>
    </w:p>
    <w:p w14:paraId="414A68FB" w14:textId="77777777" w:rsidR="002C524C" w:rsidRDefault="002C524C" w:rsidP="002C524C">
      <w:r>
        <w:t>Posebno zahtevni so tudi postopki s tujci, za katere druge države schengenskega območja razpišejo prepoved vstopa ali bivanja. V takšnih primerih policisti izvajajo postopke preverjanja pogojev za vrnitev ter po potrebi odredijo nastanitev v Center za tujce Postojna.</w:t>
      </w:r>
    </w:p>
    <w:p w14:paraId="5EAA39C7" w14:textId="77777777" w:rsidR="002C524C" w:rsidRDefault="002C524C" w:rsidP="002C524C">
      <w:r>
        <w:t>PPIU Ljubljana izvaja tudi postopke odstranjevanja tujcev, ki jih policiji predajajo Zavod za prestajanje kazni zapora Ljubljana in Direktorat za migracije, ter postopke izročanja iskanih oseb tujim varnostnim organom na podlagi evropskih nalogov za prijetje in predajo ter odredb sodišč.</w:t>
      </w:r>
    </w:p>
    <w:p w14:paraId="437763E8" w14:textId="77777777" w:rsidR="002C524C" w:rsidRDefault="002C524C" w:rsidP="002C524C">
      <w:r>
        <w:t>Med strokovnimi pomočmi izstopajo postopki ugotavljanja in potrjevanja identitete oseb ter upravni postopki izdaje odločb o vrnitvi, nastanitvah v Center za tujce in obravnavi kršitev po Zakonu o tujcih.</w:t>
      </w:r>
    </w:p>
    <w:p w14:paraId="5640823D" w14:textId="77777777" w:rsidR="002C524C" w:rsidRDefault="002C524C" w:rsidP="002C524C">
      <w:r>
        <w:t>Policisti tujce, ki izrazijo namero za mednarodno zaščito, še vedno obravnavajo v začasnih kontejnerskih prostorih pri Policijska postaja Ljubljana Vič, ki so bili postavljeni kot začasna rešitev že leta 2019. Vodstvo enote skupaj z vodstvom PU Ljubljana aktivno išče primernejše prostorske rešitve, ki bi omogočale učinkovitejše, varnejše in dostojnejše izvajanje postopkov.</w:t>
      </w:r>
    </w:p>
    <w:p w14:paraId="03D13887" w14:textId="77777777" w:rsidR="002C524C" w:rsidRDefault="002C524C" w:rsidP="002C524C">
      <w:r>
        <w:t>Na področju splošnih policijskih nalog je PPIU Ljubljana v letu 2025 več pozornosti namenila področju prepovedanih drog in orožja, kar se odraža tudi v rezultatih dela. Policisti so obravnavali tudi prekrške s področja vsiljivega beračenja, medtem ko so ostale kršitve primerljive s stanjem na drugih PPIU v Republiki Sloveniji.</w:t>
      </w:r>
    </w:p>
    <w:p w14:paraId="0C7248C5" w14:textId="77777777" w:rsidR="002C524C" w:rsidRDefault="002C524C" w:rsidP="002C524C">
      <w:r>
        <w:t>PPIU Ljubljana pomemben poudarek namenja tudi samoiniciativni pomoči drugim policijskim enotam na območju Ljubljane in okolice ter redno sodeluje v skupnih poostrenih nadzorih z drugimi policijskimi in državnimi organi, med drugim z DARS, Finančna uprava Republike Slovenije, Inšpektorat Republike Slovenije za delo in drugimi pristojnimi službami.</w:t>
      </w:r>
    </w:p>
    <w:p w14:paraId="175E6A1C" w14:textId="77777777" w:rsidR="002C524C" w:rsidRDefault="002C524C" w:rsidP="002C524C">
      <w:r>
        <w:t>Policista PPIU Ljubljana se kot animatorja s policijsko maskoto Policist Leon redno vključujeta tudi v preventivne aktivnosti in predstavitve policije v okviru dejavnosti PU Ljubljana.</w:t>
      </w:r>
    </w:p>
    <w:p w14:paraId="1C198506" w14:textId="77777777" w:rsidR="002C524C" w:rsidRDefault="002C524C" w:rsidP="002C524C">
      <w:pPr>
        <w:pStyle w:val="Naslov3"/>
      </w:pPr>
      <w:bookmarkStart w:id="59" w:name="_Toc222741958"/>
      <w:bookmarkStart w:id="60" w:name="_Toc222743025"/>
      <w:bookmarkStart w:id="61" w:name="_Toc229749943"/>
      <w:r>
        <w:lastRenderedPageBreak/>
        <w:t>Delo Postaje konjeniške policije Ljubljana</w:t>
      </w:r>
      <w:bookmarkEnd w:id="59"/>
      <w:bookmarkEnd w:id="60"/>
      <w:bookmarkEnd w:id="61"/>
    </w:p>
    <w:p w14:paraId="1A10EA49" w14:textId="77777777" w:rsidR="002C524C" w:rsidRDefault="002C524C" w:rsidP="002C524C">
      <w:r>
        <w:rPr>
          <w:rStyle w:val="whitespace-normal"/>
        </w:rPr>
        <w:t>Postaja konjeniške policije Ljubljana</w:t>
      </w:r>
      <w:r>
        <w:t xml:space="preserve"> (v nadaljevanju: PKP Ljubljana) je tudi v letu 2025 uspešno izvajala naloge na področju zagotavljanja javne in prometne varnosti, preventivnega delovanja ter sodelovanja pri varovanju večjih javnih in športnih prireditev. Prisotnost policistov konjenikov pomembno prispeva k večji vidnosti policije v javnem prostoru, krepitvi občutka varnosti med prebivalci ter učinkovitemu nadzoru na območjih, kjer je uporaba službenih konj posebej primerna, predvsem v mestnih središčih, parkih, rekreacijskih območjih in na javnih prireditvah z večjim številom obiskovalcev.</w:t>
      </w:r>
    </w:p>
    <w:p w14:paraId="15F8A15A" w14:textId="77777777" w:rsidR="002C524C" w:rsidRDefault="002C524C" w:rsidP="002C524C">
      <w:r>
        <w:t>Delo policistov konjenikov zahteva visoko stopnjo strokovne usposobljenosti policistov in ustrezno pripravljenost službenih konj. Učinkovito izvajanje nalog temelji na stalnem strokovnem izpopolnjevanju, rednem usposabljanju, dobri telesni pripravljenosti policistov ter strokovni oskrbi in treningu službenih konj, ki predstavljajo pomemben del operativnega dela enote.</w:t>
      </w:r>
    </w:p>
    <w:p w14:paraId="7E52C153" w14:textId="77777777" w:rsidR="002C524C" w:rsidRDefault="002C524C" w:rsidP="002C524C">
      <w:r>
        <w:t xml:space="preserve">Policisti konjeniki so redno izvajali patruljno dejavnost na območju Ljubljane in širše okolice, po potrebi pa tudi na območjih drugih policijskih uprav. Konjeniške patrulje so bile pogosto prisotne v mestnem središču, kjer njihova vidnost pomembno prispeva k preventivnemu delovanju policije ter večjemu občutku varnosti med </w:t>
      </w:r>
      <w:r>
        <w:rPr>
          <w:noProof/>
        </w:rPr>
        <mc:AlternateContent>
          <mc:Choice Requires="wps">
            <w:drawing>
              <wp:anchor distT="45720" distB="45720" distL="114300" distR="114300" simplePos="0" relativeHeight="251672576" behindDoc="0" locked="0" layoutInCell="1" allowOverlap="1" wp14:anchorId="3F81E8BE" wp14:editId="75CAA2E0">
                <wp:simplePos x="0" y="0"/>
                <wp:positionH relativeFrom="column">
                  <wp:posOffset>-67945</wp:posOffset>
                </wp:positionH>
                <wp:positionV relativeFrom="paragraph">
                  <wp:posOffset>409729</wp:posOffset>
                </wp:positionV>
                <wp:extent cx="3641090" cy="2718435"/>
                <wp:effectExtent l="0" t="0" r="0" b="5715"/>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090" cy="2718435"/>
                        </a:xfrm>
                        <a:prstGeom prst="rect">
                          <a:avLst/>
                        </a:prstGeom>
                        <a:solidFill>
                          <a:srgbClr val="FFFFFF"/>
                        </a:solidFill>
                        <a:ln w="9525">
                          <a:noFill/>
                          <a:miter lim="800000"/>
                          <a:headEnd/>
                          <a:tailEnd/>
                        </a:ln>
                      </wps:spPr>
                      <wps:txbx>
                        <w:txbxContent>
                          <w:p w14:paraId="20983046" w14:textId="77777777" w:rsidR="00B553E3" w:rsidRDefault="00B553E3" w:rsidP="002C524C">
                            <w:pPr>
                              <w:pStyle w:val="Napis"/>
                              <w:keepNext/>
                              <w:spacing w:after="120"/>
                              <w:jc w:val="center"/>
                            </w:pPr>
                            <w:r>
                              <w:t xml:space="preserve">Slika </w:t>
                            </w:r>
                            <w:r>
                              <w:rPr>
                                <w:noProof/>
                              </w:rPr>
                              <w:fldChar w:fldCharType="begin"/>
                            </w:r>
                            <w:r>
                              <w:rPr>
                                <w:noProof/>
                              </w:rPr>
                              <w:instrText xml:space="preserve"> SEQ Slika \* ARABIC </w:instrText>
                            </w:r>
                            <w:r>
                              <w:rPr>
                                <w:noProof/>
                              </w:rPr>
                              <w:fldChar w:fldCharType="separate"/>
                            </w:r>
                            <w:r>
                              <w:rPr>
                                <w:noProof/>
                              </w:rPr>
                              <w:t>9</w:t>
                            </w:r>
                            <w:r>
                              <w:rPr>
                                <w:noProof/>
                              </w:rPr>
                              <w:fldChar w:fldCharType="end"/>
                            </w:r>
                            <w:r>
                              <w:t>: Vaja policistov konjenikov PKP Ljubljana</w:t>
                            </w:r>
                          </w:p>
                          <w:p w14:paraId="0980A568" w14:textId="77777777" w:rsidR="00B553E3" w:rsidRDefault="00B553E3" w:rsidP="002C524C">
                            <w:pPr>
                              <w:spacing w:after="0"/>
                            </w:pPr>
                            <w:r>
                              <w:rPr>
                                <w:noProof/>
                              </w:rPr>
                              <w:drawing>
                                <wp:inline distT="0" distB="0" distL="0" distR="0" wp14:anchorId="48806C4C" wp14:editId="636CCFE6">
                                  <wp:extent cx="3409950" cy="2208362"/>
                                  <wp:effectExtent l="0" t="0" r="0" b="1905"/>
                                  <wp:docPr id="10" name="Slika 10" descr="dva policista konjenika Postaje konjeniške policije Ljubljana med vaj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3432335" cy="2222859"/>
                                          </a:xfrm>
                                          <a:prstGeom prst="rect">
                                            <a:avLst/>
                                          </a:prstGeom>
                                          <a:noFill/>
                                          <a:ln>
                                            <a:noFill/>
                                          </a:ln>
                                        </pic:spPr>
                                      </pic:pic>
                                    </a:graphicData>
                                  </a:graphic>
                                </wp:inline>
                              </w:drawing>
                            </w:r>
                          </w:p>
                          <w:p w14:paraId="27562E32" w14:textId="77777777" w:rsidR="00B553E3" w:rsidRPr="0099162D" w:rsidRDefault="00B553E3" w:rsidP="00AC79BF">
                            <w:pPr>
                              <w:spacing w:before="60" w:after="0"/>
                              <w:jc w:val="center"/>
                              <w:rPr>
                                <w:i/>
                                <w:iCs/>
                                <w:sz w:val="16"/>
                                <w:szCs w:val="18"/>
                              </w:rPr>
                            </w:pPr>
                            <w:r w:rsidRPr="0099162D">
                              <w:rPr>
                                <w:i/>
                                <w:iCs/>
                                <w:sz w:val="16"/>
                                <w:szCs w:val="18"/>
                              </w:rPr>
                              <w:t>Vir: PU Ljubljana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1E8BE" id="_x0000_s1047" type="#_x0000_t202" style="position:absolute;left:0;text-align:left;margin-left:-5.35pt;margin-top:32.25pt;width:286.7pt;height:214.0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" stroked="f">
                <v:textbox>
                  <w:txbxContent>
                    <w:p w14:paraId="20983046" w14:textId="77777777" w:rsidR="00B553E3" w:rsidRDefault="00B553E3" w:rsidP="002C524C">
                      <w:pPr>
                        <w:pStyle w:val="Napis"/>
                        <w:keepNext/>
                        <w:spacing w:after="120"/>
                        <w:jc w:val="center"/>
                      </w:pPr>
                      <w:r>
                        <w:t xml:space="preserve">Slika </w:t>
                      </w:r>
                      <w:r>
                        <w:rPr>
                          <w:noProof/>
                        </w:rPr>
                        <w:fldChar w:fldCharType="begin"/>
                      </w:r>
                      <w:r>
                        <w:rPr>
                          <w:noProof/>
                        </w:rPr>
                        <w:instrText xml:space="preserve"> SEQ Slika \* ARABIC </w:instrText>
                      </w:r>
                      <w:r>
                        <w:rPr>
                          <w:noProof/>
                        </w:rPr>
                        <w:fldChar w:fldCharType="separate"/>
                      </w:r>
                      <w:r>
                        <w:rPr>
                          <w:noProof/>
                        </w:rPr>
                        <w:t>9</w:t>
                      </w:r>
                      <w:r>
                        <w:rPr>
                          <w:noProof/>
                        </w:rPr>
                        <w:fldChar w:fldCharType="end"/>
                      </w:r>
                      <w:r>
                        <w:t>: Vaja policistov konjenikov PKP Ljubljana</w:t>
                      </w:r>
                    </w:p>
                    <w:p w14:paraId="0980A568" w14:textId="77777777" w:rsidR="00B553E3" w:rsidRDefault="00B553E3" w:rsidP="002C524C">
                      <w:pPr>
                        <w:spacing w:after="0"/>
                      </w:pPr>
                      <w:r>
                        <w:rPr>
                          <w:noProof/>
                        </w:rPr>
                        <w:drawing>
                          <wp:inline distT="0" distB="0" distL="0" distR="0" wp14:anchorId="48806C4C" wp14:editId="636CCFE6">
                            <wp:extent cx="3409950" cy="2208362"/>
                            <wp:effectExtent l="0" t="0" r="0" b="1905"/>
                            <wp:docPr id="10" name="Slika 10" descr="dva policista konjenika Postaje konjeniške policije Ljubljana med vaj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3432335" cy="2222859"/>
                                    </a:xfrm>
                                    <a:prstGeom prst="rect">
                                      <a:avLst/>
                                    </a:prstGeom>
                                    <a:noFill/>
                                    <a:ln>
                                      <a:noFill/>
                                    </a:ln>
                                  </pic:spPr>
                                </pic:pic>
                              </a:graphicData>
                            </a:graphic>
                          </wp:inline>
                        </w:drawing>
                      </w:r>
                    </w:p>
                    <w:p w14:paraId="27562E32" w14:textId="77777777" w:rsidR="00B553E3" w:rsidRPr="0099162D" w:rsidRDefault="00B553E3" w:rsidP="00AC79BF">
                      <w:pPr>
                        <w:spacing w:before="60" w:after="0"/>
                        <w:jc w:val="center"/>
                        <w:rPr>
                          <w:i/>
                          <w:iCs/>
                          <w:sz w:val="16"/>
                          <w:szCs w:val="18"/>
                        </w:rPr>
                      </w:pPr>
                      <w:r w:rsidRPr="0099162D">
                        <w:rPr>
                          <w:i/>
                          <w:iCs/>
                          <w:sz w:val="16"/>
                          <w:szCs w:val="18"/>
                        </w:rPr>
                        <w:t>Vir: PU Ljubljana</w:t>
                      </w:r>
                    </w:p>
                  </w:txbxContent>
                </v:textbox>
                <w10:wrap type="square"/>
              </v:shape>
            </w:pict>
          </mc:Fallback>
        </mc:AlternateContent>
      </w:r>
      <w:r>
        <w:t>prebivalci in obiskovalci.</w:t>
      </w:r>
    </w:p>
    <w:p w14:paraId="47CF7FDE" w14:textId="77777777" w:rsidR="002C524C" w:rsidRDefault="002C524C" w:rsidP="002C524C">
      <w:r>
        <w:t>Poseben poudarek je bil namenjen patruljiranju na območjih narave in rekreacijskih površin. Policisti konjeniki so izvajali naloge na območju Krajinskega parka Ljubljansko barje, območju Tivolija, Rožnika in Šišenskega hriba ter na območju Velike planine. Pri tem so izvajali nadzor nad spoštovanjem predpisov s področja varstva narave ter nadzor nad vožnjo z motornimi vozili v naravnem okolju.</w:t>
      </w:r>
    </w:p>
    <w:p w14:paraId="7E694515" w14:textId="77777777" w:rsidR="002C524C" w:rsidRDefault="002C524C" w:rsidP="002C524C">
      <w:r>
        <w:t>Konjeniške patrulje so bile prisotne tudi na varnostno bolj obremenjenih območjih in območjih večetničnih skupnosti, kjer je pomembno sodelovanje policije z lokalnim okoljem. S svojo prisotnostjo so policisti konjeniki prispevali h krepitvi občutka varnosti, boljšemu sodelovanju z občani ter preprečevanju kršitev javnega reda in miru.</w:t>
      </w:r>
    </w:p>
    <w:p w14:paraId="278C23E0" w14:textId="77777777" w:rsidR="002C524C" w:rsidRDefault="002C524C" w:rsidP="002C524C">
      <w:r>
        <w:t>V letu 2025 so sodelovali pri varovanju številnih javnih in športnih prireditev. Med zahtevnejšimi varovanji izstopa sodelovanje pri zavarovanju finala svetovnega pokala v smučarskih skokih v Finale svetovnega pokala v smučarskih skokih Planica, ki predstavlja eno najzahtevnejših oblik varovanja športnih prireditev v Sloveniji. Policisti konjeniki so izvajali naloge nadzora nad množico, usmerjanja obiskovalcev ter zagotavljanja javnega reda in miru v razmerah z velikim številom obiskovalcev in povečano dinamiko dogajanja.</w:t>
      </w:r>
    </w:p>
    <w:p w14:paraId="46491BEC" w14:textId="77777777" w:rsidR="002C524C" w:rsidRDefault="002C524C" w:rsidP="002C524C">
      <w:r>
        <w:rPr>
          <w:noProof/>
        </w:rPr>
        <w:lastRenderedPageBreak/>
        <mc:AlternateContent>
          <mc:Choice Requires="wps">
            <w:drawing>
              <wp:anchor distT="45720" distB="45720" distL="114300" distR="114300" simplePos="0" relativeHeight="251675648" behindDoc="0" locked="0" layoutInCell="1" allowOverlap="1" wp14:anchorId="79D7741E" wp14:editId="598E8FC5">
                <wp:simplePos x="0" y="0"/>
                <wp:positionH relativeFrom="column">
                  <wp:posOffset>3573712</wp:posOffset>
                </wp:positionH>
                <wp:positionV relativeFrom="paragraph">
                  <wp:posOffset>245316</wp:posOffset>
                </wp:positionV>
                <wp:extent cx="2360930" cy="1404620"/>
                <wp:effectExtent l="0" t="0" r="635" b="0"/>
                <wp:wrapSquare wrapText="bothSides"/>
                <wp:docPr id="2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D42FA2C" w14:textId="77777777" w:rsidR="00B553E3" w:rsidRDefault="00B553E3" w:rsidP="002C524C">
                            <w:pPr>
                              <w:pStyle w:val="Napis"/>
                              <w:keepNext/>
                              <w:spacing w:after="120"/>
                              <w:jc w:val="center"/>
                            </w:pPr>
                            <w:r>
                              <w:t xml:space="preserve">Slika </w:t>
                            </w:r>
                            <w:r>
                              <w:rPr>
                                <w:noProof/>
                              </w:rPr>
                              <w:fldChar w:fldCharType="begin"/>
                            </w:r>
                            <w:r>
                              <w:rPr>
                                <w:noProof/>
                              </w:rPr>
                              <w:instrText xml:space="preserve"> SEQ Slika \* ARABIC </w:instrText>
                            </w:r>
                            <w:r>
                              <w:rPr>
                                <w:noProof/>
                              </w:rPr>
                              <w:fldChar w:fldCharType="separate"/>
                            </w:r>
                            <w:r>
                              <w:rPr>
                                <w:noProof/>
                              </w:rPr>
                              <w:t>10</w:t>
                            </w:r>
                            <w:r>
                              <w:rPr>
                                <w:noProof/>
                              </w:rPr>
                              <w:fldChar w:fldCharType="end"/>
                            </w:r>
                            <w:r>
                              <w:t>: Policista konjenika</w:t>
                            </w:r>
                          </w:p>
                          <w:p w14:paraId="6D84482B" w14:textId="77777777" w:rsidR="00B553E3" w:rsidRDefault="00B553E3" w:rsidP="002C524C">
                            <w:pPr>
                              <w:spacing w:after="0"/>
                            </w:pPr>
                            <w:r>
                              <w:rPr>
                                <w:noProof/>
                              </w:rPr>
                              <w:drawing>
                                <wp:inline distT="0" distB="0" distL="0" distR="0" wp14:anchorId="17666ECA" wp14:editId="438DB866">
                                  <wp:extent cx="2084070" cy="2776220"/>
                                  <wp:effectExtent l="0" t="0" r="0" b="5080"/>
                                  <wp:docPr id="30" name="Slika 30" descr="dva policista konjenika Postaje konjeniške policije Ljubljana med patruljiranjem v naravnem okol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2084070" cy="2776220"/>
                                          </a:xfrm>
                                          <a:prstGeom prst="rect">
                                            <a:avLst/>
                                          </a:prstGeom>
                                          <a:noFill/>
                                          <a:ln>
                                            <a:noFill/>
                                          </a:ln>
                                        </pic:spPr>
                                      </pic:pic>
                                    </a:graphicData>
                                  </a:graphic>
                                </wp:inline>
                              </w:drawing>
                            </w:r>
                          </w:p>
                          <w:p w14:paraId="06D196D5" w14:textId="77777777" w:rsidR="00B553E3" w:rsidRPr="00395B65" w:rsidRDefault="00B553E3" w:rsidP="002C524C">
                            <w:pPr>
                              <w:spacing w:after="0"/>
                              <w:jc w:val="center"/>
                              <w:rPr>
                                <w:i/>
                                <w:iCs/>
                                <w:sz w:val="16"/>
                                <w:szCs w:val="18"/>
                              </w:rPr>
                            </w:pPr>
                            <w:r w:rsidRPr="00395B65">
                              <w:rPr>
                                <w:i/>
                                <w:iCs/>
                                <w:sz w:val="16"/>
                                <w:szCs w:val="18"/>
                              </w:rPr>
                              <w:t>Vir: PU Ljubljana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D7741E" id="_x0000_s1048" type="#_x0000_t202" style="position:absolute;left:0;text-align:left;margin-left:281.4pt;margin-top:19.3pt;width:185.9pt;height:110.6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" stroked="f">
                <v:textbox style="mso-fit-shape-to-text:t">
                  <w:txbxContent>
                    <w:p w14:paraId="5D42FA2C" w14:textId="77777777" w:rsidR="00B553E3" w:rsidRDefault="00B553E3" w:rsidP="002C524C">
                      <w:pPr>
                        <w:pStyle w:val="Napis"/>
                        <w:keepNext/>
                        <w:spacing w:after="120"/>
                        <w:jc w:val="center"/>
                      </w:pPr>
                      <w:r>
                        <w:t xml:space="preserve">Slika </w:t>
                      </w:r>
                      <w:r>
                        <w:rPr>
                          <w:noProof/>
                        </w:rPr>
                        <w:fldChar w:fldCharType="begin"/>
                      </w:r>
                      <w:r>
                        <w:rPr>
                          <w:noProof/>
                        </w:rPr>
                        <w:instrText xml:space="preserve"> SEQ Slika \* ARABIC </w:instrText>
                      </w:r>
                      <w:r>
                        <w:rPr>
                          <w:noProof/>
                        </w:rPr>
                        <w:fldChar w:fldCharType="separate"/>
                      </w:r>
                      <w:r>
                        <w:rPr>
                          <w:noProof/>
                        </w:rPr>
                        <w:t>10</w:t>
                      </w:r>
                      <w:r>
                        <w:rPr>
                          <w:noProof/>
                        </w:rPr>
                        <w:fldChar w:fldCharType="end"/>
                      </w:r>
                      <w:r>
                        <w:t>: Policista konjenika</w:t>
                      </w:r>
                    </w:p>
                    <w:p w14:paraId="6D84482B" w14:textId="77777777" w:rsidR="00B553E3" w:rsidRDefault="00B553E3" w:rsidP="002C524C">
                      <w:pPr>
                        <w:spacing w:after="0"/>
                      </w:pPr>
                      <w:r>
                        <w:rPr>
                          <w:noProof/>
                        </w:rPr>
                        <w:drawing>
                          <wp:inline distT="0" distB="0" distL="0" distR="0" wp14:anchorId="17666ECA" wp14:editId="438DB866">
                            <wp:extent cx="2084070" cy="2776220"/>
                            <wp:effectExtent l="0" t="0" r="0" b="5080"/>
                            <wp:docPr id="30" name="Slika 30" descr="dva policista konjenika Postaje konjeniške policije Ljubljana med patruljiranjem v naravnem okol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084070" cy="2776220"/>
                                    </a:xfrm>
                                    <a:prstGeom prst="rect">
                                      <a:avLst/>
                                    </a:prstGeom>
                                    <a:noFill/>
                                    <a:ln>
                                      <a:noFill/>
                                    </a:ln>
                                  </pic:spPr>
                                </pic:pic>
                              </a:graphicData>
                            </a:graphic>
                          </wp:inline>
                        </w:drawing>
                      </w:r>
                    </w:p>
                    <w:p w14:paraId="06D196D5" w14:textId="77777777" w:rsidR="00B553E3" w:rsidRPr="00395B65" w:rsidRDefault="00B553E3" w:rsidP="002C524C">
                      <w:pPr>
                        <w:spacing w:after="0"/>
                        <w:jc w:val="center"/>
                        <w:rPr>
                          <w:i/>
                          <w:iCs/>
                          <w:sz w:val="16"/>
                          <w:szCs w:val="18"/>
                        </w:rPr>
                      </w:pPr>
                      <w:r w:rsidRPr="00395B65">
                        <w:rPr>
                          <w:i/>
                          <w:iCs/>
                          <w:sz w:val="16"/>
                          <w:szCs w:val="18"/>
                        </w:rPr>
                        <w:t>Vir: PU Ljubljana</w:t>
                      </w:r>
                    </w:p>
                  </w:txbxContent>
                </v:textbox>
                <w10:wrap type="square"/>
              </v:shape>
            </w:pict>
          </mc:Fallback>
        </mc:AlternateContent>
      </w:r>
      <w:r>
        <w:t>Pomemben del dela PKP Ljubljana predstavljajo tudi preventivne aktivnosti in sodelovanje z lokalno skupnostjo. Policisti so izvajali predstavitve dela policije v vrtcih, osnovnih šolah in na različnih javnih prireditvah, kjer so obiskovalcem predstavljali delo konjeniške policije, policijsko opremo ter osnove varnega ravnanja v prometu in v okolju, kjer se gibljejo živali.</w:t>
      </w:r>
    </w:p>
    <w:p w14:paraId="7DC0F483" w14:textId="77777777" w:rsidR="002C524C" w:rsidRDefault="002C524C" w:rsidP="002C524C">
      <w:r>
        <w:t>V maju in septembru so policisti konjeniki izvajali preventivne aktivnosti v Kobilarni Lipica, kjer so predstavili delo policije s službenimi konji in prikazali različne elemente policijskega dela z motečimi dejavniki. Obiskovalcem so predstavili način treninga konj, uporabljeno opremo ter pomen pravilnega dela in ravnanja s službenimi konji pri izvajanju policijskih nalog.</w:t>
      </w:r>
    </w:p>
    <w:p w14:paraId="6E71463D" w14:textId="77777777" w:rsidR="002C524C" w:rsidRDefault="002C524C" w:rsidP="002C524C">
      <w:r>
        <w:t>Policisti konjeniki so sodelovali tudi na kariernih in zaposlitvenih sejmih ter drugih predstavitvah policijskega poklica, med drugim na Gospodarskem razstavišču, v Tacnu in na prireditvi Šuštarska nedelja, kjer so obiskovalcem predstavljali možnosti zaposlitve v policiji ter delo konjeniške policije.</w:t>
      </w:r>
    </w:p>
    <w:p w14:paraId="0AA08DB8" w14:textId="77777777" w:rsidR="002C524C" w:rsidRDefault="002C524C" w:rsidP="002C524C">
      <w:r>
        <w:t>V času turistične sezone so policisti konjeniki izvajali patruljno dejavnost tudi na območju PU Koper, predvsem na območjih z večjo koncentracijo obiskovalcev in turistov. Poleg operativnega dela so izvajali tudi preventivne aktivnosti in promocijo policijskega poklica.</w:t>
      </w:r>
    </w:p>
    <w:p w14:paraId="4C69938D" w14:textId="77777777" w:rsidR="002C524C" w:rsidRDefault="002C524C" w:rsidP="002C524C">
      <w:r>
        <w:t>Velik poudarek je bil namenjen strokovnemu usposabljanju policistov konjenikov ter skrbi za fizično pripravljenost policistov in konj. Del usposabljanj je potekal v sodelovanju s Kobilarno Lipica, kjer je bil organiziran trening konj in policistov konjenikov pod vodstvom strokovnega trenerja iz Lipice. Usposabljanje je bilo usmerjeno predvsem v izboljšanje tehnike dresurnega jahanja ter pripravo konj na različne situacije, s katerimi se policisti srečujejo pri operativnem delu.</w:t>
      </w:r>
    </w:p>
    <w:p w14:paraId="094E5B8C" w14:textId="77777777" w:rsidR="002C524C" w:rsidRDefault="002C524C" w:rsidP="002C524C">
      <w:r>
        <w:t xml:space="preserve">V začetku oktobra se je policist konjenik PKP Ljubljana skupaj s policistom konjenikom PPVSPK Maribor udeležil mednarodnega tekmovanja policistov konjenikov v </w:t>
      </w:r>
      <w:proofErr w:type="spellStart"/>
      <w:r>
        <w:t>Szilvásvárad</w:t>
      </w:r>
      <w:proofErr w:type="spellEnd"/>
      <w:r>
        <w:t xml:space="preserve"> na Madžarskem, kjer je dosegel zelo dobre rezultate in izkazal visoko stopnjo usposobljenosti pri delu s službenim konjem.</w:t>
      </w:r>
    </w:p>
    <w:p w14:paraId="1E1ABCBD" w14:textId="77777777" w:rsidR="002C524C" w:rsidRDefault="002C524C" w:rsidP="002C524C">
      <w:r>
        <w:t>Policisti konjeniki bodo tudi v prihodnje z aktivnim delom na terenu, sodelovanjem z drugimi policijskimi enotami ter izvajanjem preventivnih aktivnosti prispevali k večji varnosti ljudi, varovanju naravnega okolja ter krepitvi zaupanja javnosti v delo policije.</w:t>
      </w:r>
    </w:p>
    <w:p w14:paraId="02C75EF4" w14:textId="77777777" w:rsidR="002C524C" w:rsidRPr="00F26D2E" w:rsidRDefault="002C524C" w:rsidP="002C524C">
      <w:pPr>
        <w:pStyle w:val="Naslov3"/>
      </w:pPr>
      <w:bookmarkStart w:id="62" w:name="_Toc222741959"/>
      <w:bookmarkStart w:id="63" w:name="_Toc222743026"/>
      <w:bookmarkStart w:id="64" w:name="_Toc229749944"/>
      <w:r>
        <w:t xml:space="preserve">Delo </w:t>
      </w:r>
      <w:r w:rsidRPr="00F26D2E">
        <w:t>Posebn</w:t>
      </w:r>
      <w:r>
        <w:t>e</w:t>
      </w:r>
      <w:r w:rsidRPr="00F26D2E">
        <w:t xml:space="preserve"> policijsk</w:t>
      </w:r>
      <w:r>
        <w:t>e</w:t>
      </w:r>
      <w:r w:rsidRPr="00F26D2E">
        <w:t xml:space="preserve"> enot</w:t>
      </w:r>
      <w:r>
        <w:t>e</w:t>
      </w:r>
      <w:bookmarkEnd w:id="62"/>
      <w:bookmarkEnd w:id="63"/>
      <w:bookmarkEnd w:id="64"/>
    </w:p>
    <w:p w14:paraId="35926446" w14:textId="77777777" w:rsidR="002C524C" w:rsidRDefault="002C524C" w:rsidP="002C524C">
      <w:r>
        <w:rPr>
          <w:noProof/>
        </w:rPr>
        <mc:AlternateContent>
          <mc:Choice Requires="wps">
            <w:drawing>
              <wp:anchor distT="45720" distB="45720" distL="114300" distR="114300" simplePos="0" relativeHeight="251671552" behindDoc="0" locked="0" layoutInCell="1" allowOverlap="1" wp14:anchorId="4D2E4F8F" wp14:editId="50155AB7">
                <wp:simplePos x="0" y="0"/>
                <wp:positionH relativeFrom="column">
                  <wp:posOffset>3564890</wp:posOffset>
                </wp:positionH>
                <wp:positionV relativeFrom="paragraph">
                  <wp:posOffset>246758</wp:posOffset>
                </wp:positionV>
                <wp:extent cx="2190750" cy="2190750"/>
                <wp:effectExtent l="0" t="0" r="0" b="0"/>
                <wp:wrapSquare wrapText="bothSides"/>
                <wp:docPr id="27" name="Polje z besedilom 2" descr="statistični podatki glede aktivnosti Posebne policijske en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190750"/>
                        </a:xfrm>
                        <a:prstGeom prst="rect">
                          <a:avLst/>
                        </a:prstGeom>
                        <a:blipFill dpi="0" rotWithShape="1">
                          <a:blip r:embed="rId74" cstate="screen">
                            <a:extLst>
                              <a:ext uri="{28A0092B-C50C-407E-A947-70E740481C1C}">
                                <a14:useLocalDpi xmlns:a14="http://schemas.microsoft.com/office/drawing/2010/main"/>
                              </a:ext>
                            </a:extLst>
                          </a:blip>
                          <a:srcRect/>
                          <a:stretch>
                            <a:fillRect/>
                          </a:stretch>
                        </a:blipFill>
                        <a:ln w="9525">
                          <a:noFill/>
                          <a:miter lim="800000"/>
                          <a:headEnd/>
                          <a:tailEnd/>
                        </a:ln>
                      </wps:spPr>
                      <wps:txbx>
                        <w:txbxContent>
                          <w:p w14:paraId="6C617266" w14:textId="77777777" w:rsidR="00B553E3" w:rsidRDefault="00B553E3" w:rsidP="002C524C">
                            <w:pPr>
                              <w:spacing w:line="240" w:lineRule="auto"/>
                              <w:jc w:val="center"/>
                              <w:rPr>
                                <w:rFonts w:asciiTheme="majorHAnsi" w:eastAsiaTheme="majorEastAsia" w:hAnsiTheme="majorHAnsi" w:cstheme="majorBidi"/>
                                <w:caps/>
                                <w:color w:val="FFFFFF" w:themeColor="background1"/>
                                <w:sz w:val="24"/>
                                <w:szCs w:val="24"/>
                              </w:rPr>
                            </w:pPr>
                            <w:r>
                              <w:rPr>
                                <w:rFonts w:asciiTheme="majorHAnsi" w:eastAsiaTheme="majorEastAsia" w:hAnsiTheme="majorHAnsi" w:cstheme="majorBidi"/>
                                <w:caps/>
                                <w:color w:val="FFFFFF" w:themeColor="background1"/>
                                <w:sz w:val="24"/>
                                <w:szCs w:val="24"/>
                              </w:rPr>
                              <w:t>STATISTIKA:</w:t>
                            </w:r>
                          </w:p>
                          <w:p w14:paraId="716EB474" w14:textId="77777777" w:rsidR="00B553E3" w:rsidRDefault="00B553E3" w:rsidP="002C524C">
                            <w:pPr>
                              <w:spacing w:after="0" w:line="240" w:lineRule="auto"/>
                              <w:rPr>
                                <w:b/>
                                <w:bCs/>
                                <w:color w:val="FFFFFF" w:themeColor="background1"/>
                                <w:sz w:val="16"/>
                                <w:szCs w:val="18"/>
                              </w:rPr>
                            </w:pPr>
                          </w:p>
                          <w:p w14:paraId="3F0DBAA8" w14:textId="77777777" w:rsidR="00B553E3" w:rsidRPr="006064FC" w:rsidRDefault="00B553E3" w:rsidP="002C524C">
                            <w:pPr>
                              <w:spacing w:after="0" w:line="480" w:lineRule="auto"/>
                              <w:jc w:val="center"/>
                              <w:rPr>
                                <w:b/>
                                <w:bCs/>
                                <w:color w:val="FFFFFF" w:themeColor="background1"/>
                                <w:sz w:val="16"/>
                                <w:szCs w:val="18"/>
                              </w:rPr>
                            </w:pPr>
                            <w:r w:rsidRPr="006064FC">
                              <w:rPr>
                                <w:b/>
                                <w:bCs/>
                                <w:color w:val="FFFFFF" w:themeColor="background1"/>
                                <w:sz w:val="16"/>
                                <w:szCs w:val="18"/>
                              </w:rPr>
                              <w:t>Aktivnosti Posebne policijske enote:</w:t>
                            </w:r>
                          </w:p>
                          <w:p w14:paraId="0CBE83E5"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Št. aktiviranj:</w:t>
                            </w:r>
                            <w:r w:rsidRPr="006064FC">
                              <w:rPr>
                                <w:color w:val="FFFFFF" w:themeColor="background1"/>
                                <w:sz w:val="16"/>
                                <w:szCs w:val="18"/>
                              </w:rPr>
                              <w:tab/>
                              <w:t>172</w:t>
                            </w:r>
                          </w:p>
                          <w:p w14:paraId="03D698E6"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 xml:space="preserve">   - delo na območju PU Ljubljana:</w:t>
                            </w:r>
                            <w:r w:rsidRPr="006064FC">
                              <w:rPr>
                                <w:color w:val="FFFFFF" w:themeColor="background1"/>
                                <w:sz w:val="16"/>
                                <w:szCs w:val="18"/>
                              </w:rPr>
                              <w:tab/>
                              <w:t>96</w:t>
                            </w:r>
                          </w:p>
                          <w:p w14:paraId="5AB46594"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 xml:space="preserve">   - delo na območju drugih PU:</w:t>
                            </w:r>
                            <w:r w:rsidRPr="006064FC">
                              <w:rPr>
                                <w:color w:val="FFFFFF" w:themeColor="background1"/>
                                <w:sz w:val="16"/>
                                <w:szCs w:val="18"/>
                              </w:rPr>
                              <w:tab/>
                              <w:t>76</w:t>
                            </w:r>
                          </w:p>
                          <w:p w14:paraId="55A9B72E"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Št. dežurstev na helikopterju:</w:t>
                            </w:r>
                            <w:r w:rsidRPr="006064FC">
                              <w:rPr>
                                <w:color w:val="FFFFFF" w:themeColor="background1"/>
                                <w:sz w:val="16"/>
                                <w:szCs w:val="18"/>
                              </w:rPr>
                              <w:tab/>
                              <w:t>65</w:t>
                            </w:r>
                          </w:p>
                          <w:p w14:paraId="6AE5466F"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Št. varovanj športnih prireditev:</w:t>
                            </w:r>
                            <w:r w:rsidRPr="006064FC">
                              <w:rPr>
                                <w:color w:val="FFFFFF" w:themeColor="background1"/>
                                <w:sz w:val="16"/>
                                <w:szCs w:val="18"/>
                              </w:rPr>
                              <w:tab/>
                              <w:t>71</w:t>
                            </w:r>
                          </w:p>
                          <w:p w14:paraId="78CC11A6"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Št. varovanj protestnih shodov:</w:t>
                            </w:r>
                            <w:r w:rsidRPr="006064FC">
                              <w:rPr>
                                <w:color w:val="FFFFFF" w:themeColor="background1"/>
                                <w:sz w:val="16"/>
                                <w:szCs w:val="18"/>
                              </w:rPr>
                              <w:tab/>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E4F8F" id="_x0000_s1049" type="#_x0000_t202" alt="statistični podatki glede aktivnosti Posebne policijske enote" style="position:absolute;left:0;text-align:left;margin-left:280.7pt;margin-top:19.45pt;width:172.5pt;height:17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" stroked="f">
                <v:fill r:id="rId75" o:title="statistični podatki glede aktivnosti Posebne policijske enote" recolor="t" rotate="t" type="frame"/>
                <v:textbox>
                  <w:txbxContent>
                    <w:p w14:paraId="6C617266" w14:textId="77777777" w:rsidR="00B553E3" w:rsidRDefault="00B553E3" w:rsidP="002C524C">
                      <w:pPr>
                        <w:spacing w:line="240" w:lineRule="auto"/>
                        <w:jc w:val="center"/>
                        <w:rPr>
                          <w:rFonts w:asciiTheme="majorHAnsi" w:eastAsiaTheme="majorEastAsia" w:hAnsiTheme="majorHAnsi" w:cstheme="majorBidi"/>
                          <w:caps/>
                          <w:color w:val="FFFFFF" w:themeColor="background1"/>
                          <w:sz w:val="24"/>
                          <w:szCs w:val="24"/>
                        </w:rPr>
                      </w:pPr>
                      <w:r>
                        <w:rPr>
                          <w:rFonts w:asciiTheme="majorHAnsi" w:eastAsiaTheme="majorEastAsia" w:hAnsiTheme="majorHAnsi" w:cstheme="majorBidi"/>
                          <w:caps/>
                          <w:color w:val="FFFFFF" w:themeColor="background1"/>
                          <w:sz w:val="24"/>
                          <w:szCs w:val="24"/>
                        </w:rPr>
                        <w:t>STATISTIKA:</w:t>
                      </w:r>
                    </w:p>
                    <w:p w14:paraId="716EB474" w14:textId="77777777" w:rsidR="00B553E3" w:rsidRDefault="00B553E3" w:rsidP="002C524C">
                      <w:pPr>
                        <w:spacing w:after="0" w:line="240" w:lineRule="auto"/>
                        <w:rPr>
                          <w:b/>
                          <w:bCs/>
                          <w:color w:val="FFFFFF" w:themeColor="background1"/>
                          <w:sz w:val="16"/>
                          <w:szCs w:val="18"/>
                        </w:rPr>
                      </w:pPr>
                    </w:p>
                    <w:p w14:paraId="3F0DBAA8" w14:textId="77777777" w:rsidR="00B553E3" w:rsidRPr="006064FC" w:rsidRDefault="00B553E3" w:rsidP="002C524C">
                      <w:pPr>
                        <w:spacing w:after="0" w:line="480" w:lineRule="auto"/>
                        <w:jc w:val="center"/>
                        <w:rPr>
                          <w:b/>
                          <w:bCs/>
                          <w:color w:val="FFFFFF" w:themeColor="background1"/>
                          <w:sz w:val="16"/>
                          <w:szCs w:val="18"/>
                        </w:rPr>
                      </w:pPr>
                      <w:r w:rsidRPr="006064FC">
                        <w:rPr>
                          <w:b/>
                          <w:bCs/>
                          <w:color w:val="FFFFFF" w:themeColor="background1"/>
                          <w:sz w:val="16"/>
                          <w:szCs w:val="18"/>
                        </w:rPr>
                        <w:t>Aktivnosti Posebne policijske enote:</w:t>
                      </w:r>
                    </w:p>
                    <w:p w14:paraId="0CBE83E5"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Št. aktiviranj:</w:t>
                      </w:r>
                      <w:r w:rsidRPr="006064FC">
                        <w:rPr>
                          <w:color w:val="FFFFFF" w:themeColor="background1"/>
                          <w:sz w:val="16"/>
                          <w:szCs w:val="18"/>
                        </w:rPr>
                        <w:tab/>
                        <w:t>172</w:t>
                      </w:r>
                    </w:p>
                    <w:p w14:paraId="03D698E6"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 xml:space="preserve">   - delo na območju PU Ljubljana:</w:t>
                      </w:r>
                      <w:r w:rsidRPr="006064FC">
                        <w:rPr>
                          <w:color w:val="FFFFFF" w:themeColor="background1"/>
                          <w:sz w:val="16"/>
                          <w:szCs w:val="18"/>
                        </w:rPr>
                        <w:tab/>
                        <w:t>96</w:t>
                      </w:r>
                    </w:p>
                    <w:p w14:paraId="5AB46594"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 xml:space="preserve">   - delo na območju drugih PU:</w:t>
                      </w:r>
                      <w:r w:rsidRPr="006064FC">
                        <w:rPr>
                          <w:color w:val="FFFFFF" w:themeColor="background1"/>
                          <w:sz w:val="16"/>
                          <w:szCs w:val="18"/>
                        </w:rPr>
                        <w:tab/>
                        <w:t>76</w:t>
                      </w:r>
                    </w:p>
                    <w:p w14:paraId="55A9B72E"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Št. dežurstev na helikopterju:</w:t>
                      </w:r>
                      <w:r w:rsidRPr="006064FC">
                        <w:rPr>
                          <w:color w:val="FFFFFF" w:themeColor="background1"/>
                          <w:sz w:val="16"/>
                          <w:szCs w:val="18"/>
                        </w:rPr>
                        <w:tab/>
                        <w:t>65</w:t>
                      </w:r>
                    </w:p>
                    <w:p w14:paraId="6AE5466F"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Št. varovanj športnih prireditev:</w:t>
                      </w:r>
                      <w:r w:rsidRPr="006064FC">
                        <w:rPr>
                          <w:color w:val="FFFFFF" w:themeColor="background1"/>
                          <w:sz w:val="16"/>
                          <w:szCs w:val="18"/>
                        </w:rPr>
                        <w:tab/>
                        <w:t>71</w:t>
                      </w:r>
                    </w:p>
                    <w:p w14:paraId="78CC11A6" w14:textId="77777777" w:rsidR="00B553E3" w:rsidRPr="006064FC" w:rsidRDefault="00B553E3" w:rsidP="002C524C">
                      <w:pPr>
                        <w:tabs>
                          <w:tab w:val="right" w:pos="3783"/>
                        </w:tabs>
                        <w:spacing w:after="0" w:line="360" w:lineRule="auto"/>
                        <w:jc w:val="left"/>
                        <w:rPr>
                          <w:color w:val="FFFFFF" w:themeColor="background1"/>
                          <w:sz w:val="16"/>
                          <w:szCs w:val="18"/>
                        </w:rPr>
                      </w:pPr>
                      <w:r w:rsidRPr="006064FC">
                        <w:rPr>
                          <w:color w:val="FFFFFF" w:themeColor="background1"/>
                          <w:sz w:val="16"/>
                          <w:szCs w:val="18"/>
                        </w:rPr>
                        <w:t>Št. varovanj protestnih shodov:</w:t>
                      </w:r>
                      <w:r w:rsidRPr="006064FC">
                        <w:rPr>
                          <w:color w:val="FFFFFF" w:themeColor="background1"/>
                          <w:sz w:val="16"/>
                          <w:szCs w:val="18"/>
                        </w:rPr>
                        <w:tab/>
                        <w:t>18</w:t>
                      </w:r>
                    </w:p>
                  </w:txbxContent>
                </v:textbox>
                <w10:wrap type="square"/>
              </v:shape>
            </w:pict>
          </mc:Fallback>
        </mc:AlternateContent>
      </w:r>
      <w:r>
        <w:t>Posebna policijska enota PU Ljubljana (v nadaljevanju: PPE PU Ljubljana) je bila v letu 2025 aktivirana v številnih primerih izvajanja zahtevnejših policijskih nalog na območju PU Ljubljana in drugih policijskih uprav. Aktivacije so bile usmerjene predvsem v zagotavljanje javnega reda in miru, varovanje športnih in javnih prireditev, izvajanje operativnih nalog policije ter sodelovanje pri nalogah zaščite in reševanja v gorah.</w:t>
      </w:r>
    </w:p>
    <w:p w14:paraId="4C1D9CA9" w14:textId="77777777" w:rsidR="002C524C" w:rsidRDefault="002C524C" w:rsidP="002C524C">
      <w:r>
        <w:t>Pomemben del aktivnosti PPE PU Ljubljana je predstavljalo sodelovanje pri dežurstvih na helikopterju, kjer so policisti sodelovali pri pomoči in obravnavi nesreč v gorah. Enota je bila pogosto aktivirana tudi pri varovanju športnih prireditev, predvsem z namenom preprečevanja nasilja, vzdrževanja javnega reda in zagotavljanja varnosti obiskovalcev. Poleg tega je sodelovala pri varovanju protestnih shodov ter pri izvajanju različnih operativnih nalog policije.</w:t>
      </w:r>
    </w:p>
    <w:p w14:paraId="270FD7F6" w14:textId="77777777" w:rsidR="002C524C" w:rsidRDefault="002C524C" w:rsidP="002C524C">
      <w:r w:rsidRPr="00A44692">
        <w:lastRenderedPageBreak/>
        <w:t xml:space="preserve">Zaradi zaostritve varnostnih razmer po napadu na </w:t>
      </w:r>
      <w:r>
        <w:t>župana</w:t>
      </w:r>
      <w:r w:rsidRPr="00A44692">
        <w:t xml:space="preserve"> Ribnic</w:t>
      </w:r>
      <w:r>
        <w:t>e</w:t>
      </w:r>
      <w:r w:rsidRPr="00A44692">
        <w:t xml:space="preserve"> so bili v juniju 2025 aktivirani pripadniki </w:t>
      </w:r>
      <w:r>
        <w:t>PPE</w:t>
      </w:r>
      <w:r w:rsidRPr="00A44692">
        <w:t xml:space="preserve">, ki </w:t>
      </w:r>
      <w:r>
        <w:t>so</w:t>
      </w:r>
      <w:r w:rsidRPr="009E4CC8">
        <w:t xml:space="preserve"> s ciljno usmerjenimi preventivnimi nalogami in patruljiranjem na varnostno obremenjenih območjih uspešno umirili lokalne napetosti</w:t>
      </w:r>
      <w:r w:rsidRPr="00A44692">
        <w:t>.</w:t>
      </w:r>
      <w:r>
        <w:t xml:space="preserve"> Ob koncu novembra 2025 so bile aktivirane tudi skupine PPE PU Ljubljana za delo po posebnem razporedu ob koncih tedna, predvsem zaradi zagotavljanja večje stopnje varnosti v predprazničnem in prazničnem obdobju decembra 2025 ter januarja 2026.</w:t>
      </w:r>
    </w:p>
    <w:p w14:paraId="25DCC6AB" w14:textId="77777777" w:rsidR="002C524C" w:rsidRDefault="002C524C" w:rsidP="002C524C">
      <w:r>
        <w:t>V letu 2025 so bila izvedena tudi strokovna usposabljanja pripadnikov PPE PU Ljubljana, usmerjena v vzpostavljanje in vzdrževanje javnega reda na športnih prireditvah, izvajanje vaj v streljanju s kratkocevnim in dolgocevnim orožjem ter taktične postopke gibanja, približevanja objektu, blokade objekta in vpada v objekt. Izvedena so bila tudi specializirana usposabljanja III. sestava gorske enote PPE PU Ljubljana, namenjena izvajanju nalog v zahtevnem gorskem okolju.</w:t>
      </w:r>
    </w:p>
    <w:p w14:paraId="21BE60D8" w14:textId="77777777" w:rsidR="002C524C" w:rsidRDefault="002C524C" w:rsidP="002C524C">
      <w:r w:rsidRPr="00AA4ACD">
        <w:rPr>
          <w:noProof/>
        </w:rPr>
        <w:drawing>
          <wp:anchor distT="0" distB="0" distL="114300" distR="114300" simplePos="0" relativeHeight="251681792" behindDoc="0" locked="0" layoutInCell="1" allowOverlap="1" wp14:anchorId="472E50AF" wp14:editId="56DA2FED">
            <wp:simplePos x="0" y="0"/>
            <wp:positionH relativeFrom="column">
              <wp:posOffset>1243914</wp:posOffset>
            </wp:positionH>
            <wp:positionV relativeFrom="paragraph">
              <wp:posOffset>139408</wp:posOffset>
            </wp:positionV>
            <wp:extent cx="3963035" cy="1609725"/>
            <wp:effectExtent l="0" t="0" r="0" b="9525"/>
            <wp:wrapNone/>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3963035" cy="1609725"/>
                    </a:xfrm>
                    <a:prstGeom prst="rect">
                      <a:avLst/>
                    </a:prstGeom>
                    <a:noFill/>
                  </pic:spPr>
                </pic:pic>
              </a:graphicData>
            </a:graphic>
            <wp14:sizeRelH relativeFrom="page">
              <wp14:pctWidth>0</wp14:pctWidth>
            </wp14:sizeRelH>
            <wp14:sizeRelV relativeFrom="page">
              <wp14:pctHeight>0</wp14:pctHeight>
            </wp14:sizeRelV>
          </wp:anchor>
        </w:drawing>
      </w:r>
    </w:p>
    <w:p w14:paraId="1F960654" w14:textId="77777777" w:rsidR="002C524C" w:rsidRDefault="002C524C" w:rsidP="002C524C">
      <w:r w:rsidRPr="00AA4ACD">
        <w:rPr>
          <w:noProof/>
        </w:rPr>
        <w:drawing>
          <wp:anchor distT="0" distB="0" distL="114300" distR="114300" simplePos="0" relativeHeight="251682816" behindDoc="0" locked="0" layoutInCell="1" allowOverlap="1" wp14:anchorId="0B6D7596" wp14:editId="0144B0D8">
            <wp:simplePos x="0" y="0"/>
            <wp:positionH relativeFrom="margin">
              <wp:posOffset>3037789</wp:posOffset>
            </wp:positionH>
            <wp:positionV relativeFrom="margin">
              <wp:posOffset>2730843</wp:posOffset>
            </wp:positionV>
            <wp:extent cx="1862455" cy="899795"/>
            <wp:effectExtent l="0" t="0" r="4445" b="0"/>
            <wp:wrapNone/>
            <wp:docPr id="101" name="Picture 6" descr="Pod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dpis"/>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1862455" cy="8997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94" w:type="dxa"/>
        <w:tblLayout w:type="fixed"/>
        <w:tblCellMar>
          <w:left w:w="0" w:type="dxa"/>
          <w:right w:w="0" w:type="dxa"/>
        </w:tblCellMar>
        <w:tblLook w:val="01E0" w:firstRow="1" w:lastRow="1" w:firstColumn="1" w:lastColumn="1" w:noHBand="0" w:noVBand="0"/>
      </w:tblPr>
      <w:tblGrid>
        <w:gridCol w:w="4962"/>
        <w:gridCol w:w="2432"/>
      </w:tblGrid>
      <w:tr w:rsidR="002C524C" w:rsidRPr="003427B2" w14:paraId="1D5246A2" w14:textId="77777777" w:rsidTr="0038188C">
        <w:tc>
          <w:tcPr>
            <w:tcW w:w="4962" w:type="dxa"/>
          </w:tcPr>
          <w:p w14:paraId="597D7F68" w14:textId="77777777" w:rsidR="002C524C" w:rsidRPr="00CE7811" w:rsidRDefault="002C524C" w:rsidP="0038188C">
            <w:pPr>
              <w:pStyle w:val="podpisi"/>
              <w:spacing w:line="240" w:lineRule="auto"/>
              <w:rPr>
                <w:rFonts w:asciiTheme="minorHAnsi" w:hAnsiTheme="minorHAnsi" w:cstheme="minorHAnsi"/>
                <w:sz w:val="18"/>
                <w:szCs w:val="18"/>
                <w:lang w:val="sl-SI"/>
              </w:rPr>
            </w:pPr>
            <w:r w:rsidRPr="00CE7811">
              <w:rPr>
                <w:rFonts w:asciiTheme="minorHAnsi" w:hAnsiTheme="minorHAnsi" w:cstheme="minorHAnsi"/>
                <w:sz w:val="18"/>
                <w:szCs w:val="18"/>
                <w:lang w:val="sl-SI"/>
              </w:rPr>
              <w:t>Pripravil:</w:t>
            </w:r>
          </w:p>
          <w:p w14:paraId="3E8DB024" w14:textId="77777777" w:rsidR="002C524C" w:rsidRPr="006037C9" w:rsidRDefault="002C524C" w:rsidP="0038188C">
            <w:pPr>
              <w:spacing w:after="0" w:line="240" w:lineRule="auto"/>
            </w:pPr>
            <w:r w:rsidRPr="006037C9">
              <w:t>Boštjan Zadravec</w:t>
            </w:r>
          </w:p>
          <w:p w14:paraId="5CAB3C7A" w14:textId="77777777" w:rsidR="002C524C" w:rsidRPr="006037C9" w:rsidRDefault="002C524C" w:rsidP="0038188C">
            <w:pPr>
              <w:spacing w:after="0" w:line="240" w:lineRule="auto"/>
            </w:pPr>
            <w:r w:rsidRPr="006037C9">
              <w:t>samostojni policijski inšpektor</w:t>
            </w:r>
          </w:p>
          <w:p w14:paraId="303C07A3" w14:textId="77777777" w:rsidR="002C524C" w:rsidRPr="006037C9" w:rsidRDefault="002C524C" w:rsidP="0038188C">
            <w:pPr>
              <w:spacing w:after="0" w:line="240" w:lineRule="auto"/>
            </w:pPr>
          </w:p>
        </w:tc>
        <w:tc>
          <w:tcPr>
            <w:tcW w:w="2432" w:type="dxa"/>
          </w:tcPr>
          <w:p w14:paraId="09FDC099" w14:textId="77777777" w:rsidR="002C524C" w:rsidRPr="00CA0FCC" w:rsidRDefault="002C524C" w:rsidP="0038188C">
            <w:pPr>
              <w:spacing w:after="0" w:line="240" w:lineRule="auto"/>
            </w:pPr>
            <w:r>
              <w:t>Tomislav Omejec</w:t>
            </w:r>
            <w:r w:rsidRPr="00CA0FCC">
              <w:t>, mag.</w:t>
            </w:r>
          </w:p>
          <w:p w14:paraId="66D272E3" w14:textId="77777777" w:rsidR="002C524C" w:rsidRPr="00D36962" w:rsidRDefault="002C524C" w:rsidP="0038188C">
            <w:pPr>
              <w:spacing w:after="0" w:line="240" w:lineRule="auto"/>
              <w:rPr>
                <w:rFonts w:cs="Arial"/>
                <w:bCs/>
                <w:szCs w:val="20"/>
              </w:rPr>
            </w:pPr>
            <w:r w:rsidRPr="00CA0FCC">
              <w:rPr>
                <w:rFonts w:cs="Arial"/>
                <w:bCs/>
                <w:szCs w:val="20"/>
              </w:rPr>
              <w:t>direktor policijske uprave</w:t>
            </w:r>
          </w:p>
          <w:p w14:paraId="328E6F58" w14:textId="77777777" w:rsidR="002C524C" w:rsidRPr="003427B2" w:rsidRDefault="002C524C" w:rsidP="0038188C">
            <w:pPr>
              <w:spacing w:after="0" w:line="240" w:lineRule="auto"/>
              <w:rPr>
                <w:color w:val="FF0000"/>
              </w:rPr>
            </w:pPr>
          </w:p>
        </w:tc>
      </w:tr>
    </w:tbl>
    <w:p w14:paraId="786C6926" w14:textId="77777777" w:rsidR="002C524C" w:rsidRDefault="002C524C" w:rsidP="002C524C"/>
    <w:p w14:paraId="720ACEC3" w14:textId="77777777" w:rsidR="002C524C" w:rsidRDefault="002C524C" w:rsidP="002C524C">
      <w:pPr>
        <w:jc w:val="left"/>
      </w:pPr>
      <w:r>
        <w:br w:type="page"/>
      </w:r>
    </w:p>
    <w:p w14:paraId="23AB07B4" w14:textId="77777777" w:rsidR="002C524C" w:rsidRDefault="002C524C" w:rsidP="002C524C">
      <w:pPr>
        <w:pStyle w:val="Naslov1"/>
      </w:pPr>
      <w:bookmarkStart w:id="65" w:name="_Toc229749945"/>
      <w:r>
        <w:lastRenderedPageBreak/>
        <w:t>SEZNAM KRATIC IN POSEBNIH IZRAZOV</w:t>
      </w:r>
      <w:bookmarkEnd w:id="65"/>
    </w:p>
    <w:p w14:paraId="7353376A" w14:textId="77777777" w:rsidR="002C524C" w:rsidRDefault="002C524C" w:rsidP="002C524C"/>
    <w:p w14:paraId="5A81D218" w14:textId="77777777" w:rsidR="002C524C" w:rsidRDefault="002C524C" w:rsidP="002C524C">
      <w:pPr>
        <w:tabs>
          <w:tab w:val="left" w:pos="1843"/>
        </w:tabs>
        <w:spacing w:after="120"/>
        <w:ind w:left="1843" w:hanging="1843"/>
      </w:pPr>
      <w:r>
        <w:t xml:space="preserve">AD </w:t>
      </w:r>
      <w:r>
        <w:tab/>
        <w:t>Azilni dom</w:t>
      </w:r>
    </w:p>
    <w:p w14:paraId="4165D4D6" w14:textId="77777777" w:rsidR="002C524C" w:rsidRDefault="002C524C" w:rsidP="002C524C">
      <w:pPr>
        <w:tabs>
          <w:tab w:val="left" w:pos="1843"/>
        </w:tabs>
        <w:spacing w:after="120"/>
        <w:ind w:left="1843" w:hanging="1843"/>
      </w:pPr>
      <w:r>
        <w:t xml:space="preserve">AMZS </w:t>
      </w:r>
      <w:r>
        <w:tab/>
        <w:t>Avto-moto zveza Slovenije</w:t>
      </w:r>
    </w:p>
    <w:p w14:paraId="7AA2E1B7" w14:textId="77777777" w:rsidR="002C524C" w:rsidRDefault="002C524C" w:rsidP="002C524C">
      <w:pPr>
        <w:tabs>
          <w:tab w:val="left" w:pos="1843"/>
        </w:tabs>
        <w:spacing w:after="120"/>
        <w:ind w:left="1843" w:hanging="1843"/>
      </w:pPr>
      <w:r>
        <w:t xml:space="preserve">AVP </w:t>
      </w:r>
      <w:r>
        <w:tab/>
        <w:t>Javna agencija Republike Slovenije za varnost prometa</w:t>
      </w:r>
    </w:p>
    <w:p w14:paraId="55BA30BA" w14:textId="77777777" w:rsidR="002C524C" w:rsidRDefault="002C524C" w:rsidP="002C524C">
      <w:pPr>
        <w:tabs>
          <w:tab w:val="left" w:pos="1843"/>
        </w:tabs>
        <w:spacing w:after="120"/>
        <w:ind w:left="1843" w:hanging="1843"/>
      </w:pPr>
      <w:r>
        <w:t xml:space="preserve">BTC </w:t>
      </w:r>
      <w:r>
        <w:tab/>
        <w:t>Blagovno trgovinski center Ljubljana</w:t>
      </w:r>
    </w:p>
    <w:p w14:paraId="62EC242A" w14:textId="77777777" w:rsidR="002C524C" w:rsidRDefault="002C524C" w:rsidP="002C524C">
      <w:pPr>
        <w:tabs>
          <w:tab w:val="left" w:pos="1843"/>
        </w:tabs>
        <w:spacing w:after="120"/>
        <w:ind w:left="1843" w:hanging="1843"/>
      </w:pPr>
      <w:r>
        <w:t xml:space="preserve">CEPOL </w:t>
      </w:r>
      <w:r>
        <w:tab/>
        <w:t>Agencija Evropske unije za usposabljanje na področju preprečevanja, odkrivanja in preiskovanja kaznivih dejanj</w:t>
      </w:r>
    </w:p>
    <w:p w14:paraId="18343BDF" w14:textId="77777777" w:rsidR="002C524C" w:rsidRDefault="002C524C" w:rsidP="002C524C">
      <w:pPr>
        <w:tabs>
          <w:tab w:val="left" w:pos="1843"/>
        </w:tabs>
        <w:spacing w:after="120"/>
        <w:ind w:left="1843" w:hanging="1843"/>
      </w:pPr>
      <w:r>
        <w:t xml:space="preserve">CVZ </w:t>
      </w:r>
      <w:r>
        <w:tab/>
        <w:t>Center za varovanje in zaščito</w:t>
      </w:r>
    </w:p>
    <w:p w14:paraId="26E9A0F8" w14:textId="77777777" w:rsidR="002C524C" w:rsidRDefault="002C524C" w:rsidP="002C524C">
      <w:pPr>
        <w:tabs>
          <w:tab w:val="left" w:pos="1843"/>
        </w:tabs>
        <w:spacing w:after="120"/>
        <w:ind w:left="1843" w:hanging="1843"/>
      </w:pPr>
      <w:r>
        <w:t>CSD</w:t>
      </w:r>
      <w:r>
        <w:tab/>
        <w:t>Center za socialno delo</w:t>
      </w:r>
    </w:p>
    <w:p w14:paraId="6BD12474" w14:textId="77777777" w:rsidR="002C524C" w:rsidRDefault="002C524C" w:rsidP="002C524C">
      <w:pPr>
        <w:tabs>
          <w:tab w:val="left" w:pos="1843"/>
        </w:tabs>
        <w:spacing w:after="120"/>
        <w:ind w:left="1843" w:hanging="1843"/>
      </w:pPr>
      <w:r>
        <w:t xml:space="preserve">CZP Ljubljana </w:t>
      </w:r>
      <w:r>
        <w:tab/>
        <w:t>Center za pridržanje Ljubljana</w:t>
      </w:r>
    </w:p>
    <w:p w14:paraId="51707897" w14:textId="77777777" w:rsidR="002C524C" w:rsidRDefault="002C524C" w:rsidP="002C524C">
      <w:pPr>
        <w:tabs>
          <w:tab w:val="left" w:pos="1843"/>
        </w:tabs>
        <w:spacing w:after="120"/>
        <w:ind w:left="1843" w:hanging="1843"/>
      </w:pPr>
      <w:r>
        <w:t xml:space="preserve">DARS </w:t>
      </w:r>
      <w:r>
        <w:tab/>
        <w:t>Družba za avtoceste v Republiki Sloveniji</w:t>
      </w:r>
    </w:p>
    <w:p w14:paraId="62CF1BD5" w14:textId="77777777" w:rsidR="002C524C" w:rsidRDefault="002C524C" w:rsidP="002C524C">
      <w:pPr>
        <w:tabs>
          <w:tab w:val="left" w:pos="1843"/>
        </w:tabs>
        <w:spacing w:after="120"/>
        <w:ind w:left="1843" w:hanging="1843"/>
      </w:pPr>
      <w:r>
        <w:t xml:space="preserve">EMPACT </w:t>
      </w:r>
      <w:r>
        <w:tab/>
        <w:t>Evropska platforma za boj proti mednarodnemu organiziranemu kriminalu</w:t>
      </w:r>
    </w:p>
    <w:p w14:paraId="3E6BB88F" w14:textId="77777777" w:rsidR="002C524C" w:rsidRDefault="002C524C" w:rsidP="002C524C">
      <w:pPr>
        <w:tabs>
          <w:tab w:val="left" w:pos="1843"/>
        </w:tabs>
        <w:spacing w:after="120"/>
        <w:ind w:left="1843" w:hanging="1843"/>
      </w:pPr>
      <w:r>
        <w:t xml:space="preserve">ENPP </w:t>
      </w:r>
      <w:r>
        <w:tab/>
        <w:t>Evropski nalog za prijetje in predajo</w:t>
      </w:r>
    </w:p>
    <w:p w14:paraId="45941B4B" w14:textId="77777777" w:rsidR="002C524C" w:rsidRDefault="002C524C" w:rsidP="002C524C">
      <w:pPr>
        <w:tabs>
          <w:tab w:val="left" w:pos="1843"/>
        </w:tabs>
        <w:spacing w:after="120"/>
        <w:ind w:left="1843" w:hanging="1843"/>
      </w:pPr>
      <w:r>
        <w:t xml:space="preserve">Europol </w:t>
      </w:r>
      <w:r>
        <w:tab/>
        <w:t>Agencija Evropske unije za sodelovanje organov pregona</w:t>
      </w:r>
    </w:p>
    <w:p w14:paraId="5DE7E1D0" w14:textId="77777777" w:rsidR="002C524C" w:rsidRDefault="002C524C" w:rsidP="002C524C">
      <w:pPr>
        <w:tabs>
          <w:tab w:val="left" w:pos="1843"/>
        </w:tabs>
        <w:spacing w:after="120"/>
        <w:ind w:left="1843" w:hanging="1843"/>
      </w:pPr>
      <w:r>
        <w:t xml:space="preserve">FBI </w:t>
      </w:r>
      <w:r>
        <w:tab/>
      </w:r>
      <w:proofErr w:type="spellStart"/>
      <w:r>
        <w:t>Federal</w:t>
      </w:r>
      <w:proofErr w:type="spellEnd"/>
      <w:r>
        <w:t xml:space="preserve"> </w:t>
      </w:r>
      <w:proofErr w:type="spellStart"/>
      <w:r>
        <w:t>Bureau</w:t>
      </w:r>
      <w:proofErr w:type="spellEnd"/>
      <w:r>
        <w:t xml:space="preserve"> </w:t>
      </w:r>
      <w:proofErr w:type="spellStart"/>
      <w:r>
        <w:t>of</w:t>
      </w:r>
      <w:proofErr w:type="spellEnd"/>
      <w:r>
        <w:t xml:space="preserve"> </w:t>
      </w:r>
      <w:proofErr w:type="spellStart"/>
      <w:r>
        <w:t>Investigation</w:t>
      </w:r>
      <w:proofErr w:type="spellEnd"/>
    </w:p>
    <w:p w14:paraId="23CED30A" w14:textId="77777777" w:rsidR="002C524C" w:rsidRDefault="002C524C" w:rsidP="002C524C">
      <w:pPr>
        <w:tabs>
          <w:tab w:val="left" w:pos="1843"/>
        </w:tabs>
        <w:spacing w:after="120"/>
        <w:ind w:left="1843" w:hanging="1843"/>
      </w:pPr>
      <w:r>
        <w:t xml:space="preserve">FIO </w:t>
      </w:r>
      <w:r>
        <w:tab/>
        <w:t>Fonetični indeks oseb</w:t>
      </w:r>
    </w:p>
    <w:p w14:paraId="5082DE61" w14:textId="77777777" w:rsidR="002C524C" w:rsidRDefault="002C524C" w:rsidP="002C524C">
      <w:pPr>
        <w:tabs>
          <w:tab w:val="left" w:pos="1843"/>
        </w:tabs>
        <w:spacing w:after="120"/>
        <w:ind w:left="1843" w:hanging="1843"/>
      </w:pPr>
      <w:r>
        <w:t xml:space="preserve">GPU </w:t>
      </w:r>
      <w:r>
        <w:tab/>
        <w:t>Generalna policijska uprava</w:t>
      </w:r>
    </w:p>
    <w:p w14:paraId="479A0E79" w14:textId="77777777" w:rsidR="002C524C" w:rsidRDefault="002C524C" w:rsidP="002C524C">
      <w:pPr>
        <w:tabs>
          <w:tab w:val="left" w:pos="1843"/>
        </w:tabs>
        <w:spacing w:after="120"/>
        <w:ind w:left="1843" w:hanging="1843"/>
      </w:pPr>
      <w:r>
        <w:t xml:space="preserve">HVO </w:t>
      </w:r>
      <w:r>
        <w:tab/>
        <w:t>Hrvaški varnostni organi</w:t>
      </w:r>
    </w:p>
    <w:p w14:paraId="7C2A0C9F" w14:textId="77777777" w:rsidR="002C524C" w:rsidRDefault="002C524C" w:rsidP="002C524C">
      <w:pPr>
        <w:tabs>
          <w:tab w:val="left" w:pos="1843"/>
        </w:tabs>
        <w:spacing w:after="120"/>
        <w:ind w:left="1843" w:hanging="1843"/>
      </w:pPr>
      <w:r>
        <w:t xml:space="preserve">Interpol </w:t>
      </w:r>
      <w:r>
        <w:tab/>
        <w:t>Mednarodna organizacija kriminalistične policije</w:t>
      </w:r>
    </w:p>
    <w:p w14:paraId="743339B4" w14:textId="77777777" w:rsidR="002C524C" w:rsidRDefault="002C524C" w:rsidP="002C524C">
      <w:pPr>
        <w:tabs>
          <w:tab w:val="left" w:pos="1843"/>
        </w:tabs>
        <w:spacing w:after="120"/>
        <w:ind w:left="1843" w:hanging="1843"/>
      </w:pPr>
      <w:r>
        <w:t xml:space="preserve">KD </w:t>
      </w:r>
      <w:r>
        <w:tab/>
        <w:t>Kaznivo dejanje</w:t>
      </w:r>
    </w:p>
    <w:p w14:paraId="6C3997AA" w14:textId="77777777" w:rsidR="002C524C" w:rsidRDefault="002C524C" w:rsidP="002C524C">
      <w:pPr>
        <w:tabs>
          <w:tab w:val="left" w:pos="1843"/>
        </w:tabs>
        <w:spacing w:after="120"/>
        <w:ind w:left="1843" w:hanging="1843"/>
      </w:pPr>
      <w:r>
        <w:t>LIS</w:t>
      </w:r>
      <w:r>
        <w:tab/>
        <w:t>Lokalni informacijski sistem</w:t>
      </w:r>
    </w:p>
    <w:p w14:paraId="787C3689" w14:textId="77777777" w:rsidR="002C524C" w:rsidRDefault="002C524C" w:rsidP="002C524C">
      <w:pPr>
        <w:tabs>
          <w:tab w:val="left" w:pos="1843"/>
        </w:tabs>
        <w:spacing w:after="120"/>
        <w:ind w:left="1843" w:hanging="1843"/>
      </w:pPr>
      <w:r>
        <w:t xml:space="preserve">MOL </w:t>
      </w:r>
      <w:r>
        <w:tab/>
        <w:t>Mestna občina Ljubljana</w:t>
      </w:r>
    </w:p>
    <w:p w14:paraId="5045279F" w14:textId="77777777" w:rsidR="002C524C" w:rsidRDefault="002C524C" w:rsidP="002C524C">
      <w:pPr>
        <w:tabs>
          <w:tab w:val="left" w:pos="1843"/>
        </w:tabs>
        <w:spacing w:after="120"/>
        <w:ind w:left="1843" w:hanging="1843"/>
      </w:pPr>
      <w:r>
        <w:t>NATO</w:t>
      </w:r>
      <w:r>
        <w:tab/>
      </w:r>
      <w:proofErr w:type="spellStart"/>
      <w:r>
        <w:t>North</w:t>
      </w:r>
      <w:proofErr w:type="spellEnd"/>
      <w:r>
        <w:t xml:space="preserve"> </w:t>
      </w:r>
      <w:proofErr w:type="spellStart"/>
      <w:r>
        <w:t>Atlantic</w:t>
      </w:r>
      <w:proofErr w:type="spellEnd"/>
      <w:r>
        <w:t xml:space="preserve"> </w:t>
      </w:r>
      <w:proofErr w:type="spellStart"/>
      <w:r>
        <w:t>Treaty</w:t>
      </w:r>
      <w:proofErr w:type="spellEnd"/>
      <w:r>
        <w:t xml:space="preserve"> </w:t>
      </w:r>
      <w:proofErr w:type="spellStart"/>
      <w:r>
        <w:t>Organization</w:t>
      </w:r>
      <w:proofErr w:type="spellEnd"/>
      <w:r>
        <w:t xml:space="preserve"> / Organizacija severnoatlantske pogodbe</w:t>
      </w:r>
    </w:p>
    <w:p w14:paraId="080DD05D" w14:textId="77777777" w:rsidR="002C524C" w:rsidRDefault="002C524C" w:rsidP="002C524C">
      <w:pPr>
        <w:tabs>
          <w:tab w:val="left" w:pos="1843"/>
        </w:tabs>
        <w:spacing w:after="120"/>
        <w:ind w:left="1843" w:hanging="1843"/>
      </w:pPr>
      <w:r>
        <w:t xml:space="preserve">NMP </w:t>
      </w:r>
      <w:r>
        <w:tab/>
        <w:t>Nujna medicinska pomoč</w:t>
      </w:r>
    </w:p>
    <w:p w14:paraId="14FF2BD9" w14:textId="77777777" w:rsidR="002C524C" w:rsidRDefault="002C524C" w:rsidP="002C524C">
      <w:pPr>
        <w:tabs>
          <w:tab w:val="left" w:pos="1843"/>
        </w:tabs>
        <w:spacing w:after="120"/>
        <w:ind w:left="1843" w:hanging="1843"/>
      </w:pPr>
      <w:r>
        <w:t xml:space="preserve">NOE </w:t>
      </w:r>
      <w:r>
        <w:tab/>
        <w:t>Notranja organizacijska enota</w:t>
      </w:r>
    </w:p>
    <w:p w14:paraId="1C41CFD1" w14:textId="77777777" w:rsidR="002C524C" w:rsidRDefault="002C524C" w:rsidP="002C524C">
      <w:pPr>
        <w:tabs>
          <w:tab w:val="left" w:pos="1843"/>
        </w:tabs>
        <w:spacing w:after="120"/>
        <w:ind w:left="1843" w:hanging="1843"/>
      </w:pPr>
      <w:r>
        <w:t xml:space="preserve">OKC </w:t>
      </w:r>
      <w:r>
        <w:tab/>
        <w:t>Operativno-komunikacijski center</w:t>
      </w:r>
    </w:p>
    <w:p w14:paraId="23CE504E" w14:textId="77777777" w:rsidR="002C524C" w:rsidRDefault="002C524C" w:rsidP="002C524C">
      <w:pPr>
        <w:tabs>
          <w:tab w:val="left" w:pos="1843"/>
        </w:tabs>
        <w:spacing w:after="120"/>
        <w:ind w:left="1843" w:hanging="1843"/>
      </w:pPr>
      <w:r>
        <w:t>OKOD</w:t>
      </w:r>
      <w:r>
        <w:tab/>
        <w:t>Oddelek za operativno kriminalistično dejavnost</w:t>
      </w:r>
    </w:p>
    <w:p w14:paraId="3CEB8FD6" w14:textId="77777777" w:rsidR="002C524C" w:rsidRDefault="002C524C" w:rsidP="002C524C">
      <w:pPr>
        <w:tabs>
          <w:tab w:val="left" w:pos="1843"/>
        </w:tabs>
        <w:spacing w:after="120"/>
        <w:ind w:left="1843" w:hanging="1843"/>
      </w:pPr>
      <w:r>
        <w:t>OKT</w:t>
      </w:r>
      <w:r>
        <w:tab/>
        <w:t>Oddelek kriminalistične tehnike Sektorja kriminalistične policije Policijske uprave Ljubljana</w:t>
      </w:r>
    </w:p>
    <w:p w14:paraId="33F9D3DE" w14:textId="77777777" w:rsidR="002C524C" w:rsidRDefault="002C524C" w:rsidP="002C524C">
      <w:pPr>
        <w:tabs>
          <w:tab w:val="left" w:pos="1843"/>
        </w:tabs>
        <w:spacing w:after="120"/>
        <w:ind w:left="1843" w:hanging="1843"/>
      </w:pPr>
      <w:r>
        <w:t xml:space="preserve">OSK </w:t>
      </w:r>
      <w:r>
        <w:tab/>
        <w:t>Oddelek za splošno kriminaliteto</w:t>
      </w:r>
    </w:p>
    <w:p w14:paraId="1241BE4C" w14:textId="77777777" w:rsidR="002C524C" w:rsidRDefault="002C524C" w:rsidP="002C524C">
      <w:pPr>
        <w:tabs>
          <w:tab w:val="left" w:pos="1843"/>
        </w:tabs>
        <w:spacing w:after="120"/>
        <w:ind w:left="1843" w:hanging="1843"/>
      </w:pPr>
      <w:r>
        <w:t xml:space="preserve">PE </w:t>
      </w:r>
      <w:r>
        <w:tab/>
        <w:t>Policijska enota</w:t>
      </w:r>
    </w:p>
    <w:p w14:paraId="7F2E2A7E" w14:textId="77777777" w:rsidR="002C524C" w:rsidRDefault="002C524C" w:rsidP="002C524C">
      <w:pPr>
        <w:tabs>
          <w:tab w:val="left" w:pos="1843"/>
        </w:tabs>
        <w:spacing w:after="120"/>
        <w:ind w:left="1843" w:hanging="1843"/>
      </w:pPr>
      <w:r>
        <w:t xml:space="preserve">PKP Ljubljana </w:t>
      </w:r>
      <w:r>
        <w:tab/>
        <w:t>Postaja konjeniške policije Ljubljana</w:t>
      </w:r>
    </w:p>
    <w:p w14:paraId="29212F84" w14:textId="77777777" w:rsidR="002C524C" w:rsidRDefault="002C524C" w:rsidP="002C524C">
      <w:pPr>
        <w:tabs>
          <w:tab w:val="left" w:pos="1843"/>
        </w:tabs>
        <w:spacing w:after="120"/>
        <w:ind w:left="1843" w:hanging="1843"/>
      </w:pPr>
      <w:r>
        <w:t xml:space="preserve">PP </w:t>
      </w:r>
      <w:r>
        <w:tab/>
        <w:t>Policijska postaja</w:t>
      </w:r>
    </w:p>
    <w:p w14:paraId="7928ABA6" w14:textId="77777777" w:rsidR="002C524C" w:rsidRDefault="002C524C" w:rsidP="002C524C">
      <w:pPr>
        <w:tabs>
          <w:tab w:val="left" w:pos="1843"/>
        </w:tabs>
        <w:spacing w:after="120"/>
        <w:ind w:left="1843" w:hanging="1843"/>
      </w:pPr>
      <w:r>
        <w:t xml:space="preserve">PPE </w:t>
      </w:r>
      <w:r>
        <w:tab/>
        <w:t>Posebna policijska enota</w:t>
      </w:r>
    </w:p>
    <w:p w14:paraId="284DF133" w14:textId="77777777" w:rsidR="002C524C" w:rsidRDefault="002C524C" w:rsidP="002C524C">
      <w:pPr>
        <w:tabs>
          <w:tab w:val="left" w:pos="1843"/>
        </w:tabs>
        <w:spacing w:after="120"/>
        <w:ind w:left="1843" w:hanging="1843"/>
      </w:pPr>
      <w:r>
        <w:t xml:space="preserve">PPIU Ljubljana </w:t>
      </w:r>
      <w:r>
        <w:tab/>
        <w:t>Policijska postaja za izravnalne ukrepe Ljubljana</w:t>
      </w:r>
    </w:p>
    <w:p w14:paraId="512AE899" w14:textId="77777777" w:rsidR="002C524C" w:rsidRDefault="002C524C" w:rsidP="002C524C">
      <w:pPr>
        <w:tabs>
          <w:tab w:val="left" w:pos="1843"/>
        </w:tabs>
        <w:spacing w:after="120"/>
        <w:ind w:left="1843" w:hanging="1843"/>
      </w:pPr>
      <w:r>
        <w:t xml:space="preserve">PP VSP Ljubljana </w:t>
      </w:r>
      <w:r>
        <w:tab/>
        <w:t>Policijska postaja vodnikov službenih psov Ljubljana</w:t>
      </w:r>
    </w:p>
    <w:p w14:paraId="762A22D3" w14:textId="77777777" w:rsidR="002C524C" w:rsidRDefault="002C524C" w:rsidP="002C524C">
      <w:pPr>
        <w:tabs>
          <w:tab w:val="left" w:pos="1843"/>
        </w:tabs>
        <w:spacing w:after="120"/>
        <w:ind w:left="1843" w:hanging="1843"/>
      </w:pPr>
      <w:r>
        <w:lastRenderedPageBreak/>
        <w:t xml:space="preserve">PPVSPK Maribor </w:t>
      </w:r>
      <w:r>
        <w:tab/>
        <w:t>Policijska postaja vodnikov službenih psov in konjenikov Maribor</w:t>
      </w:r>
    </w:p>
    <w:p w14:paraId="4986F269" w14:textId="77777777" w:rsidR="002C524C" w:rsidRDefault="002C524C" w:rsidP="002C524C">
      <w:pPr>
        <w:tabs>
          <w:tab w:val="left" w:pos="1843"/>
        </w:tabs>
        <w:spacing w:after="120"/>
        <w:ind w:left="1843" w:hanging="1843"/>
      </w:pPr>
      <w:r>
        <w:t>Policist SR – NDM</w:t>
      </w:r>
      <w:r>
        <w:tab/>
        <w:t>policist – nadzornik državne meje</w:t>
      </w:r>
    </w:p>
    <w:p w14:paraId="590E866D" w14:textId="77777777" w:rsidR="002C524C" w:rsidRDefault="002C524C" w:rsidP="002C524C">
      <w:pPr>
        <w:tabs>
          <w:tab w:val="left" w:pos="1843"/>
        </w:tabs>
        <w:spacing w:after="120"/>
        <w:ind w:left="1843" w:hanging="1843"/>
      </w:pPr>
      <w:r>
        <w:t xml:space="preserve">PPSA </w:t>
      </w:r>
      <w:r>
        <w:tab/>
        <w:t>Izvajanje pooblastil s praktičnim postopkom in samoobrambo</w:t>
      </w:r>
    </w:p>
    <w:p w14:paraId="1D47ED19" w14:textId="77777777" w:rsidR="002C524C" w:rsidRDefault="002C524C" w:rsidP="002C524C">
      <w:pPr>
        <w:tabs>
          <w:tab w:val="left" w:pos="1843"/>
        </w:tabs>
        <w:spacing w:after="120"/>
        <w:ind w:left="1843" w:hanging="1843"/>
      </w:pPr>
      <w:r>
        <w:t xml:space="preserve">PU </w:t>
      </w:r>
      <w:r>
        <w:tab/>
        <w:t>Policijska uprava</w:t>
      </w:r>
    </w:p>
    <w:p w14:paraId="6B5FA854" w14:textId="77777777" w:rsidR="002C524C" w:rsidRDefault="002C524C" w:rsidP="002C524C">
      <w:pPr>
        <w:tabs>
          <w:tab w:val="left" w:pos="1843"/>
        </w:tabs>
        <w:spacing w:after="120"/>
        <w:ind w:left="1843" w:hanging="1843"/>
      </w:pPr>
      <w:r>
        <w:t xml:space="preserve">RAILPOL </w:t>
      </w:r>
      <w:r>
        <w:tab/>
      </w:r>
      <w:proofErr w:type="spellStart"/>
      <w:r>
        <w:t>European</w:t>
      </w:r>
      <w:proofErr w:type="spellEnd"/>
      <w:r>
        <w:t xml:space="preserve"> </w:t>
      </w:r>
      <w:proofErr w:type="spellStart"/>
      <w:r>
        <w:t>Association</w:t>
      </w:r>
      <w:proofErr w:type="spellEnd"/>
      <w:r>
        <w:t xml:space="preserve"> </w:t>
      </w:r>
      <w:proofErr w:type="spellStart"/>
      <w:r>
        <w:t>of</w:t>
      </w:r>
      <w:proofErr w:type="spellEnd"/>
      <w:r>
        <w:t xml:space="preserve"> </w:t>
      </w:r>
      <w:proofErr w:type="spellStart"/>
      <w:r>
        <w:t>Railway</w:t>
      </w:r>
      <w:proofErr w:type="spellEnd"/>
      <w:r>
        <w:t xml:space="preserve"> Police </w:t>
      </w:r>
      <w:proofErr w:type="spellStart"/>
      <w:r>
        <w:t>Forces</w:t>
      </w:r>
      <w:proofErr w:type="spellEnd"/>
    </w:p>
    <w:p w14:paraId="4FC98CF6" w14:textId="77777777" w:rsidR="002C524C" w:rsidRDefault="002C524C" w:rsidP="002C524C">
      <w:pPr>
        <w:tabs>
          <w:tab w:val="left" w:pos="1843"/>
        </w:tabs>
        <w:spacing w:after="120"/>
        <w:ind w:left="1843" w:hanging="1843"/>
      </w:pPr>
      <w:r>
        <w:t xml:space="preserve">RS </w:t>
      </w:r>
      <w:r>
        <w:tab/>
        <w:t>Republika Slovenija</w:t>
      </w:r>
    </w:p>
    <w:p w14:paraId="02318952" w14:textId="77777777" w:rsidR="002C524C" w:rsidRDefault="002C524C" w:rsidP="002C524C">
      <w:pPr>
        <w:tabs>
          <w:tab w:val="left" w:pos="1843"/>
        </w:tabs>
        <w:spacing w:after="120"/>
        <w:ind w:left="1843" w:hanging="1843"/>
      </w:pPr>
      <w:r>
        <w:t xml:space="preserve">SDT RS </w:t>
      </w:r>
      <w:r>
        <w:tab/>
        <w:t>Specializirano državno tožilstvo Republike Slovenije</w:t>
      </w:r>
    </w:p>
    <w:p w14:paraId="416DBAFF" w14:textId="77777777" w:rsidR="002C524C" w:rsidRDefault="002C524C" w:rsidP="002C524C">
      <w:pPr>
        <w:tabs>
          <w:tab w:val="left" w:pos="1843"/>
        </w:tabs>
        <w:spacing w:after="120"/>
        <w:ind w:left="1843" w:hanging="1843"/>
      </w:pPr>
      <w:r>
        <w:t>SIS / SIS II</w:t>
      </w:r>
      <w:r>
        <w:tab/>
        <w:t>Schengenski informacijski sistem</w:t>
      </w:r>
    </w:p>
    <w:p w14:paraId="29ABA8EC" w14:textId="77777777" w:rsidR="002C524C" w:rsidRDefault="002C524C" w:rsidP="002C524C">
      <w:pPr>
        <w:tabs>
          <w:tab w:val="left" w:pos="1843"/>
        </w:tabs>
        <w:spacing w:after="120"/>
        <w:ind w:left="1843" w:hanging="1843"/>
      </w:pPr>
      <w:r>
        <w:t>SIU</w:t>
      </w:r>
      <w:r>
        <w:tab/>
        <w:t>Skupina za izvajanje izravnalnih ukrepov</w:t>
      </w:r>
    </w:p>
    <w:p w14:paraId="397C3FE0" w14:textId="77777777" w:rsidR="002C524C" w:rsidRDefault="002C524C" w:rsidP="002C524C">
      <w:pPr>
        <w:tabs>
          <w:tab w:val="left" w:pos="1843"/>
        </w:tabs>
        <w:spacing w:after="120"/>
        <w:ind w:left="1843" w:hanging="1843"/>
      </w:pPr>
      <w:r>
        <w:t>SKP</w:t>
      </w:r>
      <w:r>
        <w:tab/>
        <w:t>Sektor kriminalistične policije</w:t>
      </w:r>
    </w:p>
    <w:p w14:paraId="6EAB3B8E" w14:textId="77777777" w:rsidR="002C524C" w:rsidRDefault="002C524C" w:rsidP="002C524C">
      <w:pPr>
        <w:tabs>
          <w:tab w:val="left" w:pos="1843"/>
        </w:tabs>
        <w:spacing w:after="120"/>
        <w:ind w:left="1843" w:hanging="1843"/>
      </w:pPr>
      <w:r>
        <w:t>SOT</w:t>
      </w:r>
      <w:r>
        <w:tab/>
        <w:t>Skupina za obravnavo tujcev</w:t>
      </w:r>
    </w:p>
    <w:p w14:paraId="3A18A5DB" w14:textId="77777777" w:rsidR="002C524C" w:rsidRDefault="002C524C" w:rsidP="002C524C">
      <w:pPr>
        <w:tabs>
          <w:tab w:val="left" w:pos="1843"/>
        </w:tabs>
        <w:spacing w:after="120"/>
        <w:ind w:left="1843" w:hanging="1843"/>
      </w:pPr>
      <w:r>
        <w:t>SRC Stožice</w:t>
      </w:r>
      <w:r>
        <w:tab/>
        <w:t>Športno-rekreacijski center Stožice</w:t>
      </w:r>
    </w:p>
    <w:p w14:paraId="5E9F925B" w14:textId="77777777" w:rsidR="002C524C" w:rsidRDefault="002C524C" w:rsidP="002C524C">
      <w:pPr>
        <w:tabs>
          <w:tab w:val="left" w:pos="1843"/>
        </w:tabs>
        <w:spacing w:after="120"/>
        <w:ind w:left="1843" w:hanging="1843"/>
      </w:pPr>
      <w:r>
        <w:t>SUP</w:t>
      </w:r>
      <w:r>
        <w:tab/>
        <w:t>Sektor uniformirane policije</w:t>
      </w:r>
    </w:p>
    <w:p w14:paraId="2ABE980F" w14:textId="77777777" w:rsidR="002C524C" w:rsidRDefault="002C524C" w:rsidP="002C524C">
      <w:pPr>
        <w:tabs>
          <w:tab w:val="left" w:pos="1843"/>
        </w:tabs>
        <w:spacing w:after="120"/>
        <w:ind w:left="1843" w:hanging="1843"/>
      </w:pPr>
      <w:r>
        <w:t>UEFA</w:t>
      </w:r>
      <w:r>
        <w:tab/>
        <w:t xml:space="preserve">Union </w:t>
      </w:r>
      <w:proofErr w:type="spellStart"/>
      <w:r>
        <w:t>of</w:t>
      </w:r>
      <w:proofErr w:type="spellEnd"/>
      <w:r>
        <w:t xml:space="preserve"> </w:t>
      </w:r>
      <w:proofErr w:type="spellStart"/>
      <w:r>
        <w:t>European</w:t>
      </w:r>
      <w:proofErr w:type="spellEnd"/>
      <w:r>
        <w:t xml:space="preserve"> </w:t>
      </w:r>
      <w:proofErr w:type="spellStart"/>
      <w:r>
        <w:t>Football</w:t>
      </w:r>
      <w:proofErr w:type="spellEnd"/>
      <w:r>
        <w:t xml:space="preserve"> </w:t>
      </w:r>
      <w:proofErr w:type="spellStart"/>
      <w:r>
        <w:t>Associations</w:t>
      </w:r>
      <w:proofErr w:type="spellEnd"/>
      <w:r>
        <w:t xml:space="preserve"> / Evropska nogometna zveza</w:t>
      </w:r>
    </w:p>
    <w:p w14:paraId="6CDC399C" w14:textId="77777777" w:rsidR="002C524C" w:rsidRDefault="002C524C" w:rsidP="002C524C">
      <w:pPr>
        <w:tabs>
          <w:tab w:val="left" w:pos="1843"/>
        </w:tabs>
        <w:spacing w:after="120"/>
        <w:ind w:left="1843" w:hanging="1843"/>
      </w:pPr>
      <w:r>
        <w:t>UKP</w:t>
      </w:r>
      <w:r>
        <w:tab/>
        <w:t>Uprava kriminalistične policije</w:t>
      </w:r>
    </w:p>
    <w:p w14:paraId="579AFE6C" w14:textId="77777777" w:rsidR="002C524C" w:rsidRDefault="002C524C" w:rsidP="002C524C">
      <w:pPr>
        <w:tabs>
          <w:tab w:val="left" w:pos="1843"/>
        </w:tabs>
        <w:spacing w:after="120"/>
        <w:ind w:left="1843" w:hanging="1843"/>
      </w:pPr>
      <w:r>
        <w:t>VID TF / VIDTF</w:t>
      </w:r>
      <w:r>
        <w:tab/>
      </w:r>
      <w:proofErr w:type="spellStart"/>
      <w:r>
        <w:t>Victim</w:t>
      </w:r>
      <w:proofErr w:type="spellEnd"/>
      <w:r>
        <w:t xml:space="preserve"> </w:t>
      </w:r>
      <w:proofErr w:type="spellStart"/>
      <w:r>
        <w:t>Identification</w:t>
      </w:r>
      <w:proofErr w:type="spellEnd"/>
      <w:r>
        <w:t xml:space="preserve"> </w:t>
      </w:r>
      <w:proofErr w:type="spellStart"/>
      <w:r>
        <w:t>Taskforce</w:t>
      </w:r>
      <w:proofErr w:type="spellEnd"/>
    </w:p>
    <w:p w14:paraId="701F4CAC" w14:textId="77777777" w:rsidR="002C524C" w:rsidRDefault="002C524C" w:rsidP="002C524C">
      <w:pPr>
        <w:tabs>
          <w:tab w:val="left" w:pos="1843"/>
        </w:tabs>
        <w:spacing w:after="120"/>
        <w:ind w:left="1843" w:hanging="1843"/>
      </w:pPr>
      <w:r>
        <w:t>VIZ</w:t>
      </w:r>
      <w:r>
        <w:tab/>
        <w:t>Vzgojno-izobraževalni zavod</w:t>
      </w:r>
    </w:p>
    <w:p w14:paraId="7BCD61B6" w14:textId="77777777" w:rsidR="002C524C" w:rsidRDefault="002C524C" w:rsidP="002C524C">
      <w:pPr>
        <w:tabs>
          <w:tab w:val="left" w:pos="1843"/>
        </w:tabs>
        <w:spacing w:after="120"/>
        <w:ind w:left="1843" w:hanging="1843"/>
      </w:pPr>
      <w:r>
        <w:t>VPŠ</w:t>
      </w:r>
      <w:r>
        <w:tab/>
        <w:t>Višja policijska šola</w:t>
      </w:r>
    </w:p>
    <w:p w14:paraId="112A6D72" w14:textId="77777777" w:rsidR="002C524C" w:rsidRDefault="002C524C" w:rsidP="002C524C">
      <w:pPr>
        <w:tabs>
          <w:tab w:val="left" w:pos="1843"/>
        </w:tabs>
        <w:spacing w:after="120"/>
        <w:ind w:left="1843" w:hanging="1843"/>
      </w:pPr>
      <w:r>
        <w:t>ZKP</w:t>
      </w:r>
      <w:r>
        <w:tab/>
        <w:t>Zakon o kazenskem postopku</w:t>
      </w:r>
    </w:p>
    <w:p w14:paraId="23B5584D" w14:textId="77777777" w:rsidR="002C524C" w:rsidRDefault="002C524C" w:rsidP="002C524C">
      <w:pPr>
        <w:tabs>
          <w:tab w:val="left" w:pos="1843"/>
        </w:tabs>
        <w:spacing w:after="120"/>
        <w:ind w:left="1843" w:hanging="1843"/>
      </w:pPr>
      <w:r>
        <w:t>ZNPPol</w:t>
      </w:r>
      <w:r>
        <w:tab/>
        <w:t>Zakon o nalogah in pooblastilih policije</w:t>
      </w:r>
    </w:p>
    <w:p w14:paraId="7F094A0D" w14:textId="77777777" w:rsidR="002C524C" w:rsidRDefault="002C524C" w:rsidP="002C524C">
      <w:pPr>
        <w:tabs>
          <w:tab w:val="left" w:pos="1843"/>
        </w:tabs>
        <w:spacing w:after="120"/>
        <w:ind w:left="1843" w:hanging="1843"/>
      </w:pPr>
      <w:r>
        <w:t>ZON</w:t>
      </w:r>
      <w:r>
        <w:tab/>
        <w:t>Zakon o ohranjanju narave</w:t>
      </w:r>
    </w:p>
    <w:p w14:paraId="226ACAE3" w14:textId="77777777" w:rsidR="002C524C" w:rsidRDefault="002C524C" w:rsidP="002C524C">
      <w:pPr>
        <w:tabs>
          <w:tab w:val="left" w:pos="1843"/>
        </w:tabs>
        <w:spacing w:after="120"/>
        <w:ind w:left="1843" w:hanging="1843"/>
      </w:pPr>
      <w:r>
        <w:t>ZOro-1</w:t>
      </w:r>
      <w:r>
        <w:tab/>
        <w:t>Zakon o orožju</w:t>
      </w:r>
    </w:p>
    <w:p w14:paraId="75F62B2C" w14:textId="77777777" w:rsidR="002C524C" w:rsidRDefault="002C524C" w:rsidP="002C524C">
      <w:pPr>
        <w:tabs>
          <w:tab w:val="left" w:pos="1843"/>
        </w:tabs>
        <w:spacing w:after="120"/>
        <w:ind w:left="1843" w:hanging="1843"/>
      </w:pPr>
      <w:r>
        <w:t>ZOUTPI</w:t>
      </w:r>
      <w:r>
        <w:tab/>
        <w:t>Zakon o omejevanju uporabe tobačnih in povezanih izdelkov</w:t>
      </w:r>
    </w:p>
    <w:p w14:paraId="7FE32679" w14:textId="77777777" w:rsidR="002C524C" w:rsidRDefault="002C524C" w:rsidP="002C524C">
      <w:pPr>
        <w:tabs>
          <w:tab w:val="left" w:pos="1843"/>
        </w:tabs>
        <w:spacing w:after="120"/>
        <w:ind w:left="1843" w:hanging="1843"/>
      </w:pPr>
      <w:r>
        <w:t>ZPDZC-1</w:t>
      </w:r>
      <w:r>
        <w:tab/>
        <w:t>Zakon o preprečevanju dela in zaposlovanja na črno</w:t>
      </w:r>
    </w:p>
    <w:p w14:paraId="4847FAF3" w14:textId="77777777" w:rsidR="002C524C" w:rsidRDefault="002C524C" w:rsidP="002C524C">
      <w:pPr>
        <w:tabs>
          <w:tab w:val="left" w:pos="1843"/>
        </w:tabs>
        <w:spacing w:after="120"/>
        <w:ind w:left="1843" w:hanging="1843"/>
      </w:pPr>
      <w:r>
        <w:t>ZPPreb-1</w:t>
      </w:r>
      <w:r>
        <w:tab/>
        <w:t>Zakon o prijavi prebivališča</w:t>
      </w:r>
    </w:p>
    <w:p w14:paraId="0C731406" w14:textId="77777777" w:rsidR="002C524C" w:rsidRDefault="002C524C" w:rsidP="002C524C">
      <w:pPr>
        <w:tabs>
          <w:tab w:val="left" w:pos="1843"/>
        </w:tabs>
        <w:spacing w:after="120"/>
        <w:ind w:left="1843" w:hanging="1843"/>
      </w:pPr>
      <w:r>
        <w:t>ZTuj-2</w:t>
      </w:r>
      <w:r>
        <w:tab/>
        <w:t>Zakon o tujcih</w:t>
      </w:r>
    </w:p>
    <w:p w14:paraId="35D3D231" w14:textId="77777777" w:rsidR="002C524C" w:rsidRDefault="002C524C" w:rsidP="002C524C">
      <w:pPr>
        <w:tabs>
          <w:tab w:val="left" w:pos="1843"/>
        </w:tabs>
        <w:spacing w:after="120"/>
        <w:ind w:left="1843" w:hanging="1843"/>
      </w:pPr>
      <w:r>
        <w:t>ZJRM-1</w:t>
      </w:r>
      <w:r>
        <w:tab/>
        <w:t>Zakon o varstvu javnega reda in miru</w:t>
      </w:r>
    </w:p>
    <w:p w14:paraId="1A337B7E" w14:textId="77777777" w:rsidR="002C524C" w:rsidRDefault="002C524C" w:rsidP="002C524C">
      <w:pPr>
        <w:tabs>
          <w:tab w:val="left" w:pos="1843"/>
        </w:tabs>
        <w:spacing w:after="120"/>
        <w:ind w:left="1843" w:hanging="1843"/>
      </w:pPr>
      <w:r>
        <w:t>ZJZ</w:t>
      </w:r>
      <w:r>
        <w:tab/>
        <w:t>Zakon o javnih zbiranjih</w:t>
      </w:r>
    </w:p>
    <w:p w14:paraId="44155482" w14:textId="77777777" w:rsidR="002C524C" w:rsidRDefault="002C524C" w:rsidP="002C524C">
      <w:pPr>
        <w:tabs>
          <w:tab w:val="left" w:pos="1843"/>
        </w:tabs>
        <w:spacing w:after="120"/>
        <w:ind w:left="1843" w:hanging="1843"/>
      </w:pPr>
      <w:r>
        <w:t>ZGos</w:t>
      </w:r>
      <w:r>
        <w:tab/>
        <w:t>Zakon o gostinstvu</w:t>
      </w:r>
    </w:p>
    <w:p w14:paraId="0157E0DD" w14:textId="77777777" w:rsidR="002C524C" w:rsidRDefault="002C524C" w:rsidP="002C524C">
      <w:pPr>
        <w:tabs>
          <w:tab w:val="left" w:pos="1843"/>
        </w:tabs>
        <w:spacing w:after="120"/>
        <w:ind w:left="1843" w:hanging="1843"/>
      </w:pPr>
      <w:r>
        <w:t>ZEPI</w:t>
      </w:r>
      <w:r>
        <w:tab/>
        <w:t>Zakon o eksplozivih in pirotehničnih izdelkih</w:t>
      </w:r>
    </w:p>
    <w:p w14:paraId="235A2566" w14:textId="77777777" w:rsidR="002C524C" w:rsidRDefault="002C524C" w:rsidP="002C524C">
      <w:pPr>
        <w:tabs>
          <w:tab w:val="left" w:pos="1843"/>
        </w:tabs>
        <w:spacing w:after="120"/>
        <w:ind w:left="1843" w:hanging="1843"/>
      </w:pPr>
      <w:r>
        <w:t>ITSP</w:t>
      </w:r>
      <w:r>
        <w:tab/>
      </w:r>
      <w:r w:rsidRPr="00863CDD">
        <w:t>Informacijsko in telekomunikacijski sistem policije</w:t>
      </w:r>
    </w:p>
    <w:p w14:paraId="54598CDA" w14:textId="77777777" w:rsidR="002C524C" w:rsidRDefault="002C524C" w:rsidP="002C524C">
      <w:pPr>
        <w:tabs>
          <w:tab w:val="left" w:pos="1843"/>
        </w:tabs>
        <w:spacing w:after="120"/>
        <w:ind w:left="1843" w:hanging="1843"/>
      </w:pPr>
      <w:r>
        <w:t>BIOMIDDLE</w:t>
      </w:r>
      <w:r>
        <w:tab/>
        <w:t>S</w:t>
      </w:r>
      <w:r w:rsidRPr="00863CDD">
        <w:t>tandardizirana vmesna programska oprema (</w:t>
      </w:r>
      <w:proofErr w:type="spellStart"/>
      <w:r w:rsidRPr="00863CDD">
        <w:t>middleware</w:t>
      </w:r>
      <w:proofErr w:type="spellEnd"/>
      <w:r w:rsidRPr="00863CDD">
        <w:t>), namenjena biometriji in aplikacijam za elektronsko identifikacijo</w:t>
      </w:r>
    </w:p>
    <w:p w14:paraId="0A7D6186" w14:textId="77777777" w:rsidR="002C524C" w:rsidRDefault="002C524C" w:rsidP="002C524C">
      <w:pPr>
        <w:rPr>
          <w:b/>
          <w:bCs/>
        </w:rPr>
      </w:pPr>
    </w:p>
    <w:p w14:paraId="07131711" w14:textId="77777777" w:rsidR="002C524C" w:rsidRDefault="002C524C" w:rsidP="002C524C">
      <w:pPr>
        <w:jc w:val="left"/>
        <w:rPr>
          <w:b/>
          <w:bCs/>
        </w:rPr>
      </w:pPr>
      <w:r>
        <w:rPr>
          <w:b/>
          <w:bCs/>
        </w:rPr>
        <w:br w:type="page"/>
      </w:r>
    </w:p>
    <w:p w14:paraId="0268A24C" w14:textId="77777777" w:rsidR="002C524C" w:rsidRPr="00863CDD" w:rsidRDefault="002C524C" w:rsidP="002C524C">
      <w:pPr>
        <w:rPr>
          <w:b/>
          <w:bCs/>
        </w:rPr>
      </w:pPr>
      <w:r w:rsidRPr="00863CDD">
        <w:rPr>
          <w:b/>
          <w:bCs/>
        </w:rPr>
        <w:lastRenderedPageBreak/>
        <w:t>Posebni izrazi</w:t>
      </w:r>
    </w:p>
    <w:p w14:paraId="0326FD27" w14:textId="77777777" w:rsidR="002C524C" w:rsidRDefault="002C524C" w:rsidP="002C524C">
      <w:proofErr w:type="spellStart"/>
      <w:r>
        <w:t>Debrifer</w:t>
      </w:r>
      <w:proofErr w:type="spellEnd"/>
      <w:r>
        <w:t xml:space="preserve"> – uslužbenec, ki izvaja strukturirane razgovore s tujci oziroma migranti zaradi pridobivanja operativnih informacij.</w:t>
      </w:r>
    </w:p>
    <w:p w14:paraId="09CA75D9" w14:textId="77777777" w:rsidR="002C524C" w:rsidRDefault="002C524C" w:rsidP="002C524C">
      <w:r>
        <w:t>Izravnalni ukrepi – policijski ukrepi za preprečevanje nedovoljenih migracij in čezmejne kriminalitete po odpravi notranjih schengenskih meja.</w:t>
      </w:r>
    </w:p>
    <w:p w14:paraId="3717C48B" w14:textId="77777777" w:rsidR="002C524C" w:rsidRDefault="002C524C" w:rsidP="002C524C">
      <w:r>
        <w:t>Operativna skupina VIDTF – mednarodna skupina za identifikacijo žrtev spolnih zlorab otrok.</w:t>
      </w:r>
    </w:p>
    <w:p w14:paraId="25DBDBFD" w14:textId="77777777" w:rsidR="002C524C" w:rsidRDefault="002C524C" w:rsidP="002C524C">
      <w:r>
        <w:t xml:space="preserve">Policist </w:t>
      </w:r>
      <w:proofErr w:type="spellStart"/>
      <w:r>
        <w:t>spoter</w:t>
      </w:r>
      <w:proofErr w:type="spellEnd"/>
      <w:r>
        <w:t xml:space="preserve"> – policist, specializiran za komunikacijo in spremljanje organiziranih navijaških skupin.</w:t>
      </w:r>
    </w:p>
    <w:p w14:paraId="6D33BBF7" w14:textId="77777777" w:rsidR="0062011C" w:rsidRDefault="0062011C"/>
    <w:sectPr w:rsidR="0062011C" w:rsidSect="00AD0E4B">
      <w:type w:val="continuous"/>
      <w:pgSz w:w="11906" w:h="16838"/>
      <w:pgMar w:top="1417" w:right="1417" w:bottom="156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8B9232" w14:textId="77777777" w:rsidR="00B553E3" w:rsidRDefault="00B553E3" w:rsidP="002C524C">
      <w:pPr>
        <w:spacing w:after="0" w:line="240" w:lineRule="auto"/>
      </w:pPr>
      <w:r>
        <w:separator/>
      </w:r>
    </w:p>
  </w:endnote>
  <w:endnote w:type="continuationSeparator" w:id="0">
    <w:p w14:paraId="51BB5F3A" w14:textId="77777777" w:rsidR="00B553E3" w:rsidRDefault="00B553E3" w:rsidP="002C5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9AA49" w14:textId="77777777" w:rsidR="00B553E3" w:rsidRDefault="00B553E3" w:rsidP="0038188C">
    <w:pPr>
      <w:pStyle w:val="Nog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0D34A" w14:textId="77777777" w:rsidR="00B553E3" w:rsidRDefault="00B553E3">
    <w:pPr>
      <w:pStyle w:val="Noga"/>
      <w:jc w:val="center"/>
    </w:pPr>
  </w:p>
  <w:p w14:paraId="6F8680F1" w14:textId="77777777" w:rsidR="00B553E3" w:rsidRDefault="00B553E3">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9868070"/>
      <w:docPartObj>
        <w:docPartGallery w:val="Page Numbers (Bottom of Page)"/>
        <w:docPartUnique/>
      </w:docPartObj>
    </w:sdtPr>
    <w:sdtEndPr/>
    <w:sdtContent>
      <w:p w14:paraId="41709FA2" w14:textId="77777777" w:rsidR="00B553E3" w:rsidRDefault="00B553E3">
        <w:pPr>
          <w:pStyle w:val="Noga"/>
          <w:jc w:val="center"/>
        </w:pPr>
        <w:r>
          <w:fldChar w:fldCharType="begin"/>
        </w:r>
        <w:r>
          <w:instrText>PAGE   \* MERGEFORMAT</w:instrText>
        </w:r>
        <w:r>
          <w:fldChar w:fldCharType="separate"/>
        </w:r>
        <w:r>
          <w:rPr>
            <w:noProof/>
          </w:rPr>
          <w:t>3</w:t>
        </w:r>
        <w:r>
          <w:fldChar w:fldCharType="end"/>
        </w:r>
      </w:p>
    </w:sdtContent>
  </w:sdt>
  <w:p w14:paraId="18A8F2E7" w14:textId="77777777" w:rsidR="00B553E3" w:rsidRDefault="00B553E3" w:rsidP="0038188C">
    <w:pPr>
      <w:pStyle w:val="Noga"/>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22817"/>
      <w:docPartObj>
        <w:docPartGallery w:val="Page Numbers (Bottom of Page)"/>
        <w:docPartUnique/>
      </w:docPartObj>
    </w:sdtPr>
    <w:sdtEndPr/>
    <w:sdtContent>
      <w:p w14:paraId="5DFD311B" w14:textId="77777777" w:rsidR="00B553E3" w:rsidRDefault="00B553E3">
        <w:pPr>
          <w:pStyle w:val="Noga"/>
          <w:jc w:val="center"/>
        </w:pPr>
        <w:r>
          <w:fldChar w:fldCharType="begin"/>
        </w:r>
        <w:r>
          <w:instrText>PAGE   \* MERGEFORMAT</w:instrText>
        </w:r>
        <w:r>
          <w:fldChar w:fldCharType="separate"/>
        </w:r>
        <w:r>
          <w:rPr>
            <w:noProof/>
          </w:rPr>
          <w:t>1</w:t>
        </w:r>
        <w:r>
          <w:fldChar w:fldCharType="end"/>
        </w:r>
      </w:p>
    </w:sdtContent>
  </w:sdt>
  <w:p w14:paraId="5551C9E0" w14:textId="77777777" w:rsidR="00B553E3" w:rsidRDefault="00B553E3">
    <w:pPr>
      <w:pStyle w:val="Noga"/>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2879733"/>
      <w:docPartObj>
        <w:docPartGallery w:val="Page Numbers (Bottom of Page)"/>
        <w:docPartUnique/>
      </w:docPartObj>
    </w:sdtPr>
    <w:sdtEndPr/>
    <w:sdtContent>
      <w:p w14:paraId="34FC9951" w14:textId="77777777" w:rsidR="00B553E3" w:rsidRDefault="00B553E3">
        <w:pPr>
          <w:pStyle w:val="Noga"/>
          <w:jc w:val="center"/>
        </w:pPr>
        <w:r>
          <w:fldChar w:fldCharType="begin"/>
        </w:r>
        <w:r>
          <w:instrText>PAGE   \* MERGEFORMAT</w:instrText>
        </w:r>
        <w:r>
          <w:fldChar w:fldCharType="separate"/>
        </w:r>
        <w:r>
          <w:rPr>
            <w:noProof/>
          </w:rPr>
          <w:t>4</w:t>
        </w:r>
        <w:r>
          <w:fldChar w:fldCharType="end"/>
        </w:r>
      </w:p>
    </w:sdtContent>
  </w:sdt>
  <w:p w14:paraId="599287B3" w14:textId="77777777" w:rsidR="00B553E3" w:rsidRDefault="00B553E3" w:rsidP="0038188C">
    <w:pPr>
      <w:pStyle w:val="Noga"/>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1963381"/>
      <w:docPartObj>
        <w:docPartGallery w:val="Page Numbers (Bottom of Page)"/>
        <w:docPartUnique/>
      </w:docPartObj>
    </w:sdtPr>
    <w:sdtEndPr/>
    <w:sdtContent>
      <w:p w14:paraId="5DC0752F" w14:textId="77777777" w:rsidR="00B553E3" w:rsidRDefault="00B553E3">
        <w:pPr>
          <w:pStyle w:val="Noga"/>
          <w:jc w:val="center"/>
        </w:pPr>
        <w:r>
          <w:fldChar w:fldCharType="begin"/>
        </w:r>
        <w:r>
          <w:instrText>PAGE   \* MERGEFORMAT</w:instrText>
        </w:r>
        <w:r>
          <w:fldChar w:fldCharType="separate"/>
        </w:r>
        <w:r>
          <w:rPr>
            <w:noProof/>
          </w:rPr>
          <w:t>10</w:t>
        </w:r>
        <w:r>
          <w:fldChar w:fldCharType="end"/>
        </w:r>
      </w:p>
    </w:sdtContent>
  </w:sdt>
  <w:p w14:paraId="3B5C7426" w14:textId="77777777" w:rsidR="00B553E3" w:rsidRDefault="00B553E3" w:rsidP="0038188C">
    <w:pPr>
      <w:pStyle w:val="Nog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1623F8" w14:textId="77777777" w:rsidR="00B553E3" w:rsidRDefault="00B553E3" w:rsidP="002C524C">
      <w:pPr>
        <w:spacing w:after="0" w:line="240" w:lineRule="auto"/>
      </w:pPr>
      <w:r>
        <w:separator/>
      </w:r>
    </w:p>
  </w:footnote>
  <w:footnote w:type="continuationSeparator" w:id="0">
    <w:p w14:paraId="5459653C" w14:textId="77777777" w:rsidR="00B553E3" w:rsidRDefault="00B553E3" w:rsidP="002C524C">
      <w:pPr>
        <w:spacing w:after="0" w:line="240" w:lineRule="auto"/>
      </w:pPr>
      <w:r>
        <w:continuationSeparator/>
      </w:r>
    </w:p>
  </w:footnote>
  <w:footnote w:id="1">
    <w:p w14:paraId="17E76D20" w14:textId="42C5BBBA" w:rsidR="00B553E3" w:rsidRDefault="00B553E3" w:rsidP="00C44737">
      <w:pPr>
        <w:pStyle w:val="Sprotnaopomba-besedilo"/>
      </w:pPr>
      <w:r>
        <w:rPr>
          <w:rStyle w:val="Sprotnaopomba-sklic"/>
        </w:rPr>
        <w:footnoteRef/>
      </w:r>
      <w:r>
        <w:t xml:space="preserve"> 27.11.2025 je pričel veljati Zakon o nujnih ukrepih za zagotavljanje javne varnosti (ZNUZJV), kateri je z določili 12. in 13. člena dekriminaliziral kaznivo dejanje tatvine ter kaznivo dejanje poškodovanje tuje stvari, če ugotovljena premoženjska škoda ali premoženjska korist ne presega 500 eurov tako, da navedeni kaznivi dejanji od uveljavitve zakona pomenita, da je storilec storil prekršek. Slednje je pomembno vplivalo tako na trende obravnave kot tudi preiskanosti v letu 2025, ti učinki pa se kažejo tudi v začetku leta 2026 (zavržbe okrožnih državnih tožilcev za že podane kazenske ovadbe zoper znane storilce).</w:t>
      </w:r>
    </w:p>
  </w:footnote>
  <w:footnote w:id="2">
    <w:p w14:paraId="43410E88" w14:textId="77777777" w:rsidR="00B553E3" w:rsidRDefault="00B553E3" w:rsidP="002C524C">
      <w:pPr>
        <w:pStyle w:val="Sprotnaopomba-besedilo"/>
      </w:pPr>
      <w:r>
        <w:rPr>
          <w:rStyle w:val="Sprotnaopomba-sklic"/>
        </w:rPr>
        <w:footnoteRef/>
      </w:r>
      <w:r>
        <w:t xml:space="preserve"> </w:t>
      </w:r>
      <w:r w:rsidRPr="003B03DD">
        <w:rPr>
          <w:sz w:val="16"/>
          <w:szCs w:val="16"/>
        </w:rPr>
        <w:t>Pet ali več oseb</w:t>
      </w:r>
    </w:p>
  </w:footnote>
  <w:footnote w:id="3">
    <w:p w14:paraId="31D75CDD" w14:textId="77777777" w:rsidR="00B553E3" w:rsidRDefault="00B553E3" w:rsidP="002C524C">
      <w:pPr>
        <w:pStyle w:val="Sprotnaopomba-besedilo"/>
      </w:pPr>
      <w:r w:rsidRPr="004A3621">
        <w:rPr>
          <w:rStyle w:val="Sprotnaopomba-sklic"/>
          <w:sz w:val="16"/>
        </w:rPr>
        <w:footnoteRef/>
      </w:r>
      <w:r w:rsidRPr="004A3621">
        <w:rPr>
          <w:sz w:val="16"/>
        </w:rPr>
        <w:t xml:space="preserve"> V deležu zasedbe ni upoštevana odsotnost zaposlenih, ki so bili na izobraževanju iz dela na Višji policijski šoli in odsotnost zaposlenih, ki so bili začasno napoteni na delo v druge organizacijske enote v okviru Policije. Prav tako ni upoštevana odsotnost zaposlenih zaradi bolniških in porodniških dopustov, študijskih dopustov ter odsotnost zaradi udeležbe na izpopolnjevanjih in usposabljanjih.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E8385" w14:textId="77777777" w:rsidR="00B553E3" w:rsidRDefault="007A13AB">
    <w:pPr>
      <w:pStyle w:val="Glava"/>
    </w:pPr>
    <w:r>
      <w:rPr>
        <w:noProof/>
        <w:lang w:eastAsia="sl-SI"/>
      </w:rPr>
      <w:object w:dxaOrig="1440" w:dyaOrig="1440" w14:anchorId="2E1246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2.7pt;margin-top:-37.95pt;width:340.3pt;height:112.15pt;z-index:251659264;visibility:visible;mso-wrap-edited:f;mso-position-horizontal-relative:page">
          <v:imagedata r:id="rId1" o:title=""/>
          <w10:wrap type="topAndBottom" anchorx="page"/>
        </v:shape>
        <o:OLEObject Type="Embed" ProgID="Word.Picture.8" ShapeID="_x0000_s2049" DrawAspect="Content" ObjectID="_1841313179" r:id="rId2"/>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EAF56" w14:textId="77777777" w:rsidR="00B553E3" w:rsidRPr="00AD4A40" w:rsidRDefault="00B553E3" w:rsidP="0038188C">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B890B" w14:textId="77777777" w:rsidR="00B553E3" w:rsidRPr="00AD4A40" w:rsidRDefault="00B553E3" w:rsidP="0038188C">
    <w:pPr>
      <w:pStyle w:val="Glava"/>
      <w:jc w:val="center"/>
    </w:pPr>
    <w:r>
      <w:t xml:space="preserve">LETNO POROČILO O DELU POLICIJSKE UPRAVE LJUBLJANA | </w:t>
    </w:r>
    <w:r w:rsidRPr="00AD4A40">
      <w:rPr>
        <w:b/>
      </w:rPr>
      <w:t>2</w:t>
    </w:r>
    <w:r>
      <w:rPr>
        <w:b/>
      </w:rPr>
      <w:t>025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DF7A7" w14:textId="77777777" w:rsidR="00B553E3" w:rsidRPr="00AD4A40" w:rsidRDefault="00B553E3" w:rsidP="0038188C">
    <w:pPr>
      <w:pStyle w:val="Glava"/>
      <w:jc w:val="center"/>
    </w:pPr>
    <w:r>
      <w:t xml:space="preserve">LETNO POROČILO O DELU POLICIJSKE UPRAVE LJUBLJANA | </w:t>
    </w:r>
    <w:r w:rsidRPr="00AD4A40">
      <w:rPr>
        <w:b/>
      </w:rPr>
      <w:t>20</w:t>
    </w:r>
    <w:r>
      <w:rPr>
        <w:b/>
      </w:rPr>
      <w:t>25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945AF" w14:textId="77777777" w:rsidR="00B553E3" w:rsidRDefault="00B553E3">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40ADF"/>
    <w:multiLevelType w:val="multilevel"/>
    <w:tmpl w:val="6FDA587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22449D"/>
    <w:multiLevelType w:val="hybridMultilevel"/>
    <w:tmpl w:val="154095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4853A9"/>
    <w:multiLevelType w:val="hybridMultilevel"/>
    <w:tmpl w:val="649E81E8"/>
    <w:lvl w:ilvl="0" w:tplc="5B08945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8B66979"/>
    <w:multiLevelType w:val="hybridMultilevel"/>
    <w:tmpl w:val="9F34FF3C"/>
    <w:lvl w:ilvl="0" w:tplc="A036A1C4">
      <w:numFmt w:val="bullet"/>
      <w:lvlText w:val="-"/>
      <w:lvlJc w:val="left"/>
      <w:pPr>
        <w:ind w:left="720" w:hanging="360"/>
      </w:pPr>
      <w:rPr>
        <w:rFonts w:ascii="Calibri" w:eastAsiaTheme="minorHAnsi" w:hAnsi="Calibri" w:cs="Calibri" w:hint="default"/>
      </w:rPr>
    </w:lvl>
    <w:lvl w:ilvl="1" w:tplc="3CEC83EA">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A080E49"/>
    <w:multiLevelType w:val="hybridMultilevel"/>
    <w:tmpl w:val="679E91F6"/>
    <w:lvl w:ilvl="0" w:tplc="00C4CE2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F3D448E"/>
    <w:multiLevelType w:val="hybridMultilevel"/>
    <w:tmpl w:val="878203FA"/>
    <w:lvl w:ilvl="0" w:tplc="5B08945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0EC6ECA"/>
    <w:multiLevelType w:val="hybridMultilevel"/>
    <w:tmpl w:val="09E62754"/>
    <w:lvl w:ilvl="0" w:tplc="00C4CE2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43E39B3"/>
    <w:multiLevelType w:val="hybridMultilevel"/>
    <w:tmpl w:val="E48EBA0C"/>
    <w:lvl w:ilvl="0" w:tplc="86B2EC0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4E543C4"/>
    <w:multiLevelType w:val="hybridMultilevel"/>
    <w:tmpl w:val="1406ACF4"/>
    <w:lvl w:ilvl="0" w:tplc="5B08945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56E52A9"/>
    <w:multiLevelType w:val="hybridMultilevel"/>
    <w:tmpl w:val="CA70E5C2"/>
    <w:lvl w:ilvl="0" w:tplc="00C4CE2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E1D66EC"/>
    <w:multiLevelType w:val="hybridMultilevel"/>
    <w:tmpl w:val="52482208"/>
    <w:lvl w:ilvl="0" w:tplc="86B2EC0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13E0834"/>
    <w:multiLevelType w:val="hybridMultilevel"/>
    <w:tmpl w:val="EB9C3D3A"/>
    <w:lvl w:ilvl="0" w:tplc="A036A1C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2567598"/>
    <w:multiLevelType w:val="hybridMultilevel"/>
    <w:tmpl w:val="177647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45C056B"/>
    <w:multiLevelType w:val="hybridMultilevel"/>
    <w:tmpl w:val="1FA0A944"/>
    <w:lvl w:ilvl="0" w:tplc="00C4CE2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59510CD"/>
    <w:multiLevelType w:val="hybridMultilevel"/>
    <w:tmpl w:val="890CF0D6"/>
    <w:lvl w:ilvl="0" w:tplc="A036A1C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E704206"/>
    <w:multiLevelType w:val="hybridMultilevel"/>
    <w:tmpl w:val="2AAC8B30"/>
    <w:lvl w:ilvl="0" w:tplc="5B08945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EB46B15"/>
    <w:multiLevelType w:val="hybridMultilevel"/>
    <w:tmpl w:val="BB7AA92C"/>
    <w:lvl w:ilvl="0" w:tplc="5B08945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530282E"/>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80B3847"/>
    <w:multiLevelType w:val="hybridMultilevel"/>
    <w:tmpl w:val="99A02CF4"/>
    <w:lvl w:ilvl="0" w:tplc="00C4CE2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C374C9D"/>
    <w:multiLevelType w:val="hybridMultilevel"/>
    <w:tmpl w:val="4DF87FD4"/>
    <w:lvl w:ilvl="0" w:tplc="2022011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CCC14C5"/>
    <w:multiLevelType w:val="hybridMultilevel"/>
    <w:tmpl w:val="1CBCB6A2"/>
    <w:lvl w:ilvl="0" w:tplc="00C4CE2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D5E03C9"/>
    <w:multiLevelType w:val="multilevel"/>
    <w:tmpl w:val="4A7268D4"/>
    <w:lvl w:ilvl="0">
      <w:start w:val="1"/>
      <w:numFmt w:val="decimal"/>
      <w:pStyle w:val="Naslov2"/>
      <w:lvlText w:val="%1."/>
      <w:lvlJc w:val="left"/>
      <w:pPr>
        <w:ind w:left="720" w:hanging="360"/>
      </w:pPr>
      <w:rPr>
        <w:rFonts w:hint="default"/>
      </w:rPr>
    </w:lvl>
    <w:lvl w:ilvl="1">
      <w:start w:val="1"/>
      <w:numFmt w:val="decimal"/>
      <w:pStyle w:val="Naslov3"/>
      <w:isLgl/>
      <w:lvlText w:val="%1.%2"/>
      <w:lvlJc w:val="left"/>
      <w:pPr>
        <w:ind w:left="735" w:hanging="37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3FD2241C"/>
    <w:multiLevelType w:val="hybridMultilevel"/>
    <w:tmpl w:val="01D830D2"/>
    <w:lvl w:ilvl="0" w:tplc="00C4CE2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FDF6480"/>
    <w:multiLevelType w:val="hybridMultilevel"/>
    <w:tmpl w:val="C1161488"/>
    <w:lvl w:ilvl="0" w:tplc="00C4CE2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30B2104"/>
    <w:multiLevelType w:val="hybridMultilevel"/>
    <w:tmpl w:val="B1E42E3E"/>
    <w:lvl w:ilvl="0" w:tplc="5B08945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DE85B4D"/>
    <w:multiLevelType w:val="hybridMultilevel"/>
    <w:tmpl w:val="A7108302"/>
    <w:lvl w:ilvl="0" w:tplc="00C4CE2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FAF01B5"/>
    <w:multiLevelType w:val="hybridMultilevel"/>
    <w:tmpl w:val="6574B308"/>
    <w:lvl w:ilvl="0" w:tplc="0424000F">
      <w:start w:val="1"/>
      <w:numFmt w:val="decimal"/>
      <w:lvlText w:val="%1."/>
      <w:lvlJc w:val="left"/>
      <w:pPr>
        <w:ind w:left="1004" w:hanging="360"/>
      </w:p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27" w15:restartNumberingAfterBreak="0">
    <w:nsid w:val="64304FBA"/>
    <w:multiLevelType w:val="multilevel"/>
    <w:tmpl w:val="2850D7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Naslov4"/>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46F4C9F"/>
    <w:multiLevelType w:val="hybridMultilevel"/>
    <w:tmpl w:val="447820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6AE6DEB"/>
    <w:multiLevelType w:val="hybridMultilevel"/>
    <w:tmpl w:val="93C8E4A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8B7002A"/>
    <w:multiLevelType w:val="hybridMultilevel"/>
    <w:tmpl w:val="CDC8169A"/>
    <w:lvl w:ilvl="0" w:tplc="5B08945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9CC7778"/>
    <w:multiLevelType w:val="multilevel"/>
    <w:tmpl w:val="362A773E"/>
    <w:lvl w:ilvl="0">
      <w:start w:val="1"/>
      <w:numFmt w:val="decimal"/>
      <w:lvlText w:val="%1."/>
      <w:lvlJc w:val="left"/>
      <w:pPr>
        <w:ind w:left="107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6C066DDA"/>
    <w:multiLevelType w:val="hybridMultilevel"/>
    <w:tmpl w:val="0062F286"/>
    <w:lvl w:ilvl="0" w:tplc="5B08945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4006D3A"/>
    <w:multiLevelType w:val="multilevel"/>
    <w:tmpl w:val="0CE4D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9347F0"/>
    <w:multiLevelType w:val="hybridMultilevel"/>
    <w:tmpl w:val="E7A2B7FE"/>
    <w:lvl w:ilvl="0" w:tplc="5B08945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1"/>
  </w:num>
  <w:num w:numId="2">
    <w:abstractNumId w:val="29"/>
  </w:num>
  <w:num w:numId="3">
    <w:abstractNumId w:val="31"/>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3"/>
  </w:num>
  <w:num w:numId="11">
    <w:abstractNumId w:val="7"/>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11"/>
  </w:num>
  <w:num w:numId="15">
    <w:abstractNumId w:val="14"/>
  </w:num>
  <w:num w:numId="16">
    <w:abstractNumId w:val="8"/>
  </w:num>
  <w:num w:numId="17">
    <w:abstractNumId w:val="16"/>
  </w:num>
  <w:num w:numId="18">
    <w:abstractNumId w:val="32"/>
  </w:num>
  <w:num w:numId="19">
    <w:abstractNumId w:val="24"/>
  </w:num>
  <w:num w:numId="20">
    <w:abstractNumId w:val="15"/>
  </w:num>
  <w:num w:numId="21">
    <w:abstractNumId w:val="34"/>
  </w:num>
  <w:num w:numId="22">
    <w:abstractNumId w:val="5"/>
  </w:num>
  <w:num w:numId="23">
    <w:abstractNumId w:val="2"/>
  </w:num>
  <w:num w:numId="24">
    <w:abstractNumId w:val="30"/>
  </w:num>
  <w:num w:numId="25">
    <w:abstractNumId w:val="17"/>
  </w:num>
  <w:num w:numId="26">
    <w:abstractNumId w:val="26"/>
  </w:num>
  <w:num w:numId="27">
    <w:abstractNumId w:val="27"/>
  </w:num>
  <w:num w:numId="28">
    <w:abstractNumId w:val="0"/>
  </w:num>
  <w:num w:numId="29">
    <w:abstractNumId w:val="10"/>
  </w:num>
  <w:num w:numId="30">
    <w:abstractNumId w:val="4"/>
  </w:num>
  <w:num w:numId="31">
    <w:abstractNumId w:val="19"/>
  </w:num>
  <w:num w:numId="32">
    <w:abstractNumId w:val="20"/>
  </w:num>
  <w:num w:numId="33">
    <w:abstractNumId w:val="25"/>
  </w:num>
  <w:num w:numId="34">
    <w:abstractNumId w:val="22"/>
  </w:num>
  <w:num w:numId="35">
    <w:abstractNumId w:val="6"/>
  </w:num>
  <w:num w:numId="36">
    <w:abstractNumId w:val="23"/>
  </w:num>
  <w:num w:numId="37">
    <w:abstractNumId w:val="18"/>
  </w:num>
  <w:num w:numId="38">
    <w:abstractNumId w:val="13"/>
  </w:num>
  <w:num w:numId="39">
    <w:abstractNumId w:val="33"/>
  </w:num>
  <w:num w:numId="40">
    <w:abstractNumId w:val="1"/>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24C"/>
    <w:rsid w:val="00072383"/>
    <w:rsid w:val="002505A8"/>
    <w:rsid w:val="002C524C"/>
    <w:rsid w:val="00350737"/>
    <w:rsid w:val="0038188C"/>
    <w:rsid w:val="003E1110"/>
    <w:rsid w:val="004A2ED2"/>
    <w:rsid w:val="00534722"/>
    <w:rsid w:val="005A3BFC"/>
    <w:rsid w:val="005F30ED"/>
    <w:rsid w:val="006019F1"/>
    <w:rsid w:val="00605016"/>
    <w:rsid w:val="0062011C"/>
    <w:rsid w:val="0062409D"/>
    <w:rsid w:val="006C199B"/>
    <w:rsid w:val="00756DF3"/>
    <w:rsid w:val="007A13AB"/>
    <w:rsid w:val="007A72AB"/>
    <w:rsid w:val="00864F89"/>
    <w:rsid w:val="00A675CE"/>
    <w:rsid w:val="00AC79BF"/>
    <w:rsid w:val="00AD0E4B"/>
    <w:rsid w:val="00B553E3"/>
    <w:rsid w:val="00BE0954"/>
    <w:rsid w:val="00BF358F"/>
    <w:rsid w:val="00C44737"/>
    <w:rsid w:val="00CF4C4A"/>
    <w:rsid w:val="00D21E98"/>
    <w:rsid w:val="00D50C1A"/>
    <w:rsid w:val="00E45313"/>
    <w:rsid w:val="00E50817"/>
    <w:rsid w:val="00E64E50"/>
    <w:rsid w:val="00E66560"/>
    <w:rsid w:val="00EC379F"/>
    <w:rsid w:val="00F868C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89DB90F"/>
  <w15:chartTrackingRefBased/>
  <w15:docId w15:val="{6F2C76DB-5B4B-4F81-BCED-79114D03A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2C524C"/>
    <w:pPr>
      <w:jc w:val="both"/>
    </w:pPr>
    <w:rPr>
      <w:rFonts w:ascii="Calibri" w:hAnsi="Calibri"/>
      <w:sz w:val="20"/>
    </w:rPr>
  </w:style>
  <w:style w:type="paragraph" w:styleId="Naslov1">
    <w:name w:val="heading 1"/>
    <w:basedOn w:val="Navaden"/>
    <w:next w:val="Navaden"/>
    <w:link w:val="Naslov1Znak"/>
    <w:uiPriority w:val="9"/>
    <w:qFormat/>
    <w:rsid w:val="002C524C"/>
    <w:pPr>
      <w:keepNext/>
      <w:keepLines/>
      <w:spacing w:before="240" w:after="0"/>
      <w:outlineLvl w:val="0"/>
    </w:pPr>
    <w:rPr>
      <w:rFonts w:asciiTheme="majorHAnsi" w:eastAsiaTheme="majorEastAsia" w:hAnsiTheme="majorHAnsi" w:cstheme="majorBidi"/>
      <w:color w:val="2F5496" w:themeColor="accent1" w:themeShade="BF"/>
      <w:sz w:val="36"/>
      <w:szCs w:val="32"/>
    </w:rPr>
  </w:style>
  <w:style w:type="paragraph" w:styleId="Naslov2">
    <w:name w:val="heading 2"/>
    <w:basedOn w:val="Navaden"/>
    <w:next w:val="Navaden"/>
    <w:link w:val="Naslov2Znak"/>
    <w:uiPriority w:val="9"/>
    <w:unhideWhenUsed/>
    <w:qFormat/>
    <w:rsid w:val="002C524C"/>
    <w:pPr>
      <w:keepNext/>
      <w:keepLines/>
      <w:numPr>
        <w:numId w:val="1"/>
      </w:numPr>
      <w:spacing w:before="40" w:after="120"/>
      <w:ind w:left="851" w:hanging="851"/>
      <w:outlineLvl w:val="1"/>
    </w:pPr>
    <w:rPr>
      <w:rFonts w:asciiTheme="majorHAnsi" w:eastAsiaTheme="majorEastAsia" w:hAnsiTheme="majorHAnsi" w:cstheme="majorBidi"/>
      <w:caps/>
      <w:color w:val="2F5496" w:themeColor="accent1" w:themeShade="BF"/>
      <w:sz w:val="32"/>
      <w:szCs w:val="26"/>
    </w:rPr>
  </w:style>
  <w:style w:type="paragraph" w:styleId="Naslov3">
    <w:name w:val="heading 3"/>
    <w:basedOn w:val="Naslov2"/>
    <w:next w:val="Navaden"/>
    <w:link w:val="Naslov3Znak"/>
    <w:uiPriority w:val="9"/>
    <w:unhideWhenUsed/>
    <w:qFormat/>
    <w:rsid w:val="002C524C"/>
    <w:pPr>
      <w:numPr>
        <w:ilvl w:val="1"/>
      </w:numPr>
      <w:spacing w:before="120"/>
      <w:ind w:left="851" w:hanging="851"/>
      <w:outlineLvl w:val="2"/>
    </w:pPr>
    <w:rPr>
      <w:rFonts w:cstheme="majorHAnsi"/>
      <w:caps w:val="0"/>
      <w:szCs w:val="28"/>
    </w:rPr>
  </w:style>
  <w:style w:type="paragraph" w:styleId="Naslov4">
    <w:name w:val="heading 4"/>
    <w:basedOn w:val="Navaden"/>
    <w:next w:val="Navaden"/>
    <w:link w:val="Naslov4Znak"/>
    <w:uiPriority w:val="9"/>
    <w:unhideWhenUsed/>
    <w:qFormat/>
    <w:rsid w:val="002C524C"/>
    <w:pPr>
      <w:numPr>
        <w:ilvl w:val="2"/>
        <w:numId w:val="27"/>
      </w:numPr>
      <w:ind w:left="851" w:hanging="851"/>
      <w:outlineLvl w:val="3"/>
    </w:pPr>
    <w:rPr>
      <w:rFonts w:asciiTheme="majorHAnsi" w:hAnsiTheme="majorHAnsi" w:cstheme="majorHAnsi"/>
      <w:color w:val="2E74B5"/>
      <w:sz w:val="28"/>
      <w:szCs w:val="28"/>
    </w:rPr>
  </w:style>
  <w:style w:type="paragraph" w:styleId="Naslov5">
    <w:name w:val="heading 5"/>
    <w:basedOn w:val="Naslov4"/>
    <w:next w:val="Navaden"/>
    <w:link w:val="Naslov5Znak"/>
    <w:uiPriority w:val="9"/>
    <w:unhideWhenUsed/>
    <w:qFormat/>
    <w:rsid w:val="002C524C"/>
    <w:pPr>
      <w:numPr>
        <w:ilvl w:val="0"/>
        <w:numId w:val="0"/>
      </w:numPr>
      <w:ind w:left="142"/>
      <w:outlineLvl w:val="4"/>
    </w:pPr>
    <w:rPr>
      <w:i/>
      <w:iCs/>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2C524C"/>
    <w:rPr>
      <w:rFonts w:asciiTheme="majorHAnsi" w:eastAsiaTheme="majorEastAsia" w:hAnsiTheme="majorHAnsi" w:cstheme="majorBidi"/>
      <w:color w:val="2F5496" w:themeColor="accent1" w:themeShade="BF"/>
      <w:sz w:val="36"/>
      <w:szCs w:val="32"/>
    </w:rPr>
  </w:style>
  <w:style w:type="character" w:customStyle="1" w:styleId="Naslov2Znak">
    <w:name w:val="Naslov 2 Znak"/>
    <w:basedOn w:val="Privzetapisavaodstavka"/>
    <w:link w:val="Naslov2"/>
    <w:uiPriority w:val="9"/>
    <w:rsid w:val="002C524C"/>
    <w:rPr>
      <w:rFonts w:asciiTheme="majorHAnsi" w:eastAsiaTheme="majorEastAsia" w:hAnsiTheme="majorHAnsi" w:cstheme="majorBidi"/>
      <w:caps/>
      <w:color w:val="2F5496" w:themeColor="accent1" w:themeShade="BF"/>
      <w:sz w:val="32"/>
      <w:szCs w:val="26"/>
    </w:rPr>
  </w:style>
  <w:style w:type="character" w:customStyle="1" w:styleId="Naslov3Znak">
    <w:name w:val="Naslov 3 Znak"/>
    <w:basedOn w:val="Privzetapisavaodstavka"/>
    <w:link w:val="Naslov3"/>
    <w:uiPriority w:val="9"/>
    <w:rsid w:val="002C524C"/>
    <w:rPr>
      <w:rFonts w:asciiTheme="majorHAnsi" w:eastAsiaTheme="majorEastAsia" w:hAnsiTheme="majorHAnsi" w:cstheme="majorHAnsi"/>
      <w:color w:val="2F5496" w:themeColor="accent1" w:themeShade="BF"/>
      <w:sz w:val="32"/>
      <w:szCs w:val="28"/>
    </w:rPr>
  </w:style>
  <w:style w:type="character" w:customStyle="1" w:styleId="Naslov4Znak">
    <w:name w:val="Naslov 4 Znak"/>
    <w:basedOn w:val="Privzetapisavaodstavka"/>
    <w:link w:val="Naslov4"/>
    <w:uiPriority w:val="9"/>
    <w:rsid w:val="002C524C"/>
    <w:rPr>
      <w:rFonts w:asciiTheme="majorHAnsi" w:hAnsiTheme="majorHAnsi" w:cstheme="majorHAnsi"/>
      <w:color w:val="2E74B5"/>
      <w:sz w:val="28"/>
      <w:szCs w:val="28"/>
    </w:rPr>
  </w:style>
  <w:style w:type="character" w:customStyle="1" w:styleId="Naslov5Znak">
    <w:name w:val="Naslov 5 Znak"/>
    <w:basedOn w:val="Privzetapisavaodstavka"/>
    <w:link w:val="Naslov5"/>
    <w:uiPriority w:val="9"/>
    <w:rsid w:val="002C524C"/>
    <w:rPr>
      <w:rFonts w:asciiTheme="majorHAnsi" w:hAnsiTheme="majorHAnsi" w:cstheme="majorHAnsi"/>
      <w:i/>
      <w:iCs/>
      <w:color w:val="2E74B5"/>
      <w:sz w:val="24"/>
      <w:szCs w:val="24"/>
    </w:rPr>
  </w:style>
  <w:style w:type="paragraph" w:styleId="Glava">
    <w:name w:val="header"/>
    <w:basedOn w:val="Navaden"/>
    <w:link w:val="GlavaZnak"/>
    <w:uiPriority w:val="99"/>
    <w:unhideWhenUsed/>
    <w:rsid w:val="002C524C"/>
    <w:pPr>
      <w:tabs>
        <w:tab w:val="center" w:pos="4536"/>
        <w:tab w:val="right" w:pos="9072"/>
      </w:tabs>
      <w:spacing w:after="0" w:line="240" w:lineRule="auto"/>
    </w:pPr>
  </w:style>
  <w:style w:type="character" w:customStyle="1" w:styleId="GlavaZnak">
    <w:name w:val="Glava Znak"/>
    <w:basedOn w:val="Privzetapisavaodstavka"/>
    <w:link w:val="Glava"/>
    <w:uiPriority w:val="99"/>
    <w:rsid w:val="002C524C"/>
    <w:rPr>
      <w:rFonts w:ascii="Calibri" w:hAnsi="Calibri"/>
      <w:sz w:val="20"/>
    </w:rPr>
  </w:style>
  <w:style w:type="paragraph" w:styleId="Noga">
    <w:name w:val="footer"/>
    <w:basedOn w:val="Navaden"/>
    <w:link w:val="NogaZnak"/>
    <w:uiPriority w:val="99"/>
    <w:unhideWhenUsed/>
    <w:rsid w:val="002C524C"/>
    <w:pPr>
      <w:tabs>
        <w:tab w:val="center" w:pos="4536"/>
        <w:tab w:val="right" w:pos="9072"/>
      </w:tabs>
      <w:spacing w:after="0" w:line="240" w:lineRule="auto"/>
    </w:pPr>
  </w:style>
  <w:style w:type="character" w:customStyle="1" w:styleId="NogaZnak">
    <w:name w:val="Noga Znak"/>
    <w:basedOn w:val="Privzetapisavaodstavka"/>
    <w:link w:val="Noga"/>
    <w:uiPriority w:val="99"/>
    <w:rsid w:val="002C524C"/>
    <w:rPr>
      <w:rFonts w:ascii="Calibri" w:hAnsi="Calibri"/>
      <w:sz w:val="20"/>
    </w:rPr>
  </w:style>
  <w:style w:type="paragraph" w:styleId="Brezrazmikov">
    <w:name w:val="No Spacing"/>
    <w:link w:val="BrezrazmikovZnak"/>
    <w:uiPriority w:val="1"/>
    <w:qFormat/>
    <w:rsid w:val="002C524C"/>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2C524C"/>
    <w:rPr>
      <w:rFonts w:eastAsiaTheme="minorEastAsia"/>
      <w:lang w:eastAsia="sl-SI"/>
    </w:rPr>
  </w:style>
  <w:style w:type="paragraph" w:styleId="Odstavekseznama">
    <w:name w:val="List Paragraph"/>
    <w:basedOn w:val="Navaden"/>
    <w:uiPriority w:val="34"/>
    <w:qFormat/>
    <w:rsid w:val="002C524C"/>
    <w:pPr>
      <w:ind w:left="720"/>
      <w:contextualSpacing/>
    </w:pPr>
  </w:style>
  <w:style w:type="paragraph" w:styleId="NaslovTOC">
    <w:name w:val="TOC Heading"/>
    <w:basedOn w:val="Naslov1"/>
    <w:next w:val="Navaden"/>
    <w:uiPriority w:val="39"/>
    <w:unhideWhenUsed/>
    <w:qFormat/>
    <w:rsid w:val="002C524C"/>
    <w:pPr>
      <w:jc w:val="left"/>
      <w:outlineLvl w:val="9"/>
    </w:pPr>
    <w:rPr>
      <w:sz w:val="32"/>
      <w:lang w:eastAsia="sl-SI"/>
    </w:rPr>
  </w:style>
  <w:style w:type="paragraph" w:styleId="Kazalovsebine1">
    <w:name w:val="toc 1"/>
    <w:basedOn w:val="Navaden"/>
    <w:next w:val="Navaden"/>
    <w:autoRedefine/>
    <w:uiPriority w:val="39"/>
    <w:unhideWhenUsed/>
    <w:rsid w:val="002C524C"/>
    <w:pPr>
      <w:spacing w:before="120" w:after="120"/>
      <w:jc w:val="left"/>
    </w:pPr>
    <w:rPr>
      <w:rFonts w:asciiTheme="minorHAnsi" w:hAnsiTheme="minorHAnsi" w:cstheme="minorHAnsi"/>
      <w:b/>
      <w:bCs/>
      <w:caps/>
      <w:szCs w:val="20"/>
    </w:rPr>
  </w:style>
  <w:style w:type="paragraph" w:styleId="Kazalovsebine2">
    <w:name w:val="toc 2"/>
    <w:basedOn w:val="Navaden"/>
    <w:next w:val="Navaden"/>
    <w:autoRedefine/>
    <w:uiPriority w:val="39"/>
    <w:unhideWhenUsed/>
    <w:rsid w:val="002C524C"/>
    <w:pPr>
      <w:spacing w:after="0"/>
      <w:ind w:left="200"/>
      <w:jc w:val="left"/>
    </w:pPr>
    <w:rPr>
      <w:rFonts w:asciiTheme="minorHAnsi" w:hAnsiTheme="minorHAnsi" w:cstheme="minorHAnsi"/>
      <w:smallCaps/>
      <w:szCs w:val="20"/>
    </w:rPr>
  </w:style>
  <w:style w:type="paragraph" w:styleId="Kazalovsebine3">
    <w:name w:val="toc 3"/>
    <w:basedOn w:val="Navaden"/>
    <w:next w:val="Navaden"/>
    <w:autoRedefine/>
    <w:uiPriority w:val="39"/>
    <w:unhideWhenUsed/>
    <w:rsid w:val="002C524C"/>
    <w:pPr>
      <w:tabs>
        <w:tab w:val="left" w:pos="1000"/>
        <w:tab w:val="right" w:leader="dot" w:pos="9062"/>
      </w:tabs>
      <w:spacing w:after="0"/>
      <w:ind w:left="567"/>
      <w:jc w:val="left"/>
    </w:pPr>
    <w:rPr>
      <w:rFonts w:asciiTheme="minorHAnsi" w:hAnsiTheme="minorHAnsi" w:cstheme="minorHAnsi"/>
      <w:i/>
      <w:iCs/>
      <w:szCs w:val="20"/>
    </w:rPr>
  </w:style>
  <w:style w:type="character" w:styleId="Hiperpovezava">
    <w:name w:val="Hyperlink"/>
    <w:basedOn w:val="Privzetapisavaodstavka"/>
    <w:uiPriority w:val="99"/>
    <w:unhideWhenUsed/>
    <w:rsid w:val="002C524C"/>
    <w:rPr>
      <w:color w:val="0563C1" w:themeColor="hyperlink"/>
      <w:u w:val="single"/>
    </w:rPr>
  </w:style>
  <w:style w:type="character" w:styleId="Pripombasklic">
    <w:name w:val="annotation reference"/>
    <w:basedOn w:val="Privzetapisavaodstavka"/>
    <w:uiPriority w:val="99"/>
    <w:semiHidden/>
    <w:unhideWhenUsed/>
    <w:rsid w:val="002C524C"/>
    <w:rPr>
      <w:sz w:val="16"/>
      <w:szCs w:val="16"/>
    </w:rPr>
  </w:style>
  <w:style w:type="paragraph" w:styleId="Pripombabesedilo">
    <w:name w:val="annotation text"/>
    <w:basedOn w:val="Navaden"/>
    <w:link w:val="PripombabesediloZnak"/>
    <w:uiPriority w:val="99"/>
    <w:semiHidden/>
    <w:unhideWhenUsed/>
    <w:rsid w:val="002C524C"/>
    <w:pPr>
      <w:spacing w:line="240" w:lineRule="auto"/>
    </w:pPr>
    <w:rPr>
      <w:szCs w:val="20"/>
    </w:rPr>
  </w:style>
  <w:style w:type="character" w:customStyle="1" w:styleId="PripombabesediloZnak">
    <w:name w:val="Pripomba – besedilo Znak"/>
    <w:basedOn w:val="Privzetapisavaodstavka"/>
    <w:link w:val="Pripombabesedilo"/>
    <w:uiPriority w:val="99"/>
    <w:semiHidden/>
    <w:rsid w:val="002C524C"/>
    <w:rPr>
      <w:rFonts w:ascii="Calibri" w:hAnsi="Calibri"/>
      <w:sz w:val="20"/>
      <w:szCs w:val="20"/>
    </w:rPr>
  </w:style>
  <w:style w:type="paragraph" w:styleId="Zadevapripombe">
    <w:name w:val="annotation subject"/>
    <w:basedOn w:val="Pripombabesedilo"/>
    <w:next w:val="Pripombabesedilo"/>
    <w:link w:val="ZadevapripombeZnak"/>
    <w:uiPriority w:val="99"/>
    <w:semiHidden/>
    <w:unhideWhenUsed/>
    <w:rsid w:val="002C524C"/>
    <w:rPr>
      <w:b/>
      <w:bCs/>
    </w:rPr>
  </w:style>
  <w:style w:type="character" w:customStyle="1" w:styleId="ZadevapripombeZnak">
    <w:name w:val="Zadeva pripombe Znak"/>
    <w:basedOn w:val="PripombabesediloZnak"/>
    <w:link w:val="Zadevapripombe"/>
    <w:uiPriority w:val="99"/>
    <w:semiHidden/>
    <w:rsid w:val="002C524C"/>
    <w:rPr>
      <w:rFonts w:ascii="Calibri" w:hAnsi="Calibri"/>
      <w:b/>
      <w:bCs/>
      <w:sz w:val="20"/>
      <w:szCs w:val="20"/>
    </w:rPr>
  </w:style>
  <w:style w:type="paragraph" w:styleId="Besedilooblaka">
    <w:name w:val="Balloon Text"/>
    <w:basedOn w:val="Navaden"/>
    <w:link w:val="BesedilooblakaZnak"/>
    <w:uiPriority w:val="99"/>
    <w:semiHidden/>
    <w:unhideWhenUsed/>
    <w:rsid w:val="002C524C"/>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C524C"/>
    <w:rPr>
      <w:rFonts w:ascii="Segoe UI" w:hAnsi="Segoe UI" w:cs="Segoe UI"/>
      <w:sz w:val="18"/>
      <w:szCs w:val="18"/>
    </w:rPr>
  </w:style>
  <w:style w:type="paragraph" w:styleId="Napis">
    <w:name w:val="caption"/>
    <w:basedOn w:val="Navaden"/>
    <w:next w:val="Navaden"/>
    <w:uiPriority w:val="35"/>
    <w:unhideWhenUsed/>
    <w:qFormat/>
    <w:rsid w:val="002C524C"/>
    <w:pPr>
      <w:spacing w:after="200" w:line="240" w:lineRule="auto"/>
    </w:pPr>
    <w:rPr>
      <w:i/>
      <w:iCs/>
      <w:color w:val="44546A" w:themeColor="text2"/>
      <w:sz w:val="18"/>
      <w:szCs w:val="18"/>
    </w:rPr>
  </w:style>
  <w:style w:type="paragraph" w:styleId="Sprotnaopomba-besedilo">
    <w:name w:val="footnote text"/>
    <w:basedOn w:val="Navaden"/>
    <w:link w:val="Sprotnaopomba-besediloZnak"/>
    <w:uiPriority w:val="99"/>
    <w:semiHidden/>
    <w:unhideWhenUsed/>
    <w:rsid w:val="002C524C"/>
    <w:pPr>
      <w:spacing w:after="0" w:line="240" w:lineRule="auto"/>
    </w:pPr>
    <w:rPr>
      <w:szCs w:val="20"/>
    </w:rPr>
  </w:style>
  <w:style w:type="character" w:customStyle="1" w:styleId="Sprotnaopomba-besediloZnak">
    <w:name w:val="Sprotna opomba - besedilo Znak"/>
    <w:basedOn w:val="Privzetapisavaodstavka"/>
    <w:link w:val="Sprotnaopomba-besedilo"/>
    <w:uiPriority w:val="99"/>
    <w:semiHidden/>
    <w:rsid w:val="002C524C"/>
    <w:rPr>
      <w:rFonts w:ascii="Calibri" w:hAnsi="Calibri"/>
      <w:sz w:val="20"/>
      <w:szCs w:val="20"/>
    </w:rPr>
  </w:style>
  <w:style w:type="character" w:styleId="Sprotnaopomba-sklic">
    <w:name w:val="footnote reference"/>
    <w:basedOn w:val="Privzetapisavaodstavka"/>
    <w:uiPriority w:val="99"/>
    <w:semiHidden/>
    <w:unhideWhenUsed/>
    <w:rsid w:val="002C524C"/>
    <w:rPr>
      <w:vertAlign w:val="superscript"/>
    </w:rPr>
  </w:style>
  <w:style w:type="character" w:styleId="SledenaHiperpovezava">
    <w:name w:val="FollowedHyperlink"/>
    <w:basedOn w:val="Privzetapisavaodstavka"/>
    <w:uiPriority w:val="99"/>
    <w:semiHidden/>
    <w:unhideWhenUsed/>
    <w:rsid w:val="002C524C"/>
    <w:rPr>
      <w:color w:val="954F72" w:themeColor="followedHyperlink"/>
      <w:u w:val="single"/>
    </w:rPr>
  </w:style>
  <w:style w:type="character" w:styleId="Krepko">
    <w:name w:val="Strong"/>
    <w:basedOn w:val="Privzetapisavaodstavka"/>
    <w:uiPriority w:val="22"/>
    <w:qFormat/>
    <w:rsid w:val="002C524C"/>
    <w:rPr>
      <w:b/>
      <w:bCs/>
    </w:rPr>
  </w:style>
  <w:style w:type="paragraph" w:customStyle="1" w:styleId="BodyText21">
    <w:name w:val="Body Text 21"/>
    <w:basedOn w:val="Navaden"/>
    <w:uiPriority w:val="99"/>
    <w:rsid w:val="002C524C"/>
    <w:pPr>
      <w:spacing w:after="120" w:line="240" w:lineRule="auto"/>
    </w:pPr>
    <w:rPr>
      <w:rFonts w:ascii="Arial" w:eastAsia="Times New Roman" w:hAnsi="Arial" w:cs="Times New Roman"/>
      <w:sz w:val="22"/>
      <w:szCs w:val="20"/>
      <w:lang w:eastAsia="sl-SI"/>
    </w:rPr>
  </w:style>
  <w:style w:type="character" w:styleId="Nerazreenaomemba">
    <w:name w:val="Unresolved Mention"/>
    <w:basedOn w:val="Privzetapisavaodstavka"/>
    <w:uiPriority w:val="99"/>
    <w:semiHidden/>
    <w:unhideWhenUsed/>
    <w:rsid w:val="002C524C"/>
    <w:rPr>
      <w:color w:val="605E5C"/>
      <w:shd w:val="clear" w:color="auto" w:fill="E1DFDD"/>
    </w:rPr>
  </w:style>
  <w:style w:type="paragraph" w:customStyle="1" w:styleId="podpisi">
    <w:name w:val="podpisi"/>
    <w:basedOn w:val="Navaden"/>
    <w:qFormat/>
    <w:rsid w:val="002C524C"/>
    <w:pPr>
      <w:tabs>
        <w:tab w:val="left" w:pos="3402"/>
      </w:tabs>
      <w:spacing w:after="0" w:line="260" w:lineRule="exact"/>
      <w:jc w:val="left"/>
    </w:pPr>
    <w:rPr>
      <w:rFonts w:ascii="Arial" w:eastAsia="Times New Roman" w:hAnsi="Arial" w:cs="Times New Roman"/>
      <w:szCs w:val="24"/>
      <w:lang w:val="it-IT"/>
    </w:rPr>
  </w:style>
  <w:style w:type="paragraph" w:styleId="Kazalovsebine4">
    <w:name w:val="toc 4"/>
    <w:basedOn w:val="Navaden"/>
    <w:next w:val="Navaden"/>
    <w:autoRedefine/>
    <w:uiPriority w:val="39"/>
    <w:unhideWhenUsed/>
    <w:rsid w:val="002C524C"/>
    <w:pPr>
      <w:spacing w:after="0"/>
      <w:ind w:left="600"/>
      <w:jc w:val="left"/>
    </w:pPr>
    <w:rPr>
      <w:rFonts w:asciiTheme="minorHAnsi" w:hAnsiTheme="minorHAnsi" w:cstheme="minorHAnsi"/>
      <w:sz w:val="18"/>
      <w:szCs w:val="18"/>
    </w:rPr>
  </w:style>
  <w:style w:type="paragraph" w:styleId="Kazalovsebine5">
    <w:name w:val="toc 5"/>
    <w:basedOn w:val="Navaden"/>
    <w:next w:val="Navaden"/>
    <w:autoRedefine/>
    <w:uiPriority w:val="39"/>
    <w:unhideWhenUsed/>
    <w:rsid w:val="002C524C"/>
    <w:pPr>
      <w:spacing w:after="0"/>
      <w:ind w:left="800"/>
      <w:jc w:val="left"/>
    </w:pPr>
    <w:rPr>
      <w:rFonts w:asciiTheme="minorHAnsi" w:hAnsiTheme="minorHAnsi" w:cstheme="minorHAnsi"/>
      <w:sz w:val="18"/>
      <w:szCs w:val="18"/>
    </w:rPr>
  </w:style>
  <w:style w:type="paragraph" w:styleId="Kazalovsebine6">
    <w:name w:val="toc 6"/>
    <w:basedOn w:val="Navaden"/>
    <w:next w:val="Navaden"/>
    <w:autoRedefine/>
    <w:uiPriority w:val="39"/>
    <w:unhideWhenUsed/>
    <w:rsid w:val="002C524C"/>
    <w:pPr>
      <w:spacing w:after="0"/>
      <w:ind w:left="1000"/>
      <w:jc w:val="left"/>
    </w:pPr>
    <w:rPr>
      <w:rFonts w:asciiTheme="minorHAnsi" w:hAnsiTheme="minorHAnsi" w:cstheme="minorHAnsi"/>
      <w:sz w:val="18"/>
      <w:szCs w:val="18"/>
    </w:rPr>
  </w:style>
  <w:style w:type="paragraph" w:styleId="Kazalovsebine7">
    <w:name w:val="toc 7"/>
    <w:basedOn w:val="Navaden"/>
    <w:next w:val="Navaden"/>
    <w:autoRedefine/>
    <w:uiPriority w:val="39"/>
    <w:unhideWhenUsed/>
    <w:rsid w:val="002C524C"/>
    <w:pPr>
      <w:spacing w:after="0"/>
      <w:ind w:left="1200"/>
      <w:jc w:val="left"/>
    </w:pPr>
    <w:rPr>
      <w:rFonts w:asciiTheme="minorHAnsi" w:hAnsiTheme="minorHAnsi" w:cstheme="minorHAnsi"/>
      <w:sz w:val="18"/>
      <w:szCs w:val="18"/>
    </w:rPr>
  </w:style>
  <w:style w:type="paragraph" w:styleId="Kazalovsebine8">
    <w:name w:val="toc 8"/>
    <w:basedOn w:val="Navaden"/>
    <w:next w:val="Navaden"/>
    <w:autoRedefine/>
    <w:uiPriority w:val="39"/>
    <w:unhideWhenUsed/>
    <w:rsid w:val="002C524C"/>
    <w:pPr>
      <w:spacing w:after="0"/>
      <w:ind w:left="1400"/>
      <w:jc w:val="left"/>
    </w:pPr>
    <w:rPr>
      <w:rFonts w:asciiTheme="minorHAnsi" w:hAnsiTheme="minorHAnsi" w:cstheme="minorHAnsi"/>
      <w:sz w:val="18"/>
      <w:szCs w:val="18"/>
    </w:rPr>
  </w:style>
  <w:style w:type="paragraph" w:styleId="Kazalovsebine9">
    <w:name w:val="toc 9"/>
    <w:basedOn w:val="Navaden"/>
    <w:next w:val="Navaden"/>
    <w:autoRedefine/>
    <w:uiPriority w:val="39"/>
    <w:unhideWhenUsed/>
    <w:rsid w:val="002C524C"/>
    <w:pPr>
      <w:spacing w:after="0"/>
      <w:ind w:left="1600"/>
      <w:jc w:val="left"/>
    </w:pPr>
    <w:rPr>
      <w:rFonts w:asciiTheme="minorHAnsi" w:hAnsiTheme="minorHAnsi" w:cstheme="minorHAnsi"/>
      <w:sz w:val="18"/>
      <w:szCs w:val="18"/>
    </w:rPr>
  </w:style>
  <w:style w:type="character" w:customStyle="1" w:styleId="whitespace-normal">
    <w:name w:val="whitespace-normal"/>
    <w:basedOn w:val="Privzetapisavaodstavka"/>
    <w:rsid w:val="002C52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0.png"/><Relationship Id="rId26" Type="http://schemas.openxmlformats.org/officeDocument/2006/relationships/chart" Target="charts/chart4.xml"/><Relationship Id="rId39" Type="http://schemas.openxmlformats.org/officeDocument/2006/relationships/header" Target="header5.xml"/><Relationship Id="rId21" Type="http://schemas.openxmlformats.org/officeDocument/2006/relationships/footer" Target="footer5.xml"/><Relationship Id="rId34" Type="http://schemas.openxmlformats.org/officeDocument/2006/relationships/chart" Target="charts/chart12.xml"/><Relationship Id="rId42" Type="http://schemas.openxmlformats.org/officeDocument/2006/relationships/image" Target="media/image7.png"/><Relationship Id="rId47" Type="http://schemas.openxmlformats.org/officeDocument/2006/relationships/image" Target="media/image9.png"/><Relationship Id="rId50" Type="http://schemas.openxmlformats.org/officeDocument/2006/relationships/image" Target="media/image13.jpeg"/><Relationship Id="rId55" Type="http://schemas.openxmlformats.org/officeDocument/2006/relationships/image" Target="media/image17.png"/><Relationship Id="rId63" Type="http://schemas.openxmlformats.org/officeDocument/2006/relationships/image" Target="media/image20.png"/><Relationship Id="rId68" Type="http://schemas.openxmlformats.org/officeDocument/2006/relationships/image" Target="media/image19.png"/><Relationship Id="rId76" Type="http://schemas.openxmlformats.org/officeDocument/2006/relationships/image" Target="media/image26.png"/><Relationship Id="rId7" Type="http://schemas.openxmlformats.org/officeDocument/2006/relationships/image" Target="media/image1.png"/><Relationship Id="rId71"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chart" Target="charts/chart7.xml"/><Relationship Id="rId11" Type="http://schemas.openxmlformats.org/officeDocument/2006/relationships/header" Target="header1.xm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footer" Target="footer6.xml"/><Relationship Id="rId45" Type="http://schemas.openxmlformats.org/officeDocument/2006/relationships/image" Target="media/image8.png"/><Relationship Id="rId53" Type="http://schemas.openxmlformats.org/officeDocument/2006/relationships/chart" Target="charts/chart17.xml"/><Relationship Id="rId58" Type="http://schemas.openxmlformats.org/officeDocument/2006/relationships/image" Target="media/image15.gif"/><Relationship Id="rId66" Type="http://schemas.openxmlformats.org/officeDocument/2006/relationships/image" Target="media/image18.jpeg"/><Relationship Id="rId74" Type="http://schemas.openxmlformats.org/officeDocument/2006/relationships/image" Target="media/image25.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policija.si/medijsko-sredisce/sporocila-za-javnost/sporocila-za-javnost-pu-ljubljana/123951-po-pozaru-v-dijaskem-domu-na-poljanski-ulici-v-ljubljani-vzpostavili-posebno-telefonsko-stevilko-za-starse" TargetMode="External"/><Relationship Id="rId10" Type="http://schemas.openxmlformats.org/officeDocument/2006/relationships/image" Target="media/image2.wmf"/><Relationship Id="rId19" Type="http://schemas.openxmlformats.org/officeDocument/2006/relationships/chart" Target="charts/chart1.xml"/><Relationship Id="rId31" Type="http://schemas.openxmlformats.org/officeDocument/2006/relationships/chart" Target="charts/chart9.xml"/><Relationship Id="rId44" Type="http://schemas.openxmlformats.org/officeDocument/2006/relationships/image" Target="media/image8.jpeg"/><Relationship Id="rId52" Type="http://schemas.openxmlformats.org/officeDocument/2006/relationships/image" Target="media/image15.png"/><Relationship Id="rId60" Type="http://schemas.openxmlformats.org/officeDocument/2006/relationships/hyperlink" Target="https://policija.si/medijsko-sredisce/sporocila-za-javnost/sporocila-za-javnost-pu-ljubljana/124281-letalska-nesreca-na-veliki-planini-vlagamo-vse-napore-v-to-da-bi-cimprej-nasli-pilota" TargetMode="External"/><Relationship Id="rId65" Type="http://schemas.openxmlformats.org/officeDocument/2006/relationships/image" Target="media/image21.jpeg"/><Relationship Id="rId73" Type="http://schemas.openxmlformats.org/officeDocument/2006/relationships/image" Target="media/image26.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image" Target="media/image7.jpeg"/><Relationship Id="rId48" Type="http://schemas.openxmlformats.org/officeDocument/2006/relationships/image" Target="media/image12.png"/><Relationship Id="rId56" Type="http://schemas.openxmlformats.org/officeDocument/2006/relationships/image" Target="media/image14.png"/><Relationship Id="rId64" Type="http://schemas.openxmlformats.org/officeDocument/2006/relationships/image" Target="media/image17.jpeg"/><Relationship Id="rId69" Type="http://schemas.openxmlformats.org/officeDocument/2006/relationships/image" Target="media/image24.png"/><Relationship Id="rId77" Type="http://schemas.openxmlformats.org/officeDocument/2006/relationships/image" Target="media/image27.png"/><Relationship Id="rId8" Type="http://schemas.openxmlformats.org/officeDocument/2006/relationships/footer" Target="footer1.xml"/><Relationship Id="rId51" Type="http://schemas.openxmlformats.org/officeDocument/2006/relationships/image" Target="media/image11.png"/><Relationship Id="rId72"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image" Target="media/image10.png"/><Relationship Id="rId59" Type="http://schemas.openxmlformats.org/officeDocument/2006/relationships/image" Target="media/image19.gif"/><Relationship Id="rId67" Type="http://schemas.openxmlformats.org/officeDocument/2006/relationships/image" Target="media/image22.jpeg"/><Relationship Id="rId20" Type="http://schemas.openxmlformats.org/officeDocument/2006/relationships/chart" Target="charts/chart1.xml"/><Relationship Id="rId41" Type="http://schemas.openxmlformats.org/officeDocument/2006/relationships/image" Target="media/image6.png"/><Relationship Id="rId54" Type="http://schemas.openxmlformats.org/officeDocument/2006/relationships/image" Target="media/image13.png"/><Relationship Id="rId62" Type="http://schemas.openxmlformats.org/officeDocument/2006/relationships/image" Target="media/image16.png"/><Relationship Id="rId70" Type="http://schemas.openxmlformats.org/officeDocument/2006/relationships/image" Target="media/image20.jpeg"/><Relationship Id="rId75"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50.png"/><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image" Target="media/image10.jpeg"/><Relationship Id="rId57"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w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NULL"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NULL"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NULL"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200956257442989"/>
          <c:y val="7.8236130867709822E-2"/>
          <c:w val="0.77789261951736843"/>
          <c:h val="0.7910972099326844"/>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ysClr val="windowText" lastClr="000000"/>
                    </a:solidFill>
                    <a:latin typeface="+mn-lt"/>
                    <a:ea typeface="+mn-ea"/>
                    <a:cs typeface="+mn-cs"/>
                  </a:defRPr>
                </a:pPr>
                <a:endParaRPr lang="sl-SI"/>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Prebivalci!$C$3:$L$3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Prebivalci!$C$42:$L$42</c:f>
              <c:numCache>
                <c:formatCode>#,##0</c:formatCode>
                <c:ptCount val="10"/>
                <c:pt idx="0">
                  <c:v>642633</c:v>
                </c:pt>
                <c:pt idx="1">
                  <c:v>644723</c:v>
                </c:pt>
                <c:pt idx="2">
                  <c:v>647919</c:v>
                </c:pt>
                <c:pt idx="3">
                  <c:v>656480</c:v>
                </c:pt>
                <c:pt idx="4">
                  <c:v>659383</c:v>
                </c:pt>
                <c:pt idx="5">
                  <c:v>659635</c:v>
                </c:pt>
                <c:pt idx="6">
                  <c:v>661047</c:v>
                </c:pt>
                <c:pt idx="7">
                  <c:v>668952</c:v>
                </c:pt>
                <c:pt idx="8">
                  <c:v>671541</c:v>
                </c:pt>
                <c:pt idx="9">
                  <c:v>675434</c:v>
                </c:pt>
              </c:numCache>
            </c:numRef>
          </c:val>
          <c:extLst>
            <c:ext xmlns:c16="http://schemas.microsoft.com/office/drawing/2014/chart" uri="{C3380CC4-5D6E-409C-BE32-E72D297353CC}">
              <c16:uniqueId val="{00000000-4456-4386-8253-022A7C6E141B}"/>
            </c:ext>
          </c:extLst>
        </c:ser>
        <c:dLbls>
          <c:showLegendKey val="0"/>
          <c:showVal val="0"/>
          <c:showCatName val="0"/>
          <c:showSerName val="0"/>
          <c:showPercent val="0"/>
          <c:showBubbleSize val="0"/>
        </c:dLbls>
        <c:gapWidth val="72"/>
        <c:overlap val="-24"/>
        <c:axId val="615713304"/>
        <c:axId val="615708712"/>
      </c:barChart>
      <c:catAx>
        <c:axId val="615713304"/>
        <c:scaling>
          <c:orientation val="minMax"/>
        </c:scaling>
        <c:delete val="0"/>
        <c:axPos val="b"/>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crossAx val="615708712"/>
        <c:crosses val="autoZero"/>
        <c:auto val="1"/>
        <c:lblAlgn val="ctr"/>
        <c:lblOffset val="1"/>
        <c:noMultiLvlLbl val="0"/>
      </c:catAx>
      <c:valAx>
        <c:axId val="615708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sl-SI" sz="800"/>
                  <a:t>Število prebivalcev</a:t>
                </a:r>
              </a:p>
            </c:rich>
          </c:tx>
          <c:layout>
            <c:manualLayout>
              <c:xMode val="edge"/>
              <c:yMode val="edge"/>
              <c:x val="8.321039441175947E-3"/>
              <c:y val="0.1925314456603308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crossAx val="615713304"/>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a:solidFill>
            <a:sysClr val="windowText" lastClr="000000"/>
          </a:solidFill>
        </a:defRPr>
      </a:pPr>
      <a:endParaRPr lang="sl-SI"/>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cap="none" spc="20" baseline="0">
                <a:solidFill>
                  <a:sysClr val="windowText" lastClr="000000"/>
                </a:solidFill>
                <a:latin typeface="+mn-lt"/>
                <a:ea typeface="+mn-ea"/>
                <a:cs typeface="+mn-cs"/>
              </a:defRPr>
            </a:pPr>
            <a:r>
              <a:rPr lang="sl-SI"/>
              <a:t>Kršitev Zakona o tujcih in drugih predpisov tega področja</a:t>
            </a:r>
          </a:p>
        </c:rich>
      </c:tx>
      <c:layout>
        <c:manualLayout>
          <c:xMode val="edge"/>
          <c:yMode val="edge"/>
          <c:x val="0.24041614583333334"/>
          <c:y val="3.281653746770026E-2"/>
        </c:manualLayout>
      </c:layout>
      <c:overlay val="0"/>
      <c:spPr>
        <a:noFill/>
        <a:ln>
          <a:noFill/>
        </a:ln>
        <a:effectLst/>
      </c:spPr>
      <c:txPr>
        <a:bodyPr rot="0" spcFirstLastPara="1" vertOverflow="ellipsis" vert="horz" wrap="square" anchor="ctr" anchorCtr="1"/>
        <a:lstStyle/>
        <a:p>
          <a:pPr>
            <a:defRPr sz="960" b="0" i="0" u="none" strike="noStrike" kern="1200" cap="none" spc="20" baseline="0">
              <a:solidFill>
                <a:sysClr val="windowText" lastClr="000000"/>
              </a:solidFill>
              <a:latin typeface="+mn-lt"/>
              <a:ea typeface="+mn-ea"/>
              <a:cs typeface="+mn-cs"/>
            </a:defRPr>
          </a:pPr>
          <a:endParaRPr lang="sl-SI"/>
        </a:p>
      </c:txPr>
    </c:title>
    <c:autoTitleDeleted val="0"/>
    <c:plotArea>
      <c:layout>
        <c:manualLayout>
          <c:layoutTarget val="inner"/>
          <c:xMode val="edge"/>
          <c:yMode val="edge"/>
          <c:x val="0.12005677083333334"/>
          <c:y val="0.17819379844961239"/>
          <c:w val="0.8468703125"/>
          <c:h val="0.56715762273901804"/>
        </c:manualLayout>
      </c:layout>
      <c:lineChart>
        <c:grouping val="standard"/>
        <c:varyColors val="0"/>
        <c:ser>
          <c:idx val="2"/>
          <c:order val="0"/>
          <c:tx>
            <c:strRef>
              <c:f>Sheet1!$A$73</c:f>
              <c:strCache>
                <c:ptCount val="1"/>
                <c:pt idx="0">
                  <c:v>Slovenija</c:v>
                </c:pt>
              </c:strCache>
            </c:strRef>
          </c:tx>
          <c:spPr>
            <a:ln w="22225" cap="rnd" cmpd="sng" algn="ctr">
              <a:solidFill>
                <a:srgbClr val="5B9BD5">
                  <a:lumMod val="50000"/>
                </a:srgb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Sheet1!$B$72:$K$72</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Sheet1!$B$73:$K$73</c:f>
              <c:numCache>
                <c:formatCode>#,##0</c:formatCode>
                <c:ptCount val="10"/>
                <c:pt idx="0">
                  <c:v>7913</c:v>
                </c:pt>
                <c:pt idx="1">
                  <c:v>11630</c:v>
                </c:pt>
                <c:pt idx="2">
                  <c:v>15207</c:v>
                </c:pt>
                <c:pt idx="3">
                  <c:v>22551</c:v>
                </c:pt>
                <c:pt idx="4">
                  <c:v>20610</c:v>
                </c:pt>
                <c:pt idx="5">
                  <c:v>17611</c:v>
                </c:pt>
                <c:pt idx="6">
                  <c:v>15733</c:v>
                </c:pt>
                <c:pt idx="7">
                  <c:v>8609</c:v>
                </c:pt>
                <c:pt idx="8">
                  <c:v>9233</c:v>
                </c:pt>
                <c:pt idx="9">
                  <c:v>10335</c:v>
                </c:pt>
              </c:numCache>
            </c:numRef>
          </c:val>
          <c:smooth val="0"/>
          <c:extLst>
            <c:ext xmlns:c16="http://schemas.microsoft.com/office/drawing/2014/chart" uri="{C3380CC4-5D6E-409C-BE32-E72D297353CC}">
              <c16:uniqueId val="{00000000-AB46-4CEE-9552-DAB001269599}"/>
            </c:ext>
          </c:extLst>
        </c:ser>
        <c:ser>
          <c:idx val="0"/>
          <c:order val="1"/>
          <c:tx>
            <c:strRef>
              <c:f>Sheet1!$A$74</c:f>
              <c:strCache>
                <c:ptCount val="1"/>
                <c:pt idx="0">
                  <c:v>PU Ljubljana</c:v>
                </c:pt>
              </c:strCache>
            </c:strRef>
          </c:tx>
          <c:spPr>
            <a:ln w="22225" cap="rnd" cmpd="sng" algn="ctr">
              <a:solidFill>
                <a:srgbClr val="ED7D31">
                  <a:lumMod val="75000"/>
                </a:srgb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Sheet1!$B$72:$K$72</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Sheet1!$B$74:$K$74</c:f>
              <c:numCache>
                <c:formatCode>#,##0</c:formatCode>
                <c:ptCount val="10"/>
                <c:pt idx="0">
                  <c:v>1012</c:v>
                </c:pt>
                <c:pt idx="1">
                  <c:v>1414</c:v>
                </c:pt>
                <c:pt idx="2">
                  <c:v>1648</c:v>
                </c:pt>
                <c:pt idx="3">
                  <c:v>3081</c:v>
                </c:pt>
                <c:pt idx="4">
                  <c:v>3531</c:v>
                </c:pt>
                <c:pt idx="5">
                  <c:v>2208</c:v>
                </c:pt>
                <c:pt idx="6">
                  <c:v>1870</c:v>
                </c:pt>
                <c:pt idx="7">
                  <c:v>1284</c:v>
                </c:pt>
                <c:pt idx="8">
                  <c:v>1167</c:v>
                </c:pt>
                <c:pt idx="9">
                  <c:v>1139</c:v>
                </c:pt>
              </c:numCache>
            </c:numRef>
          </c:val>
          <c:smooth val="0"/>
          <c:extLst>
            <c:ext xmlns:c16="http://schemas.microsoft.com/office/drawing/2014/chart" uri="{C3380CC4-5D6E-409C-BE32-E72D297353CC}">
              <c16:uniqueId val="{00000001-AB46-4CEE-9552-DAB001269599}"/>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52664608"/>
        <c:axId val="452661656"/>
      </c:lineChart>
      <c:catAx>
        <c:axId val="452664608"/>
        <c:scaling>
          <c:orientation val="minMax"/>
        </c:scaling>
        <c:delete val="0"/>
        <c:axPos val="b"/>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mn-lt"/>
                <a:ea typeface="+mn-ea"/>
                <a:cs typeface="+mn-cs"/>
              </a:defRPr>
            </a:pPr>
            <a:endParaRPr lang="sl-SI"/>
          </a:p>
        </c:txPr>
        <c:crossAx val="452661656"/>
        <c:crosses val="autoZero"/>
        <c:auto val="1"/>
        <c:lblAlgn val="ctr"/>
        <c:lblOffset val="1"/>
        <c:noMultiLvlLbl val="0"/>
      </c:catAx>
      <c:valAx>
        <c:axId val="452661656"/>
        <c:scaling>
          <c:orientation val="minMax"/>
          <c:max val="30000"/>
          <c:min val="0"/>
        </c:scaling>
        <c:delete val="0"/>
        <c:axPos val="l"/>
        <c:title>
          <c:tx>
            <c:rich>
              <a:bodyPr rot="-5400000" spcFirstLastPara="1" vertOverflow="ellipsis" vert="horz" wrap="square" anchor="ctr" anchorCtr="1"/>
              <a:lstStyle/>
              <a:p>
                <a:pPr>
                  <a:defRPr sz="800" b="0" i="0" u="none" strike="noStrike" kern="1200" cap="none" baseline="0">
                    <a:solidFill>
                      <a:sysClr val="windowText" lastClr="000000"/>
                    </a:solidFill>
                    <a:latin typeface="+mn-lt"/>
                    <a:ea typeface="+mn-ea"/>
                    <a:cs typeface="+mn-cs"/>
                  </a:defRPr>
                </a:pPr>
                <a:r>
                  <a:rPr lang="sl-SI" cap="none" baseline="0"/>
                  <a:t>Število kršitev</a:t>
                </a:r>
              </a:p>
            </c:rich>
          </c:tx>
          <c:layout>
            <c:manualLayout>
              <c:xMode val="edge"/>
              <c:yMode val="edge"/>
              <c:x val="1.1024305555555556E-2"/>
              <c:y val="0.20510335917312661"/>
            </c:manualLayout>
          </c:layout>
          <c:overlay val="0"/>
          <c:spPr>
            <a:noFill/>
            <a:ln>
              <a:noFill/>
            </a:ln>
            <a:effectLst/>
          </c:spPr>
          <c:txPr>
            <a:bodyPr rot="-5400000" spcFirstLastPara="1" vertOverflow="ellipsis" vert="horz" wrap="square" anchor="ctr" anchorCtr="1"/>
            <a:lstStyle/>
            <a:p>
              <a:pPr>
                <a:defRPr sz="800" b="0" i="0" u="none" strike="noStrike" kern="1200" cap="none" baseline="0">
                  <a:solidFill>
                    <a:sysClr val="windowText" lastClr="000000"/>
                  </a:solidFill>
                  <a:latin typeface="+mn-lt"/>
                  <a:ea typeface="+mn-ea"/>
                  <a:cs typeface="+mn-cs"/>
                </a:defRPr>
              </a:pPr>
              <a:endParaRPr lang="sl-SI"/>
            </a:p>
          </c:tx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mn-lt"/>
                <a:ea typeface="+mn-ea"/>
                <a:cs typeface="+mn-cs"/>
              </a:defRPr>
            </a:pPr>
            <a:endParaRPr lang="sl-SI"/>
          </a:p>
        </c:txPr>
        <c:crossAx val="452664608"/>
        <c:crosses val="autoZero"/>
        <c:crossBetween val="between"/>
        <c:majorUnit val="10000"/>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34456319444444444"/>
          <c:y val="0.84685077519379848"/>
          <c:w val="0.31087361111111117"/>
          <c:h val="0.1285368217054263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lt1"/>
    </a:solidFill>
    <a:ln w="9525" cap="flat" cmpd="sng" algn="ctr">
      <a:solidFill>
        <a:srgbClr val="0070C0"/>
      </a:solidFill>
      <a:round/>
    </a:ln>
    <a:effectLst/>
  </c:spPr>
  <c:txPr>
    <a:bodyPr/>
    <a:lstStyle/>
    <a:p>
      <a:pPr>
        <a:defRPr sz="800">
          <a:solidFill>
            <a:sysClr val="windowText" lastClr="000000"/>
          </a:solidFill>
        </a:defRPr>
      </a:pPr>
      <a:endParaRPr lang="sl-SI"/>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cap="none" spc="20" baseline="0">
                <a:solidFill>
                  <a:sysClr val="windowText" lastClr="000000"/>
                </a:solidFill>
                <a:latin typeface="+mn-lt"/>
                <a:ea typeface="+mn-ea"/>
                <a:cs typeface="+mn-cs"/>
              </a:defRPr>
            </a:pPr>
            <a:r>
              <a:rPr lang="sl-SI"/>
              <a:t>Klici</a:t>
            </a:r>
            <a:r>
              <a:rPr lang="sl-SI" baseline="0"/>
              <a:t> na interventno številko (113)</a:t>
            </a:r>
            <a:endParaRPr lang="sl-SI"/>
          </a:p>
        </c:rich>
      </c:tx>
      <c:overlay val="0"/>
      <c:spPr>
        <a:noFill/>
        <a:ln>
          <a:noFill/>
        </a:ln>
        <a:effectLst/>
      </c:spPr>
      <c:txPr>
        <a:bodyPr rot="0" spcFirstLastPara="1" vertOverflow="ellipsis" vert="horz" wrap="square" anchor="ctr" anchorCtr="1"/>
        <a:lstStyle/>
        <a:p>
          <a:pPr>
            <a:defRPr sz="960" b="0" i="0" u="none" strike="noStrike" kern="1200" cap="none" spc="20" baseline="0">
              <a:solidFill>
                <a:sysClr val="windowText" lastClr="000000"/>
              </a:solidFill>
              <a:latin typeface="+mn-lt"/>
              <a:ea typeface="+mn-ea"/>
              <a:cs typeface="+mn-cs"/>
            </a:defRPr>
          </a:pPr>
          <a:endParaRPr lang="sl-SI"/>
        </a:p>
      </c:txPr>
    </c:title>
    <c:autoTitleDeleted val="0"/>
    <c:plotArea>
      <c:layout>
        <c:manualLayout>
          <c:layoutTarget val="inner"/>
          <c:xMode val="edge"/>
          <c:yMode val="edge"/>
          <c:x val="0.12222847222222222"/>
          <c:y val="9.0245478036175705E-2"/>
          <c:w val="0.8535180555555556"/>
          <c:h val="0.63596834625322995"/>
        </c:manualLayout>
      </c:layout>
      <c:lineChart>
        <c:grouping val="standard"/>
        <c:varyColors val="0"/>
        <c:ser>
          <c:idx val="0"/>
          <c:order val="0"/>
          <c:tx>
            <c:strRef>
              <c:f>Sheet1!$A$83</c:f>
              <c:strCache>
                <c:ptCount val="1"/>
                <c:pt idx="0">
                  <c:v>PU Ljubljana</c:v>
                </c:pt>
              </c:strCache>
            </c:strRef>
          </c:tx>
          <c:spPr>
            <a:ln w="22225" cap="rnd" cmpd="sng" algn="ctr">
              <a:solidFill>
                <a:srgbClr val="ED7D31">
                  <a:lumMod val="75000"/>
                </a:srgb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Sheet1!$B$81:$K$81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Sheet1!$B$83:$K$83</c:f>
              <c:numCache>
                <c:formatCode>#,##0</c:formatCode>
                <c:ptCount val="10"/>
                <c:pt idx="0">
                  <c:v>156245</c:v>
                </c:pt>
                <c:pt idx="1">
                  <c:v>153501</c:v>
                </c:pt>
                <c:pt idx="2">
                  <c:v>150965</c:v>
                </c:pt>
                <c:pt idx="3">
                  <c:v>159294</c:v>
                </c:pt>
                <c:pt idx="4">
                  <c:v>151272</c:v>
                </c:pt>
                <c:pt idx="5">
                  <c:v>150329</c:v>
                </c:pt>
                <c:pt idx="6">
                  <c:v>156225</c:v>
                </c:pt>
                <c:pt idx="7">
                  <c:v>167552</c:v>
                </c:pt>
                <c:pt idx="8">
                  <c:v>176776</c:v>
                </c:pt>
                <c:pt idx="9">
                  <c:v>175530</c:v>
                </c:pt>
              </c:numCache>
            </c:numRef>
          </c:val>
          <c:smooth val="0"/>
          <c:extLst>
            <c:ext xmlns:c16="http://schemas.microsoft.com/office/drawing/2014/chart" uri="{C3380CC4-5D6E-409C-BE32-E72D297353CC}">
              <c16:uniqueId val="{00000000-FCA3-4008-A2E5-8B1F250A8346}"/>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52664608"/>
        <c:axId val="452661656"/>
      </c:lineChart>
      <c:catAx>
        <c:axId val="452664608"/>
        <c:scaling>
          <c:orientation val="minMax"/>
        </c:scaling>
        <c:delete val="0"/>
        <c:axPos val="b"/>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mn-lt"/>
                <a:ea typeface="+mn-ea"/>
                <a:cs typeface="+mn-cs"/>
              </a:defRPr>
            </a:pPr>
            <a:endParaRPr lang="sl-SI"/>
          </a:p>
        </c:txPr>
        <c:crossAx val="452661656"/>
        <c:crosses val="autoZero"/>
        <c:auto val="1"/>
        <c:lblAlgn val="ctr"/>
        <c:lblOffset val="1"/>
        <c:noMultiLvlLbl val="0"/>
      </c:catAx>
      <c:valAx>
        <c:axId val="452661656"/>
        <c:scaling>
          <c:orientation val="minMax"/>
          <c:max val="190000"/>
          <c:min val="140000"/>
        </c:scaling>
        <c:delete val="0"/>
        <c:axPos val="l"/>
        <c:title>
          <c:tx>
            <c:rich>
              <a:bodyPr rot="-5400000" spcFirstLastPara="1" vertOverflow="ellipsis" vert="horz" wrap="square" anchor="ctr" anchorCtr="1"/>
              <a:lstStyle/>
              <a:p>
                <a:pPr>
                  <a:defRPr sz="800" b="0" i="0" u="none" strike="noStrike" kern="1200" cap="none" baseline="0">
                    <a:solidFill>
                      <a:sysClr val="windowText" lastClr="000000"/>
                    </a:solidFill>
                    <a:latin typeface="+mn-lt"/>
                    <a:ea typeface="+mn-ea"/>
                    <a:cs typeface="+mn-cs"/>
                  </a:defRPr>
                </a:pPr>
                <a:r>
                  <a:rPr lang="sl-SI" cap="none" baseline="0"/>
                  <a:t>Število klicev</a:t>
                </a:r>
              </a:p>
            </c:rich>
          </c:tx>
          <c:layout>
            <c:manualLayout>
              <c:xMode val="edge"/>
              <c:yMode val="edge"/>
              <c:x val="1.1024305555555556E-2"/>
              <c:y val="0.19929069767441857"/>
            </c:manualLayout>
          </c:layout>
          <c:overlay val="0"/>
          <c:spPr>
            <a:noFill/>
            <a:ln>
              <a:noFill/>
            </a:ln>
            <a:effectLst/>
          </c:spPr>
          <c:txPr>
            <a:bodyPr rot="-5400000" spcFirstLastPara="1" vertOverflow="ellipsis" vert="horz" wrap="square" anchor="ctr" anchorCtr="1"/>
            <a:lstStyle/>
            <a:p>
              <a:pPr>
                <a:defRPr sz="800" b="0" i="0" u="none" strike="noStrike" kern="1200" cap="none" baseline="0">
                  <a:solidFill>
                    <a:sysClr val="windowText" lastClr="000000"/>
                  </a:solidFill>
                  <a:latin typeface="+mn-lt"/>
                  <a:ea typeface="+mn-ea"/>
                  <a:cs typeface="+mn-cs"/>
                </a:defRPr>
              </a:pPr>
              <a:endParaRPr lang="sl-SI"/>
            </a:p>
          </c:tx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mn-lt"/>
                <a:ea typeface="+mn-ea"/>
                <a:cs typeface="+mn-cs"/>
              </a:defRPr>
            </a:pPr>
            <a:endParaRPr lang="sl-SI"/>
          </a:p>
        </c:txPr>
        <c:crossAx val="452664608"/>
        <c:crosses val="autoZero"/>
        <c:crossBetween val="between"/>
        <c:majorUnit val="10000"/>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4148236111111111"/>
          <c:y val="0.84685077519379848"/>
          <c:w val="0.17035277777777777"/>
          <c:h val="0.1285368217054263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lt1"/>
    </a:solidFill>
    <a:ln w="9525" cap="flat" cmpd="sng" algn="ctr">
      <a:solidFill>
        <a:srgbClr val="0070C0"/>
      </a:solidFill>
      <a:round/>
    </a:ln>
    <a:effectLst/>
  </c:spPr>
  <c:txPr>
    <a:bodyPr/>
    <a:lstStyle/>
    <a:p>
      <a:pPr>
        <a:defRPr sz="800">
          <a:solidFill>
            <a:sysClr val="windowText" lastClr="000000"/>
          </a:solidFill>
        </a:defRPr>
      </a:pPr>
      <a:endParaRPr lang="sl-SI"/>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cap="none" spc="20" baseline="0">
                <a:solidFill>
                  <a:sysClr val="windowText" lastClr="000000"/>
                </a:solidFill>
                <a:latin typeface="+mn-lt"/>
                <a:ea typeface="+mn-ea"/>
                <a:cs typeface="+mn-cs"/>
              </a:defRPr>
            </a:pPr>
            <a:r>
              <a:rPr lang="sl-SI"/>
              <a:t>Interventni dogodki</a:t>
            </a:r>
            <a:r>
              <a:rPr lang="sl-SI" baseline="30000"/>
              <a:t>1</a:t>
            </a:r>
            <a:r>
              <a:rPr lang="sl-SI"/>
              <a:t> (113)</a:t>
            </a:r>
            <a:endParaRPr lang="en-US"/>
          </a:p>
        </c:rich>
      </c:tx>
      <c:overlay val="0"/>
      <c:spPr>
        <a:noFill/>
        <a:ln>
          <a:noFill/>
        </a:ln>
        <a:effectLst/>
      </c:spPr>
      <c:txPr>
        <a:bodyPr rot="0" spcFirstLastPara="1" vertOverflow="ellipsis" vert="horz" wrap="square" anchor="ctr" anchorCtr="1"/>
        <a:lstStyle/>
        <a:p>
          <a:pPr>
            <a:defRPr sz="960" b="0" i="0" u="none" strike="noStrike" kern="1200" cap="none" spc="20" baseline="0">
              <a:solidFill>
                <a:sysClr val="windowText" lastClr="000000"/>
              </a:solidFill>
              <a:latin typeface="+mn-lt"/>
              <a:ea typeface="+mn-ea"/>
              <a:cs typeface="+mn-cs"/>
            </a:defRPr>
          </a:pPr>
          <a:endParaRPr lang="sl-SI"/>
        </a:p>
      </c:txPr>
    </c:title>
    <c:autoTitleDeleted val="0"/>
    <c:plotArea>
      <c:layout>
        <c:manualLayout>
          <c:layoutTarget val="inner"/>
          <c:xMode val="edge"/>
          <c:yMode val="edge"/>
          <c:x val="0.12387100694444445"/>
          <c:y val="0.13717312661498707"/>
          <c:w val="0.85187552083333329"/>
          <c:h val="0.59997416020671823"/>
        </c:manualLayout>
      </c:layout>
      <c:lineChart>
        <c:grouping val="standard"/>
        <c:varyColors val="0"/>
        <c:ser>
          <c:idx val="0"/>
          <c:order val="0"/>
          <c:tx>
            <c:strRef>
              <c:f>Sheet1!$A$92</c:f>
              <c:strCache>
                <c:ptCount val="1"/>
                <c:pt idx="0">
                  <c:v>PU Ljubljana</c:v>
                </c:pt>
              </c:strCache>
            </c:strRef>
          </c:tx>
          <c:spPr>
            <a:ln w="22225" cap="rnd" cmpd="sng" algn="ctr">
              <a:solidFill>
                <a:srgbClr val="ED7D31">
                  <a:lumMod val="75000"/>
                </a:srgb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Sheet1!$B$90:$K$90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Sheet1!$B$92:$K$92</c:f>
              <c:numCache>
                <c:formatCode>#,##0</c:formatCode>
                <c:ptCount val="10"/>
                <c:pt idx="0">
                  <c:v>58284</c:v>
                </c:pt>
                <c:pt idx="1">
                  <c:v>57768</c:v>
                </c:pt>
                <c:pt idx="2">
                  <c:v>59307</c:v>
                </c:pt>
                <c:pt idx="3">
                  <c:v>64924</c:v>
                </c:pt>
                <c:pt idx="4">
                  <c:v>59791</c:v>
                </c:pt>
                <c:pt idx="5">
                  <c:v>60726</c:v>
                </c:pt>
                <c:pt idx="6">
                  <c:v>64779</c:v>
                </c:pt>
                <c:pt idx="7">
                  <c:v>68889</c:v>
                </c:pt>
                <c:pt idx="8">
                  <c:v>70357</c:v>
                </c:pt>
                <c:pt idx="9">
                  <c:v>71949</c:v>
                </c:pt>
              </c:numCache>
            </c:numRef>
          </c:val>
          <c:smooth val="0"/>
          <c:extLst>
            <c:ext xmlns:c16="http://schemas.microsoft.com/office/drawing/2014/chart" uri="{C3380CC4-5D6E-409C-BE32-E72D297353CC}">
              <c16:uniqueId val="{00000000-F470-4B0D-85FE-DDD18D474EB3}"/>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52664608"/>
        <c:axId val="452661656"/>
      </c:lineChart>
      <c:catAx>
        <c:axId val="452664608"/>
        <c:scaling>
          <c:orientation val="minMax"/>
        </c:scaling>
        <c:delete val="0"/>
        <c:axPos val="b"/>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mn-lt"/>
                <a:ea typeface="+mn-ea"/>
                <a:cs typeface="+mn-cs"/>
              </a:defRPr>
            </a:pPr>
            <a:endParaRPr lang="sl-SI"/>
          </a:p>
        </c:txPr>
        <c:crossAx val="452661656"/>
        <c:crosses val="autoZero"/>
        <c:auto val="1"/>
        <c:lblAlgn val="ctr"/>
        <c:lblOffset val="1"/>
        <c:noMultiLvlLbl val="0"/>
      </c:catAx>
      <c:valAx>
        <c:axId val="452661656"/>
        <c:scaling>
          <c:orientation val="minMax"/>
          <c:min val="50000"/>
        </c:scaling>
        <c:delete val="0"/>
        <c:axPos val="l"/>
        <c:title>
          <c:tx>
            <c:rich>
              <a:bodyPr rot="-5400000" spcFirstLastPara="1" vertOverflow="ellipsis" vert="horz" wrap="square" anchor="ctr" anchorCtr="1"/>
              <a:lstStyle/>
              <a:p>
                <a:pPr>
                  <a:defRPr sz="800" b="0" i="0" u="none" strike="noStrike" kern="1200" cap="none" baseline="0">
                    <a:solidFill>
                      <a:sysClr val="windowText" lastClr="000000"/>
                    </a:solidFill>
                    <a:latin typeface="+mn-lt"/>
                    <a:ea typeface="+mn-ea"/>
                    <a:cs typeface="+mn-cs"/>
                  </a:defRPr>
                </a:pPr>
                <a:r>
                  <a:rPr lang="sl-SI" cap="none" baseline="0"/>
                  <a:t>Število dogodkov </a:t>
                </a:r>
              </a:p>
            </c:rich>
          </c:tx>
          <c:layout>
            <c:manualLayout>
              <c:xMode val="edge"/>
              <c:yMode val="edge"/>
              <c:x val="8.819444444444444E-3"/>
              <c:y val="0.18639793281653746"/>
            </c:manualLayout>
          </c:layout>
          <c:overlay val="0"/>
          <c:spPr>
            <a:noFill/>
            <a:ln>
              <a:noFill/>
            </a:ln>
            <a:effectLst/>
          </c:spPr>
          <c:txPr>
            <a:bodyPr rot="-5400000" spcFirstLastPara="1" vertOverflow="ellipsis" vert="horz" wrap="square" anchor="ctr" anchorCtr="1"/>
            <a:lstStyle/>
            <a:p>
              <a:pPr>
                <a:defRPr sz="800" b="0" i="0" u="none" strike="noStrike" kern="1200" cap="none" baseline="0">
                  <a:solidFill>
                    <a:sysClr val="windowText" lastClr="000000"/>
                  </a:solidFill>
                  <a:latin typeface="+mn-lt"/>
                  <a:ea typeface="+mn-ea"/>
                  <a:cs typeface="+mn-cs"/>
                </a:defRPr>
              </a:pPr>
              <a:endParaRPr lang="sl-SI"/>
            </a:p>
          </c:tx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mn-lt"/>
                <a:ea typeface="+mn-ea"/>
                <a:cs typeface="+mn-cs"/>
              </a:defRPr>
            </a:pPr>
            <a:endParaRPr lang="sl-SI"/>
          </a:p>
        </c:txPr>
        <c:crossAx val="45266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4104138888888888"/>
          <c:y val="0.84685077519379848"/>
          <c:w val="0.17035277777777777"/>
          <c:h val="0.1285368217054263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lt1"/>
    </a:solidFill>
    <a:ln w="9525" cap="flat" cmpd="sng" algn="ctr">
      <a:solidFill>
        <a:srgbClr val="0070C0"/>
      </a:solidFill>
      <a:round/>
    </a:ln>
    <a:effectLst/>
  </c:spPr>
  <c:txPr>
    <a:bodyPr/>
    <a:lstStyle/>
    <a:p>
      <a:pPr>
        <a:defRPr sz="800">
          <a:solidFill>
            <a:sysClr val="windowText" lastClr="000000"/>
          </a:solidFill>
        </a:defRPr>
      </a:pPr>
      <a:endParaRPr lang="sl-SI"/>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cap="none" spc="20" baseline="0">
                <a:solidFill>
                  <a:sysClr val="windowText" lastClr="000000"/>
                </a:solidFill>
                <a:latin typeface="+mn-lt"/>
                <a:ea typeface="+mn-ea"/>
                <a:cs typeface="+mn-cs"/>
              </a:defRPr>
            </a:pPr>
            <a:r>
              <a:rPr lang="sl-SI"/>
              <a:t>Kršitve pri nadzoru cestnega prometa</a:t>
            </a:r>
          </a:p>
        </c:rich>
      </c:tx>
      <c:overlay val="0"/>
      <c:spPr>
        <a:noFill/>
        <a:ln>
          <a:noFill/>
        </a:ln>
        <a:effectLst/>
      </c:spPr>
      <c:txPr>
        <a:bodyPr rot="0" spcFirstLastPara="1" vertOverflow="ellipsis" vert="horz" wrap="square" anchor="ctr" anchorCtr="1"/>
        <a:lstStyle/>
        <a:p>
          <a:pPr>
            <a:defRPr sz="960" b="0" i="0" u="none" strike="noStrike" kern="1200" cap="none" spc="20" baseline="0">
              <a:solidFill>
                <a:sysClr val="windowText" lastClr="000000"/>
              </a:solidFill>
              <a:latin typeface="+mn-lt"/>
              <a:ea typeface="+mn-ea"/>
              <a:cs typeface="+mn-cs"/>
            </a:defRPr>
          </a:pPr>
          <a:endParaRPr lang="sl-SI"/>
        </a:p>
      </c:txPr>
    </c:title>
    <c:autoTitleDeleted val="0"/>
    <c:plotArea>
      <c:layout>
        <c:manualLayout>
          <c:layoutTarget val="inner"/>
          <c:xMode val="edge"/>
          <c:yMode val="edge"/>
          <c:x val="0.12861145833333334"/>
          <c:y val="0.20031975308641975"/>
          <c:w val="0.8471350694444445"/>
          <c:h val="0.58772222222222226"/>
        </c:manualLayout>
      </c:layout>
      <c:lineChart>
        <c:grouping val="standard"/>
        <c:varyColors val="0"/>
        <c:ser>
          <c:idx val="1"/>
          <c:order val="0"/>
          <c:tx>
            <c:strRef>
              <c:f>Sheet1!$A$47</c:f>
              <c:strCache>
                <c:ptCount val="1"/>
                <c:pt idx="0">
                  <c:v>PU Ljubljana</c:v>
                </c:pt>
              </c:strCache>
            </c:strRef>
          </c:tx>
          <c:spPr>
            <a:ln w="22225" cap="rnd" cmpd="sng" algn="ctr">
              <a:solidFill>
                <a:srgbClr val="ED7D31">
                  <a:lumMod val="75000"/>
                </a:srgb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Sheet1!$B$45:$K$45</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Sheet1!$B$47:$K$47</c:f>
              <c:numCache>
                <c:formatCode>#,##0</c:formatCode>
                <c:ptCount val="10"/>
                <c:pt idx="0">
                  <c:v>68446</c:v>
                </c:pt>
                <c:pt idx="1">
                  <c:v>88228</c:v>
                </c:pt>
                <c:pt idx="2">
                  <c:v>77037</c:v>
                </c:pt>
                <c:pt idx="3">
                  <c:v>89218</c:v>
                </c:pt>
                <c:pt idx="4">
                  <c:v>83494</c:v>
                </c:pt>
                <c:pt idx="5">
                  <c:v>82455</c:v>
                </c:pt>
                <c:pt idx="6">
                  <c:v>81982</c:v>
                </c:pt>
                <c:pt idx="7">
                  <c:v>87463</c:v>
                </c:pt>
                <c:pt idx="8">
                  <c:v>83604</c:v>
                </c:pt>
                <c:pt idx="9">
                  <c:v>88711</c:v>
                </c:pt>
              </c:numCache>
            </c:numRef>
          </c:val>
          <c:smooth val="0"/>
          <c:extLst>
            <c:ext xmlns:c16="http://schemas.microsoft.com/office/drawing/2014/chart" uri="{C3380CC4-5D6E-409C-BE32-E72D297353CC}">
              <c16:uniqueId val="{00000000-1FE7-4A70-A7D2-358684A6E57D}"/>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52664608"/>
        <c:axId val="452661656"/>
      </c:lineChart>
      <c:catAx>
        <c:axId val="452664608"/>
        <c:scaling>
          <c:orientation val="minMax"/>
        </c:scaling>
        <c:delete val="0"/>
        <c:axPos val="b"/>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mn-lt"/>
                <a:ea typeface="+mn-ea"/>
                <a:cs typeface="+mn-cs"/>
              </a:defRPr>
            </a:pPr>
            <a:endParaRPr lang="sl-SI"/>
          </a:p>
        </c:txPr>
        <c:crossAx val="452661656"/>
        <c:crosses val="autoZero"/>
        <c:auto val="1"/>
        <c:lblAlgn val="ctr"/>
        <c:lblOffset val="1"/>
        <c:noMultiLvlLbl val="0"/>
      </c:catAx>
      <c:valAx>
        <c:axId val="452661656"/>
        <c:scaling>
          <c:orientation val="minMax"/>
          <c:min val="50000"/>
        </c:scaling>
        <c:delete val="0"/>
        <c:axPos val="l"/>
        <c:title>
          <c:tx>
            <c:rich>
              <a:bodyPr rot="-5400000" spcFirstLastPara="1" vertOverflow="ellipsis" vert="horz" wrap="square" anchor="ctr" anchorCtr="1"/>
              <a:lstStyle/>
              <a:p>
                <a:pPr>
                  <a:defRPr sz="800" b="0" i="0" u="none" strike="noStrike" kern="1200" cap="none" baseline="0">
                    <a:solidFill>
                      <a:sysClr val="windowText" lastClr="000000"/>
                    </a:solidFill>
                    <a:latin typeface="+mn-lt"/>
                    <a:ea typeface="+mn-ea"/>
                    <a:cs typeface="+mn-cs"/>
                  </a:defRPr>
                </a:pPr>
                <a:r>
                  <a:rPr lang="sl-SI"/>
                  <a:t>Število kršitev</a:t>
                </a:r>
              </a:p>
            </c:rich>
          </c:tx>
          <c:layout>
            <c:manualLayout>
              <c:xMode val="edge"/>
              <c:yMode val="edge"/>
              <c:x val="1.2231250000000001E-2"/>
              <c:y val="0.33623641975308644"/>
            </c:manualLayout>
          </c:layout>
          <c:overlay val="0"/>
          <c:spPr>
            <a:noFill/>
            <a:ln>
              <a:noFill/>
            </a:ln>
            <a:effectLst/>
          </c:spPr>
          <c:txPr>
            <a:bodyPr rot="-5400000" spcFirstLastPara="1" vertOverflow="ellipsis" vert="horz" wrap="square" anchor="ctr" anchorCtr="1"/>
            <a:lstStyle/>
            <a:p>
              <a:pPr>
                <a:defRPr sz="800" b="0" i="0" u="none" strike="noStrike" kern="1200" cap="none" baseline="0">
                  <a:solidFill>
                    <a:sysClr val="windowText" lastClr="000000"/>
                  </a:solidFill>
                  <a:latin typeface="+mn-lt"/>
                  <a:ea typeface="+mn-ea"/>
                  <a:cs typeface="+mn-cs"/>
                </a:defRPr>
              </a:pPr>
              <a:endParaRPr lang="sl-SI"/>
            </a:p>
          </c:tx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mn-lt"/>
                <a:ea typeface="+mn-ea"/>
                <a:cs typeface="+mn-cs"/>
              </a:defRPr>
            </a:pPr>
            <a:endParaRPr lang="sl-SI"/>
          </a:p>
        </c:txPr>
        <c:crossAx val="45266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34235833333333332"/>
          <c:y val="0.87246786459384884"/>
          <c:w val="0.31087361111111117"/>
          <c:h val="0.1275322997416020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lt1"/>
    </a:solidFill>
    <a:ln w="9525" cap="flat" cmpd="sng" algn="ctr">
      <a:solidFill>
        <a:srgbClr val="0070C0"/>
      </a:solidFill>
      <a:round/>
    </a:ln>
    <a:effectLst/>
  </c:spPr>
  <c:txPr>
    <a:bodyPr/>
    <a:lstStyle/>
    <a:p>
      <a:pPr>
        <a:defRPr sz="800">
          <a:solidFill>
            <a:sysClr val="windowText" lastClr="000000"/>
          </a:solidFill>
        </a:defRPr>
      </a:pPr>
      <a:endParaRPr lang="sl-SI"/>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cap="none" spc="20" baseline="0">
                <a:solidFill>
                  <a:sysClr val="windowText" lastClr="000000"/>
                </a:solidFill>
                <a:latin typeface="+mn-lt"/>
                <a:ea typeface="+mn-ea"/>
                <a:cs typeface="+mn-cs"/>
              </a:defRPr>
            </a:pPr>
            <a:r>
              <a:rPr lang="sl-SI"/>
              <a:t>Odrejeni alkotesti</a:t>
            </a:r>
          </a:p>
        </c:rich>
      </c:tx>
      <c:overlay val="0"/>
      <c:spPr>
        <a:noFill/>
        <a:ln>
          <a:noFill/>
        </a:ln>
        <a:effectLst/>
      </c:spPr>
      <c:txPr>
        <a:bodyPr rot="0" spcFirstLastPara="1" vertOverflow="ellipsis" vert="horz" wrap="square" anchor="ctr" anchorCtr="1"/>
        <a:lstStyle/>
        <a:p>
          <a:pPr>
            <a:defRPr sz="960" b="0" i="0" u="none" strike="noStrike" kern="1200" cap="none" spc="20" baseline="0">
              <a:solidFill>
                <a:sysClr val="windowText" lastClr="000000"/>
              </a:solidFill>
              <a:latin typeface="+mn-lt"/>
              <a:ea typeface="+mn-ea"/>
              <a:cs typeface="+mn-cs"/>
            </a:defRPr>
          </a:pPr>
          <a:endParaRPr lang="sl-SI"/>
        </a:p>
      </c:txPr>
    </c:title>
    <c:autoTitleDeleted val="0"/>
    <c:plotArea>
      <c:layout>
        <c:manualLayout>
          <c:layoutTarget val="inner"/>
          <c:xMode val="edge"/>
          <c:yMode val="edge"/>
          <c:x val="0.13963576388888888"/>
          <c:y val="0.18464074074074077"/>
          <c:w val="0.83611076388888894"/>
          <c:h val="0.60340123456790129"/>
        </c:manualLayout>
      </c:layout>
      <c:lineChart>
        <c:grouping val="standard"/>
        <c:varyColors val="0"/>
        <c:ser>
          <c:idx val="1"/>
          <c:order val="0"/>
          <c:tx>
            <c:strRef>
              <c:f>Sheet1!$A$56</c:f>
              <c:strCache>
                <c:ptCount val="1"/>
                <c:pt idx="0">
                  <c:v>PU Ljubljana</c:v>
                </c:pt>
              </c:strCache>
            </c:strRef>
          </c:tx>
          <c:spPr>
            <a:ln w="22225" cap="rnd" cmpd="sng" algn="ctr">
              <a:solidFill>
                <a:srgbClr val="ED7D31">
                  <a:lumMod val="75000"/>
                </a:srgb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Sheet1!$B$54:$K$54</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Sheet1!$B$56:$K$56</c:f>
              <c:numCache>
                <c:formatCode>#,##0</c:formatCode>
                <c:ptCount val="10"/>
                <c:pt idx="0">
                  <c:v>62981</c:v>
                </c:pt>
                <c:pt idx="1">
                  <c:v>87968</c:v>
                </c:pt>
                <c:pt idx="2">
                  <c:v>79956</c:v>
                </c:pt>
                <c:pt idx="3">
                  <c:v>100601</c:v>
                </c:pt>
                <c:pt idx="4">
                  <c:v>86392</c:v>
                </c:pt>
                <c:pt idx="5">
                  <c:v>80556</c:v>
                </c:pt>
                <c:pt idx="6">
                  <c:v>86892</c:v>
                </c:pt>
                <c:pt idx="7">
                  <c:v>100284</c:v>
                </c:pt>
                <c:pt idx="8">
                  <c:v>93900</c:v>
                </c:pt>
                <c:pt idx="9">
                  <c:v>99742</c:v>
                </c:pt>
              </c:numCache>
            </c:numRef>
          </c:val>
          <c:smooth val="0"/>
          <c:extLst>
            <c:ext xmlns:c16="http://schemas.microsoft.com/office/drawing/2014/chart" uri="{C3380CC4-5D6E-409C-BE32-E72D297353CC}">
              <c16:uniqueId val="{00000000-220B-4823-92DD-AF728CF0DF28}"/>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52664608"/>
        <c:axId val="452661656"/>
      </c:lineChart>
      <c:catAx>
        <c:axId val="452664608"/>
        <c:scaling>
          <c:orientation val="minMax"/>
        </c:scaling>
        <c:delete val="0"/>
        <c:axPos val="b"/>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mn-lt"/>
                <a:ea typeface="+mn-ea"/>
                <a:cs typeface="+mn-cs"/>
              </a:defRPr>
            </a:pPr>
            <a:endParaRPr lang="sl-SI"/>
          </a:p>
        </c:txPr>
        <c:crossAx val="452661656"/>
        <c:crosses val="autoZero"/>
        <c:auto val="1"/>
        <c:lblAlgn val="ctr"/>
        <c:lblOffset val="1"/>
        <c:noMultiLvlLbl val="0"/>
      </c:catAx>
      <c:valAx>
        <c:axId val="452661656"/>
        <c:scaling>
          <c:orientation val="minMax"/>
          <c:min val="50000"/>
        </c:scaling>
        <c:delete val="0"/>
        <c:axPos val="l"/>
        <c:title>
          <c:tx>
            <c:rich>
              <a:bodyPr rot="-5400000" spcFirstLastPara="1" vertOverflow="ellipsis" vert="horz" wrap="square" anchor="ctr" anchorCtr="1"/>
              <a:lstStyle/>
              <a:p>
                <a:pPr>
                  <a:defRPr sz="800" b="0" i="0" u="none" strike="noStrike" kern="1200" cap="none" baseline="0">
                    <a:solidFill>
                      <a:sysClr val="windowText" lastClr="000000"/>
                    </a:solidFill>
                    <a:latin typeface="+mn-lt"/>
                    <a:ea typeface="+mn-ea"/>
                    <a:cs typeface="+mn-cs"/>
                  </a:defRPr>
                </a:pPr>
                <a:r>
                  <a:rPr lang="sl-SI"/>
                  <a:t>Število</a:t>
                </a:r>
                <a:r>
                  <a:rPr lang="sl-SI" baseline="0"/>
                  <a:t> opravljenih preizkusov</a:t>
                </a:r>
                <a:endParaRPr lang="sl-SI"/>
              </a:p>
            </c:rich>
          </c:tx>
          <c:layout>
            <c:manualLayout>
              <c:xMode val="edge"/>
              <c:yMode val="edge"/>
              <c:x val="7.8215277777777779E-3"/>
              <c:y val="0.20296481481481485"/>
            </c:manualLayout>
          </c:layout>
          <c:overlay val="0"/>
          <c:spPr>
            <a:noFill/>
            <a:ln>
              <a:noFill/>
            </a:ln>
            <a:effectLst/>
          </c:spPr>
          <c:txPr>
            <a:bodyPr rot="-5400000" spcFirstLastPara="1" vertOverflow="ellipsis" vert="horz" wrap="square" anchor="ctr" anchorCtr="1"/>
            <a:lstStyle/>
            <a:p>
              <a:pPr>
                <a:defRPr sz="800" b="0" i="0" u="none" strike="noStrike" kern="1200" cap="none" baseline="0">
                  <a:solidFill>
                    <a:sysClr val="windowText" lastClr="000000"/>
                  </a:solidFill>
                  <a:latin typeface="+mn-lt"/>
                  <a:ea typeface="+mn-ea"/>
                  <a:cs typeface="+mn-cs"/>
                </a:defRPr>
              </a:pPr>
              <a:endParaRPr lang="sl-SI"/>
            </a:p>
          </c:tx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mn-lt"/>
                <a:ea typeface="+mn-ea"/>
                <a:cs typeface="+mn-cs"/>
              </a:defRPr>
            </a:pPr>
            <a:endParaRPr lang="sl-SI"/>
          </a:p>
        </c:txPr>
        <c:crossAx val="45266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34235833333333332"/>
          <c:y val="0.87246786459384884"/>
          <c:w val="0.31087361111111117"/>
          <c:h val="0.1275322997416020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lt1"/>
    </a:solidFill>
    <a:ln w="9525" cap="flat" cmpd="sng" algn="ctr">
      <a:solidFill>
        <a:srgbClr val="0070C0"/>
      </a:solidFill>
      <a:round/>
    </a:ln>
    <a:effectLst/>
  </c:spPr>
  <c:txPr>
    <a:bodyPr/>
    <a:lstStyle/>
    <a:p>
      <a:pPr>
        <a:defRPr sz="800">
          <a:solidFill>
            <a:sysClr val="windowText" lastClr="000000"/>
          </a:solidFill>
        </a:defRPr>
      </a:pPr>
      <a:endParaRPr lang="sl-SI"/>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cap="none" spc="20" baseline="0">
                <a:solidFill>
                  <a:sysClr val="windowText" lastClr="000000"/>
                </a:solidFill>
                <a:latin typeface="+mn-lt"/>
                <a:ea typeface="+mn-ea"/>
                <a:cs typeface="+mn-cs"/>
              </a:defRPr>
            </a:pPr>
            <a:r>
              <a:rPr lang="sl-SI"/>
              <a:t>Prometne</a:t>
            </a:r>
            <a:r>
              <a:rPr lang="sl-SI" baseline="0"/>
              <a:t> nesreče</a:t>
            </a:r>
            <a:endParaRPr lang="en-US"/>
          </a:p>
        </c:rich>
      </c:tx>
      <c:overlay val="0"/>
      <c:spPr>
        <a:noFill/>
        <a:ln>
          <a:noFill/>
        </a:ln>
        <a:effectLst/>
      </c:spPr>
      <c:txPr>
        <a:bodyPr rot="0" spcFirstLastPara="1" vertOverflow="ellipsis" vert="horz" wrap="square" anchor="ctr" anchorCtr="1"/>
        <a:lstStyle/>
        <a:p>
          <a:pPr>
            <a:defRPr sz="960" b="0" i="0" u="none" strike="noStrike" kern="1200" cap="none" spc="20" baseline="0">
              <a:solidFill>
                <a:sysClr val="windowText" lastClr="000000"/>
              </a:solidFill>
              <a:latin typeface="+mn-lt"/>
              <a:ea typeface="+mn-ea"/>
              <a:cs typeface="+mn-cs"/>
            </a:defRPr>
          </a:pPr>
          <a:endParaRPr lang="sl-SI"/>
        </a:p>
      </c:txPr>
    </c:title>
    <c:autoTitleDeleted val="0"/>
    <c:plotArea>
      <c:layout>
        <c:manualLayout>
          <c:layoutTarget val="inner"/>
          <c:xMode val="edge"/>
          <c:yMode val="edge"/>
          <c:x val="0.11448940972222223"/>
          <c:y val="9.0245478036175705E-2"/>
          <c:w val="0.8612571180555556"/>
          <c:h val="0.6195600775193798"/>
        </c:manualLayout>
      </c:layout>
      <c:lineChart>
        <c:grouping val="standard"/>
        <c:varyColors val="0"/>
        <c:ser>
          <c:idx val="1"/>
          <c:order val="0"/>
          <c:tx>
            <c:strRef>
              <c:f>Sheet1!$A$101</c:f>
              <c:strCache>
                <c:ptCount val="1"/>
                <c:pt idx="0">
                  <c:v>PU Ljubljana</c:v>
                </c:pt>
              </c:strCache>
            </c:strRef>
          </c:tx>
          <c:spPr>
            <a:ln w="22225" cap="rnd" cmpd="sng" algn="ctr">
              <a:solidFill>
                <a:srgbClr val="ED7D31">
                  <a:lumMod val="75000"/>
                </a:srgb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Sheet1!$B$99:$K$99</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Sheet1!$B$101:$K$101</c:f>
              <c:numCache>
                <c:formatCode>#,##0</c:formatCode>
                <c:ptCount val="10"/>
                <c:pt idx="0">
                  <c:v>5349</c:v>
                </c:pt>
                <c:pt idx="1">
                  <c:v>5038</c:v>
                </c:pt>
                <c:pt idx="2">
                  <c:v>5454</c:v>
                </c:pt>
                <c:pt idx="3">
                  <c:v>5952</c:v>
                </c:pt>
                <c:pt idx="4">
                  <c:v>4612</c:v>
                </c:pt>
                <c:pt idx="5">
                  <c:v>5230</c:v>
                </c:pt>
                <c:pt idx="6">
                  <c:v>5784</c:v>
                </c:pt>
                <c:pt idx="7">
                  <c:v>6068</c:v>
                </c:pt>
                <c:pt idx="8">
                  <c:v>6173</c:v>
                </c:pt>
                <c:pt idx="9">
                  <c:v>6242</c:v>
                </c:pt>
              </c:numCache>
            </c:numRef>
          </c:val>
          <c:smooth val="0"/>
          <c:extLst>
            <c:ext xmlns:c16="http://schemas.microsoft.com/office/drawing/2014/chart" uri="{C3380CC4-5D6E-409C-BE32-E72D297353CC}">
              <c16:uniqueId val="{00000000-591C-4C7E-BB68-9A4D78295956}"/>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52664608"/>
        <c:axId val="452661656"/>
      </c:lineChart>
      <c:catAx>
        <c:axId val="452664608"/>
        <c:scaling>
          <c:orientation val="minMax"/>
        </c:scaling>
        <c:delete val="0"/>
        <c:axPos val="b"/>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mn-lt"/>
                <a:ea typeface="+mn-ea"/>
                <a:cs typeface="+mn-cs"/>
              </a:defRPr>
            </a:pPr>
            <a:endParaRPr lang="sl-SI"/>
          </a:p>
        </c:txPr>
        <c:crossAx val="452661656"/>
        <c:crosses val="autoZero"/>
        <c:auto val="1"/>
        <c:lblAlgn val="ctr"/>
        <c:lblOffset val="1"/>
        <c:noMultiLvlLbl val="0"/>
      </c:catAx>
      <c:valAx>
        <c:axId val="452661656"/>
        <c:scaling>
          <c:orientation val="minMax"/>
          <c:min val="4000"/>
        </c:scaling>
        <c:delete val="0"/>
        <c:axPos val="l"/>
        <c:title>
          <c:tx>
            <c:rich>
              <a:bodyPr rot="-5400000" spcFirstLastPara="1" vertOverflow="ellipsis" vert="horz" wrap="square" anchor="ctr" anchorCtr="1"/>
              <a:lstStyle/>
              <a:p>
                <a:pPr>
                  <a:defRPr sz="800" b="0" i="0" u="none" strike="noStrike" kern="1200" cap="none" baseline="0">
                    <a:solidFill>
                      <a:sysClr val="windowText" lastClr="000000"/>
                    </a:solidFill>
                    <a:latin typeface="+mn-lt"/>
                    <a:ea typeface="+mn-ea"/>
                    <a:cs typeface="+mn-cs"/>
                  </a:defRPr>
                </a:pPr>
                <a:r>
                  <a:rPr lang="sl-SI" cap="none" baseline="0"/>
                  <a:t>Število nesreč </a:t>
                </a:r>
              </a:p>
            </c:rich>
          </c:tx>
          <c:layout>
            <c:manualLayout>
              <c:xMode val="edge"/>
              <c:yMode val="edge"/>
              <c:x val="8.819444444444444E-3"/>
              <c:y val="0.16030038759689921"/>
            </c:manualLayout>
          </c:layout>
          <c:overlay val="0"/>
          <c:spPr>
            <a:noFill/>
            <a:ln>
              <a:noFill/>
            </a:ln>
            <a:effectLst/>
          </c:spPr>
          <c:txPr>
            <a:bodyPr rot="-5400000" spcFirstLastPara="1" vertOverflow="ellipsis" vert="horz" wrap="square" anchor="ctr" anchorCtr="1"/>
            <a:lstStyle/>
            <a:p>
              <a:pPr>
                <a:defRPr sz="800" b="0" i="0" u="none" strike="noStrike" kern="1200" cap="none" baseline="0">
                  <a:solidFill>
                    <a:sysClr val="windowText" lastClr="000000"/>
                  </a:solidFill>
                  <a:latin typeface="+mn-lt"/>
                  <a:ea typeface="+mn-ea"/>
                  <a:cs typeface="+mn-cs"/>
                </a:defRPr>
              </a:pPr>
              <a:endParaRPr lang="sl-SI"/>
            </a:p>
          </c:tx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mn-lt"/>
                <a:ea typeface="+mn-ea"/>
                <a:cs typeface="+mn-cs"/>
              </a:defRPr>
            </a:pPr>
            <a:endParaRPr lang="sl-SI"/>
          </a:p>
        </c:txPr>
        <c:crossAx val="452664608"/>
        <c:crosses val="autoZero"/>
        <c:crossBetween val="between"/>
        <c:majorUnit val="1000"/>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41702847222222222"/>
          <c:y val="0.83864664082687335"/>
          <c:w val="0.17035277777777777"/>
          <c:h val="0.1285368217054263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lt1"/>
    </a:solidFill>
    <a:ln w="9525" cap="flat" cmpd="sng" algn="ctr">
      <a:solidFill>
        <a:srgbClr val="0070C0"/>
      </a:solidFill>
      <a:round/>
    </a:ln>
    <a:effectLst/>
  </c:spPr>
  <c:txPr>
    <a:bodyPr/>
    <a:lstStyle/>
    <a:p>
      <a:pPr>
        <a:defRPr sz="800">
          <a:solidFill>
            <a:sysClr val="windowText" lastClr="000000"/>
          </a:solidFill>
        </a:defRPr>
      </a:pPr>
      <a:endParaRPr lang="sl-SI"/>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cap="none" spc="20" baseline="0">
                <a:solidFill>
                  <a:sysClr val="windowText" lastClr="000000"/>
                </a:solidFill>
                <a:latin typeface="+mn-lt"/>
                <a:ea typeface="+mn-ea"/>
                <a:cs typeface="+mn-cs"/>
              </a:defRPr>
            </a:pPr>
            <a:r>
              <a:rPr lang="sl-SI"/>
              <a:t>Mrtvi v prometnih nesrečah</a:t>
            </a:r>
          </a:p>
        </c:rich>
      </c:tx>
      <c:overlay val="0"/>
      <c:spPr>
        <a:noFill/>
        <a:ln>
          <a:noFill/>
        </a:ln>
        <a:effectLst/>
      </c:spPr>
      <c:txPr>
        <a:bodyPr rot="0" spcFirstLastPara="1" vertOverflow="ellipsis" vert="horz" wrap="square" anchor="ctr" anchorCtr="1"/>
        <a:lstStyle/>
        <a:p>
          <a:pPr>
            <a:defRPr sz="960" b="0" i="0" u="none" strike="noStrike" kern="1200" cap="none" spc="20" baseline="0">
              <a:solidFill>
                <a:sysClr val="windowText" lastClr="000000"/>
              </a:solidFill>
              <a:latin typeface="+mn-lt"/>
              <a:ea typeface="+mn-ea"/>
              <a:cs typeface="+mn-cs"/>
            </a:defRPr>
          </a:pPr>
          <a:endParaRPr lang="sl-SI"/>
        </a:p>
      </c:txPr>
    </c:title>
    <c:autoTitleDeleted val="0"/>
    <c:plotArea>
      <c:layout>
        <c:manualLayout>
          <c:layoutTarget val="inner"/>
          <c:xMode val="edge"/>
          <c:yMode val="edge"/>
          <c:x val="9.1393576388888884E-2"/>
          <c:y val="0.17819379844961239"/>
          <c:w val="0.87553350694444443"/>
          <c:h val="0.52613695090439272"/>
        </c:manualLayout>
      </c:layout>
      <c:lineChart>
        <c:grouping val="standard"/>
        <c:varyColors val="0"/>
        <c:ser>
          <c:idx val="1"/>
          <c:order val="0"/>
          <c:tx>
            <c:strRef>
              <c:f>Sheet1!$A$64</c:f>
              <c:strCache>
                <c:ptCount val="1"/>
                <c:pt idx="0">
                  <c:v>Slovenija</c:v>
                </c:pt>
              </c:strCache>
            </c:strRef>
          </c:tx>
          <c:spPr>
            <a:ln w="22225" cap="rnd" cmpd="sng" algn="ctr">
              <a:solidFill>
                <a:srgbClr val="5B9BD5">
                  <a:lumMod val="50000"/>
                </a:srgb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Sheet1!$B$63:$K$63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Sheet1!$B$64:$K$64</c:f>
              <c:numCache>
                <c:formatCode>General</c:formatCode>
                <c:ptCount val="10"/>
                <c:pt idx="0">
                  <c:v>130</c:v>
                </c:pt>
                <c:pt idx="1">
                  <c:v>102</c:v>
                </c:pt>
                <c:pt idx="2">
                  <c:v>91</c:v>
                </c:pt>
                <c:pt idx="3">
                  <c:v>102</c:v>
                </c:pt>
                <c:pt idx="4">
                  <c:v>80</c:v>
                </c:pt>
                <c:pt idx="5">
                  <c:v>114</c:v>
                </c:pt>
                <c:pt idx="6">
                  <c:v>85</c:v>
                </c:pt>
                <c:pt idx="7">
                  <c:v>84</c:v>
                </c:pt>
                <c:pt idx="8">
                  <c:v>68</c:v>
                </c:pt>
                <c:pt idx="9">
                  <c:v>93</c:v>
                </c:pt>
              </c:numCache>
            </c:numRef>
          </c:val>
          <c:smooth val="0"/>
          <c:extLst>
            <c:ext xmlns:c16="http://schemas.microsoft.com/office/drawing/2014/chart" uri="{C3380CC4-5D6E-409C-BE32-E72D297353CC}">
              <c16:uniqueId val="{00000000-44CE-4071-BE74-E1FEEC18ED82}"/>
            </c:ext>
          </c:extLst>
        </c:ser>
        <c:ser>
          <c:idx val="2"/>
          <c:order val="1"/>
          <c:tx>
            <c:strRef>
              <c:f>Sheet1!$A$65</c:f>
              <c:strCache>
                <c:ptCount val="1"/>
                <c:pt idx="0">
                  <c:v>PU Ljubljana</c:v>
                </c:pt>
              </c:strCache>
            </c:strRef>
          </c:tx>
          <c:spPr>
            <a:ln w="22225" cap="rnd" cmpd="sng" algn="ctr">
              <a:solidFill>
                <a:srgbClr val="ED7D31">
                  <a:lumMod val="75000"/>
                </a:srgb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Sheet1!$B$63:$K$63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Sheet1!$B$65:$K$65</c:f>
              <c:numCache>
                <c:formatCode>General</c:formatCode>
                <c:ptCount val="10"/>
                <c:pt idx="0">
                  <c:v>29</c:v>
                </c:pt>
                <c:pt idx="1">
                  <c:v>23</c:v>
                </c:pt>
                <c:pt idx="2">
                  <c:v>17</c:v>
                </c:pt>
                <c:pt idx="3">
                  <c:v>20</c:v>
                </c:pt>
                <c:pt idx="4">
                  <c:v>19</c:v>
                </c:pt>
                <c:pt idx="5">
                  <c:v>21</c:v>
                </c:pt>
                <c:pt idx="6">
                  <c:v>19</c:v>
                </c:pt>
                <c:pt idx="7">
                  <c:v>20</c:v>
                </c:pt>
                <c:pt idx="8">
                  <c:v>18</c:v>
                </c:pt>
                <c:pt idx="9">
                  <c:v>17</c:v>
                </c:pt>
              </c:numCache>
            </c:numRef>
          </c:val>
          <c:smooth val="0"/>
          <c:extLst>
            <c:ext xmlns:c16="http://schemas.microsoft.com/office/drawing/2014/chart" uri="{C3380CC4-5D6E-409C-BE32-E72D297353CC}">
              <c16:uniqueId val="{00000001-44CE-4071-BE74-E1FEEC18ED82}"/>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52664608"/>
        <c:axId val="452661656"/>
      </c:lineChart>
      <c:catAx>
        <c:axId val="452664608"/>
        <c:scaling>
          <c:orientation val="minMax"/>
        </c:scaling>
        <c:delete val="0"/>
        <c:axPos val="b"/>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mn-lt"/>
                <a:ea typeface="+mn-ea"/>
                <a:cs typeface="+mn-cs"/>
              </a:defRPr>
            </a:pPr>
            <a:endParaRPr lang="sl-SI"/>
          </a:p>
        </c:txPr>
        <c:crossAx val="452661656"/>
        <c:crosses val="autoZero"/>
        <c:auto val="1"/>
        <c:lblAlgn val="ctr"/>
        <c:lblOffset val="1"/>
        <c:noMultiLvlLbl val="0"/>
      </c:catAx>
      <c:valAx>
        <c:axId val="452661656"/>
        <c:scaling>
          <c:orientation val="minMax"/>
          <c:min val="4"/>
        </c:scaling>
        <c:delete val="0"/>
        <c:axPos val="l"/>
        <c:title>
          <c:tx>
            <c:rich>
              <a:bodyPr rot="-5400000" spcFirstLastPara="1" vertOverflow="ellipsis" vert="horz" wrap="square" anchor="ctr" anchorCtr="1"/>
              <a:lstStyle/>
              <a:p>
                <a:pPr>
                  <a:defRPr sz="800" b="0" i="0" u="none" strike="noStrike" kern="1200" cap="none" baseline="0">
                    <a:solidFill>
                      <a:sysClr val="windowText" lastClr="000000"/>
                    </a:solidFill>
                    <a:latin typeface="+mn-lt"/>
                    <a:ea typeface="+mn-ea"/>
                    <a:cs typeface="+mn-cs"/>
                  </a:defRPr>
                </a:pPr>
                <a:r>
                  <a:rPr lang="sl-SI" cap="none" baseline="0"/>
                  <a:t>Število mrtvih</a:t>
                </a:r>
              </a:p>
            </c:rich>
          </c:tx>
          <c:layout>
            <c:manualLayout>
              <c:xMode val="edge"/>
              <c:yMode val="edge"/>
              <c:x val="1.1024305555555556E-2"/>
              <c:y val="0.20510335917312661"/>
            </c:manualLayout>
          </c:layout>
          <c:overlay val="0"/>
          <c:spPr>
            <a:noFill/>
            <a:ln>
              <a:noFill/>
            </a:ln>
            <a:effectLst/>
          </c:spPr>
          <c:txPr>
            <a:bodyPr rot="-5400000" spcFirstLastPara="1" vertOverflow="ellipsis" vert="horz" wrap="square" anchor="ctr" anchorCtr="1"/>
            <a:lstStyle/>
            <a:p>
              <a:pPr>
                <a:defRPr sz="800" b="0" i="0" u="none" strike="noStrike" kern="1200" cap="none" baseline="0">
                  <a:solidFill>
                    <a:sysClr val="windowText" lastClr="000000"/>
                  </a:solidFill>
                  <a:latin typeface="+mn-lt"/>
                  <a:ea typeface="+mn-ea"/>
                  <a:cs typeface="+mn-cs"/>
                </a:defRPr>
              </a:pPr>
              <a:endParaRPr lang="sl-SI"/>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mn-lt"/>
                <a:ea typeface="+mn-ea"/>
                <a:cs typeface="+mn-cs"/>
              </a:defRPr>
            </a:pPr>
            <a:endParaRPr lang="sl-SI"/>
          </a:p>
        </c:txPr>
        <c:crossAx val="45266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lt1"/>
    </a:solidFill>
    <a:ln w="9525" cap="flat" cmpd="sng" algn="ctr">
      <a:solidFill>
        <a:srgbClr val="0070C0"/>
      </a:solidFill>
      <a:round/>
    </a:ln>
    <a:effectLst/>
  </c:spPr>
  <c:txPr>
    <a:bodyPr/>
    <a:lstStyle/>
    <a:p>
      <a:pPr>
        <a:defRPr sz="800">
          <a:solidFill>
            <a:sysClr val="windowText" lastClr="000000"/>
          </a:solidFill>
        </a:defRPr>
      </a:pPr>
      <a:endParaRPr lang="sl-SI"/>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456432529267176"/>
          <c:y val="9.8169851127075075E-2"/>
          <c:w val="0.80790369953755781"/>
          <c:h val="0.65382063349568909"/>
        </c:manualLayout>
      </c:layout>
      <c:barChart>
        <c:barDir val="col"/>
        <c:grouping val="clustered"/>
        <c:varyColors val="0"/>
        <c:ser>
          <c:idx val="0"/>
          <c:order val="0"/>
          <c:tx>
            <c:strRef>
              <c:f>List1!$B$1</c:f>
              <c:strCache>
                <c:ptCount val="1"/>
                <c:pt idx="0">
                  <c:v>Interni finančni načrt (IFN) za leto 2025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20-4178-840D-1BD836B477E0}"/>
                </c:ext>
              </c:extLst>
            </c:dLbl>
            <c:dLbl>
              <c:idx val="3"/>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20-4178-840D-1BD836B477E0}"/>
                </c:ext>
              </c:extLst>
            </c:dLbl>
            <c:dLbl>
              <c:idx val="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20-4178-840D-1BD836B477E0}"/>
                </c:ext>
              </c:extLst>
            </c:dLbl>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sl-SI"/>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List1!$A$2:$A$6</c:f>
              <c:strCache>
                <c:ptCount val="5"/>
                <c:pt idx="0">
                  <c:v>Skupaj</c:v>
                </c:pt>
                <c:pt idx="1">
                  <c:v>Redni materialni izdatki (5572)</c:v>
                </c:pt>
                <c:pt idx="2">
                  <c:v>Posebna sredstva za izvajanje temeljne policijske dejavnosi (1226)</c:v>
                </c:pt>
                <c:pt idx="3">
                  <c:v>Posebna sredstva za izvajanje kriminalistične dejavnosi (1236)</c:v>
                </c:pt>
                <c:pt idx="4">
                  <c:v>Mejni prehodi na zunanji meji (5861)</c:v>
                </c:pt>
              </c:strCache>
            </c:strRef>
          </c:cat>
          <c:val>
            <c:numRef>
              <c:f>List1!$B$2:$B$6</c:f>
              <c:numCache>
                <c:formatCode>#,##0.00\ [$EUR]</c:formatCode>
                <c:ptCount val="5"/>
                <c:pt idx="0">
                  <c:v>4466000</c:v>
                </c:pt>
                <c:pt idx="1">
                  <c:v>3764000</c:v>
                </c:pt>
                <c:pt idx="2">
                  <c:v>457000</c:v>
                </c:pt>
                <c:pt idx="3">
                  <c:v>220000</c:v>
                </c:pt>
                <c:pt idx="4">
                  <c:v>25000</c:v>
                </c:pt>
              </c:numCache>
            </c:numRef>
          </c:val>
          <c:extLst>
            <c:ext xmlns:c16="http://schemas.microsoft.com/office/drawing/2014/chart" uri="{C3380CC4-5D6E-409C-BE32-E72D297353CC}">
              <c16:uniqueId val="{00000003-5A20-4178-840D-1BD836B477E0}"/>
            </c:ext>
          </c:extLst>
        </c:ser>
        <c:ser>
          <c:idx val="1"/>
          <c:order val="1"/>
          <c:tx>
            <c:strRef>
              <c:f>List1!$C$1</c:f>
              <c:strCache>
                <c:ptCount val="1"/>
                <c:pt idx="0">
                  <c:v>Dejanska poraba sredstev v letu 2025</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20-4178-840D-1BD836B477E0}"/>
                </c:ext>
              </c:extLst>
            </c:dLbl>
            <c:dLbl>
              <c:idx val="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20-4178-840D-1BD836B477E0}"/>
                </c:ext>
              </c:extLst>
            </c:dLbl>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Skupaj</c:v>
                </c:pt>
                <c:pt idx="1">
                  <c:v>Redni materialni izdatki (5572)</c:v>
                </c:pt>
                <c:pt idx="2">
                  <c:v>Posebna sredstva za izvajanje temeljne policijske dejavnosi (1226)</c:v>
                </c:pt>
                <c:pt idx="3">
                  <c:v>Posebna sredstva za izvajanje kriminalistične dejavnosi (1236)</c:v>
                </c:pt>
                <c:pt idx="4">
                  <c:v>Mejni prehodi na zunanji meji (5861)</c:v>
                </c:pt>
              </c:strCache>
            </c:strRef>
          </c:cat>
          <c:val>
            <c:numRef>
              <c:f>List1!$C$2:$C$6</c:f>
              <c:numCache>
                <c:formatCode>#,##0.00\ [$EUR]</c:formatCode>
                <c:ptCount val="5"/>
                <c:pt idx="0">
                  <c:v>4931533.0600000005</c:v>
                </c:pt>
                <c:pt idx="1">
                  <c:v>4031244.49</c:v>
                </c:pt>
                <c:pt idx="2">
                  <c:v>591332.54</c:v>
                </c:pt>
                <c:pt idx="3">
                  <c:v>291407.55</c:v>
                </c:pt>
                <c:pt idx="4">
                  <c:v>17548.48</c:v>
                </c:pt>
              </c:numCache>
            </c:numRef>
          </c:val>
          <c:extLst>
            <c:ext xmlns:c16="http://schemas.microsoft.com/office/drawing/2014/chart" uri="{C3380CC4-5D6E-409C-BE32-E72D297353CC}">
              <c16:uniqueId val="{00000006-5A20-4178-840D-1BD836B477E0}"/>
            </c:ext>
          </c:extLst>
        </c:ser>
        <c:dLbls>
          <c:dLblPos val="inEnd"/>
          <c:showLegendKey val="0"/>
          <c:showVal val="1"/>
          <c:showCatName val="0"/>
          <c:showSerName val="0"/>
          <c:showPercent val="0"/>
          <c:showBubbleSize val="0"/>
        </c:dLbls>
        <c:gapWidth val="100"/>
        <c:overlap val="-24"/>
        <c:axId val="477858744"/>
        <c:axId val="477859728"/>
      </c:barChart>
      <c:catAx>
        <c:axId val="477858744"/>
        <c:scaling>
          <c:orientation val="minMax"/>
        </c:scaling>
        <c:delete val="0"/>
        <c:axPos val="b"/>
        <c:majorGridlines>
          <c:spPr>
            <a:ln w="9525" cap="flat" cmpd="sng" algn="ctr">
              <a:gradFill>
                <a:gsLst>
                  <a:gs pos="0">
                    <a:schemeClr val="accent1">
                      <a:lumMod val="5000"/>
                      <a:lumOff val="95000"/>
                      <a:alpha val="0"/>
                    </a:schemeClr>
                  </a:gs>
                  <a:gs pos="28342">
                    <a:srgbClr val="98999B">
                      <a:alpha val="17000"/>
                    </a:srgbClr>
                  </a:gs>
                  <a:gs pos="74000">
                    <a:schemeClr val="tx1">
                      <a:alpha val="49000"/>
                    </a:schemeClr>
                  </a:gs>
                  <a:gs pos="83000">
                    <a:schemeClr val="tx1">
                      <a:alpha val="75000"/>
                    </a:schemeClr>
                  </a:gs>
                  <a:gs pos="100000">
                    <a:schemeClr val="tx1"/>
                  </a:gs>
                </a:gsLst>
                <a:lin ang="5400000" scaled="1"/>
              </a:gradFill>
              <a:round/>
            </a:ln>
            <a:effectLst/>
          </c:spPr>
        </c:majorGridlines>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crossAx val="477859728"/>
        <c:crosses val="autoZero"/>
        <c:auto val="1"/>
        <c:lblAlgn val="ctr"/>
        <c:lblOffset val="100"/>
        <c:noMultiLvlLbl val="0"/>
      </c:catAx>
      <c:valAx>
        <c:axId val="477859728"/>
        <c:scaling>
          <c:orientation val="minMax"/>
        </c:scaling>
        <c:delete val="0"/>
        <c:axPos val="l"/>
        <c:majorGridlines>
          <c:spPr>
            <a:ln w="9525" cap="flat" cmpd="sng" algn="ctr">
              <a:solidFill>
                <a:schemeClr val="tx1">
                  <a:lumMod val="15000"/>
                  <a:lumOff val="85000"/>
                </a:schemeClr>
              </a:solidFill>
              <a:round/>
            </a:ln>
            <a:effectLst/>
          </c:spPr>
        </c:majorGridlines>
        <c:numFmt formatCode="#,##0.00\ [$EUR]"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crossAx val="477858744"/>
        <c:crosses val="autoZero"/>
        <c:crossBetween val="between"/>
      </c:valAx>
      <c:spPr>
        <a:noFill/>
        <a:ln>
          <a:noFill/>
        </a:ln>
        <a:effectLst/>
      </c:spPr>
    </c:plotArea>
    <c:legend>
      <c:legendPos val="b"/>
      <c:layout>
        <c:manualLayout>
          <c:xMode val="edge"/>
          <c:yMode val="edge"/>
          <c:x val="0.47013076560080808"/>
          <c:y val="0.13074871777191352"/>
          <c:w val="0.42427521225522885"/>
          <c:h val="0.1242876577136955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bg1"/>
    </a:solidFill>
    <a:ln w="12700" cap="flat" cmpd="sng" algn="ctr">
      <a:solidFill>
        <a:srgbClr val="0070C0"/>
      </a:solidFill>
      <a:round/>
    </a:ln>
    <a:effectLst/>
  </c:spPr>
  <c:txPr>
    <a:bodyPr/>
    <a:lstStyle/>
    <a:p>
      <a:pPr>
        <a:defRPr>
          <a:solidFill>
            <a:sysClr val="windowText" lastClr="000000"/>
          </a:solidFill>
        </a:defRPr>
      </a:pPr>
      <a:endParaRPr lang="sl-SI"/>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cap="none" spc="20" baseline="0">
                <a:solidFill>
                  <a:sysClr val="windowText" lastClr="000000"/>
                </a:solidFill>
                <a:latin typeface="+mn-lt"/>
                <a:ea typeface="+mn-ea"/>
                <a:cs typeface="+mn-cs"/>
              </a:defRPr>
            </a:pPr>
            <a:r>
              <a:rPr lang="sl-SI"/>
              <a:t>Zaposleni</a:t>
            </a:r>
            <a:r>
              <a:rPr lang="sl-SI" baseline="0"/>
              <a:t> pooblaščeni uslužbenci</a:t>
            </a:r>
            <a:endParaRPr lang="sl-SI"/>
          </a:p>
        </c:rich>
      </c:tx>
      <c:overlay val="0"/>
      <c:spPr>
        <a:noFill/>
        <a:ln>
          <a:noFill/>
        </a:ln>
        <a:effectLst/>
      </c:spPr>
      <c:txPr>
        <a:bodyPr rot="0" spcFirstLastPara="1" vertOverflow="ellipsis" vert="horz" wrap="square" anchor="ctr" anchorCtr="1"/>
        <a:lstStyle/>
        <a:p>
          <a:pPr>
            <a:defRPr sz="960" b="0" i="0" u="none" strike="noStrike" kern="1200" cap="none" spc="20" baseline="0">
              <a:solidFill>
                <a:sysClr val="windowText" lastClr="000000"/>
              </a:solidFill>
              <a:latin typeface="+mn-lt"/>
              <a:ea typeface="+mn-ea"/>
              <a:cs typeface="+mn-cs"/>
            </a:defRPr>
          </a:pPr>
          <a:endParaRPr lang="sl-SI"/>
        </a:p>
      </c:txPr>
    </c:title>
    <c:autoTitleDeleted val="0"/>
    <c:plotArea>
      <c:layout>
        <c:manualLayout>
          <c:layoutTarget val="inner"/>
          <c:xMode val="edge"/>
          <c:yMode val="edge"/>
          <c:x val="0.111165625"/>
          <c:y val="0.15101362578929878"/>
          <c:w val="0.8582788194444444"/>
          <c:h val="0.5749645733890214"/>
        </c:manualLayout>
      </c:layout>
      <c:barChart>
        <c:barDir val="col"/>
        <c:grouping val="clustered"/>
        <c:varyColors val="0"/>
        <c:ser>
          <c:idx val="2"/>
          <c:order val="0"/>
          <c:tx>
            <c:strRef>
              <c:f>Sheet1!$A$136</c:f>
              <c:strCache>
                <c:ptCount val="1"/>
                <c:pt idx="0">
                  <c:v>Policija</c:v>
                </c:pt>
              </c:strCache>
            </c:strRef>
          </c:tx>
          <c:spPr>
            <a:gradFill flip="none" rotWithShape="1">
              <a:gsLst>
                <a:gs pos="0">
                  <a:srgbClr val="4472C4">
                    <a:lumMod val="0"/>
                    <a:lumOff val="100000"/>
                  </a:srgbClr>
                </a:gs>
                <a:gs pos="35000">
                  <a:srgbClr val="4472C4">
                    <a:lumMod val="0"/>
                    <a:lumOff val="100000"/>
                  </a:srgbClr>
                </a:gs>
                <a:gs pos="100000">
                  <a:srgbClr val="4472C4">
                    <a:lumMod val="100000"/>
                  </a:srgbClr>
                </a:gs>
              </a:gsLst>
              <a:path path="circle">
                <a:fillToRect l="50000" t="-80000" r="50000" b="180000"/>
              </a:path>
              <a:tileRect/>
            </a:gradFill>
            <a:ln w="9525" cap="flat" cmpd="sng" algn="ctr">
              <a:solidFill>
                <a:srgbClr val="4472C4">
                  <a:lumMod val="75000"/>
                </a:srgb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Sheet1!$B$133:$K$133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Sheet1!$B$136:$K$136</c:f>
              <c:numCache>
                <c:formatCode>#,##0</c:formatCode>
                <c:ptCount val="10"/>
                <c:pt idx="0">
                  <c:v>7159</c:v>
                </c:pt>
                <c:pt idx="1">
                  <c:v>7170</c:v>
                </c:pt>
                <c:pt idx="2">
                  <c:v>7091</c:v>
                </c:pt>
                <c:pt idx="3">
                  <c:v>7125</c:v>
                </c:pt>
                <c:pt idx="4">
                  <c:v>7242</c:v>
                </c:pt>
                <c:pt idx="5">
                  <c:v>7377</c:v>
                </c:pt>
                <c:pt idx="6">
                  <c:v>7329</c:v>
                </c:pt>
                <c:pt idx="7">
                  <c:v>7083</c:v>
                </c:pt>
                <c:pt idx="8">
                  <c:v>6820</c:v>
                </c:pt>
                <c:pt idx="9">
                  <c:v>6810</c:v>
                </c:pt>
              </c:numCache>
            </c:numRef>
          </c:val>
          <c:extLst>
            <c:ext xmlns:c16="http://schemas.microsoft.com/office/drawing/2014/chart" uri="{C3380CC4-5D6E-409C-BE32-E72D297353CC}">
              <c16:uniqueId val="{00000000-A379-4ED0-86E3-A199D2146320}"/>
            </c:ext>
          </c:extLst>
        </c:ser>
        <c:ser>
          <c:idx val="3"/>
          <c:order val="1"/>
          <c:tx>
            <c:strRef>
              <c:f>Sheet1!$A$137</c:f>
              <c:strCache>
                <c:ptCount val="1"/>
                <c:pt idx="0">
                  <c:v>PU Ljubljana</c:v>
                </c:pt>
              </c:strCache>
            </c:strRef>
          </c:tx>
          <c:spPr>
            <a:gradFill flip="none" rotWithShape="1">
              <a:gsLst>
                <a:gs pos="0">
                  <a:srgbClr val="ED7D31">
                    <a:lumMod val="0"/>
                    <a:lumOff val="100000"/>
                  </a:srgbClr>
                </a:gs>
                <a:gs pos="35000">
                  <a:srgbClr val="ED7D31">
                    <a:lumMod val="0"/>
                    <a:lumOff val="100000"/>
                  </a:srgbClr>
                </a:gs>
                <a:gs pos="100000">
                  <a:srgbClr val="ED7D31">
                    <a:lumMod val="100000"/>
                  </a:srgbClr>
                </a:gs>
              </a:gsLst>
              <a:path path="circle">
                <a:fillToRect l="50000" t="-80000" r="50000" b="180000"/>
              </a:path>
              <a:tileRect/>
            </a:gradFill>
            <a:ln w="9525" cap="flat" cmpd="sng" algn="ctr">
              <a:solidFill>
                <a:srgbClr val="ED7D31">
                  <a:lumMod val="75000"/>
                </a:srgbClr>
              </a:solidFill>
              <a:round/>
            </a:ln>
            <a:effectLst/>
          </c:spPr>
          <c:invertIfNegative val="0"/>
          <c:dLbls>
            <c:dLbl>
              <c:idx val="0"/>
              <c:tx>
                <c:rich>
                  <a:bodyPr/>
                  <a:lstStyle/>
                  <a:p>
                    <a:fld id="{2A934D0C-8196-45BE-856A-172B0794E6BF}" type="CELLRANGE">
                      <a:rPr lang="en-US"/>
                      <a:pPr/>
                      <a:t>[OBSEG CELIC]</a:t>
                    </a:fld>
                    <a:r>
                      <a:rPr lang="en-US" baseline="0"/>
                      <a:t>; </a:t>
                    </a:r>
                    <a:fld id="{66BC6393-13BB-4FA0-B5DC-BDBA99023B26}" type="VALUE">
                      <a:rPr lang="en-US" baseline="0"/>
                      <a:pPr/>
                      <a:t>[VREDNOST]</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379-4ED0-86E3-A199D2146320}"/>
                </c:ext>
              </c:extLst>
            </c:dLbl>
            <c:dLbl>
              <c:idx val="1"/>
              <c:tx>
                <c:rich>
                  <a:bodyPr/>
                  <a:lstStyle/>
                  <a:p>
                    <a:fld id="{6B311316-E011-4D68-8A77-9B73803CBA44}" type="CELLRANGE">
                      <a:rPr lang="en-US"/>
                      <a:pPr/>
                      <a:t>[OBSEG CELIC]</a:t>
                    </a:fld>
                    <a:r>
                      <a:rPr lang="en-US" baseline="0"/>
                      <a:t>; </a:t>
                    </a:r>
                    <a:fld id="{D343CD7F-9F22-4B83-A26D-A71A228FBEDE}" type="VALUE">
                      <a:rPr lang="en-US" baseline="0"/>
                      <a:pPr/>
                      <a:t>[VREDNOST]</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379-4ED0-86E3-A199D2146320}"/>
                </c:ext>
              </c:extLst>
            </c:dLbl>
            <c:dLbl>
              <c:idx val="2"/>
              <c:tx>
                <c:rich>
                  <a:bodyPr/>
                  <a:lstStyle/>
                  <a:p>
                    <a:fld id="{FEF60358-0496-487D-B242-CB4BA91808C8}" type="CELLRANGE">
                      <a:rPr lang="en-US"/>
                      <a:pPr/>
                      <a:t>[OBSEG CELIC]</a:t>
                    </a:fld>
                    <a:r>
                      <a:rPr lang="en-US" baseline="0"/>
                      <a:t>; </a:t>
                    </a:r>
                    <a:fld id="{B15000E7-1D3E-4C0B-83CD-0411B0556B43}" type="VALUE">
                      <a:rPr lang="en-US" baseline="0"/>
                      <a:pPr/>
                      <a:t>[VREDNOST]</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379-4ED0-86E3-A199D2146320}"/>
                </c:ext>
              </c:extLst>
            </c:dLbl>
            <c:dLbl>
              <c:idx val="3"/>
              <c:tx>
                <c:rich>
                  <a:bodyPr/>
                  <a:lstStyle/>
                  <a:p>
                    <a:fld id="{5C17293F-B9B0-44BF-AC10-0FECBE28423A}" type="CELLRANGE">
                      <a:rPr lang="en-US"/>
                      <a:pPr/>
                      <a:t>[OBSEG CELIC]</a:t>
                    </a:fld>
                    <a:r>
                      <a:rPr lang="en-US" baseline="0"/>
                      <a:t>; </a:t>
                    </a:r>
                    <a:fld id="{EA3ED45B-FB7C-4C62-81BF-FF5B8A090475}" type="VALUE">
                      <a:rPr lang="en-US" baseline="0"/>
                      <a:pPr/>
                      <a:t>[VREDNOST]</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379-4ED0-86E3-A199D2146320}"/>
                </c:ext>
              </c:extLst>
            </c:dLbl>
            <c:dLbl>
              <c:idx val="4"/>
              <c:tx>
                <c:rich>
                  <a:bodyPr/>
                  <a:lstStyle/>
                  <a:p>
                    <a:fld id="{915A8093-CAA5-4A8D-A44C-717ED131EE3E}" type="CELLRANGE">
                      <a:rPr lang="en-US"/>
                      <a:pPr/>
                      <a:t>[OBSEG CELIC]</a:t>
                    </a:fld>
                    <a:r>
                      <a:rPr lang="en-US" baseline="0"/>
                      <a:t>; </a:t>
                    </a:r>
                    <a:fld id="{77B13B53-66A2-402C-B4F1-E0BA097EB3DD}" type="VALUE">
                      <a:rPr lang="en-US" baseline="0"/>
                      <a:pPr/>
                      <a:t>[VREDNOST]</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379-4ED0-86E3-A199D2146320}"/>
                </c:ext>
              </c:extLst>
            </c:dLbl>
            <c:dLbl>
              <c:idx val="5"/>
              <c:tx>
                <c:rich>
                  <a:bodyPr/>
                  <a:lstStyle/>
                  <a:p>
                    <a:fld id="{A2023663-5A7B-4ABC-9FA3-501E0C83319E}" type="CELLRANGE">
                      <a:rPr lang="en-US"/>
                      <a:pPr/>
                      <a:t>[OBSEG CELIC]</a:t>
                    </a:fld>
                    <a:r>
                      <a:rPr lang="en-US" baseline="0"/>
                      <a:t>; </a:t>
                    </a:r>
                    <a:fld id="{4392BC3A-8B01-41A9-8831-269EDCBB7526}" type="VALUE">
                      <a:rPr lang="en-US" baseline="0"/>
                      <a:pPr/>
                      <a:t>[VREDNOST]</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379-4ED0-86E3-A199D2146320}"/>
                </c:ext>
              </c:extLst>
            </c:dLbl>
            <c:dLbl>
              <c:idx val="6"/>
              <c:tx>
                <c:rich>
                  <a:bodyPr/>
                  <a:lstStyle/>
                  <a:p>
                    <a:fld id="{EC7790FC-C1AD-42DC-B480-753D4EFC8DB1}" type="CELLRANGE">
                      <a:rPr lang="en-US"/>
                      <a:pPr/>
                      <a:t>[OBSEG CELIC]</a:t>
                    </a:fld>
                    <a:r>
                      <a:rPr lang="en-US" baseline="0"/>
                      <a:t>; </a:t>
                    </a:r>
                    <a:fld id="{7F90A60B-ABA7-42A2-9DF4-98F6EC99985D}" type="VALUE">
                      <a:rPr lang="en-US" baseline="0"/>
                      <a:pPr/>
                      <a:t>[VREDNOST]</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379-4ED0-86E3-A199D2146320}"/>
                </c:ext>
              </c:extLst>
            </c:dLbl>
            <c:dLbl>
              <c:idx val="7"/>
              <c:tx>
                <c:rich>
                  <a:bodyPr/>
                  <a:lstStyle/>
                  <a:p>
                    <a:fld id="{3D14899D-7F8A-4855-9D65-181FA1F8BF54}" type="CELLRANGE">
                      <a:rPr lang="en-US"/>
                      <a:pPr/>
                      <a:t>[OBSEG CELIC]</a:t>
                    </a:fld>
                    <a:r>
                      <a:rPr lang="en-US" baseline="0"/>
                      <a:t>; </a:t>
                    </a:r>
                    <a:fld id="{CA8B297C-ED43-42F6-BEF6-7CE675851951}" type="VALUE">
                      <a:rPr lang="en-US" baseline="0"/>
                      <a:pPr/>
                      <a:t>[VREDNOST]</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A379-4ED0-86E3-A199D2146320}"/>
                </c:ext>
              </c:extLst>
            </c:dLbl>
            <c:dLbl>
              <c:idx val="8"/>
              <c:tx>
                <c:rich>
                  <a:bodyPr/>
                  <a:lstStyle/>
                  <a:p>
                    <a:fld id="{D1341D9C-40AD-4E9E-BC16-BA6E29BE0C73}" type="CELLRANGE">
                      <a:rPr lang="en-US"/>
                      <a:pPr/>
                      <a:t>[OBSEG CELIC]</a:t>
                    </a:fld>
                    <a:r>
                      <a:rPr lang="en-US" baseline="0"/>
                      <a:t>; </a:t>
                    </a:r>
                    <a:fld id="{31A91CCA-46A5-49A3-B865-5FB952446765}" type="VALUE">
                      <a:rPr lang="en-US" baseline="0"/>
                      <a:pPr/>
                      <a:t>[VREDNOST]</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A379-4ED0-86E3-A199D2146320}"/>
                </c:ext>
              </c:extLst>
            </c:dLbl>
            <c:dLbl>
              <c:idx val="9"/>
              <c:tx>
                <c:rich>
                  <a:bodyPr/>
                  <a:lstStyle/>
                  <a:p>
                    <a:fld id="{BB574040-9BE5-4733-8AB2-A27C8228D44E}" type="CELLRANGE">
                      <a:rPr lang="en-US"/>
                      <a:pPr/>
                      <a:t>[OBSEG CELIC]</a:t>
                    </a:fld>
                    <a:r>
                      <a:rPr lang="en-US" baseline="0"/>
                      <a:t>; </a:t>
                    </a:r>
                    <a:fld id="{50726610-D224-4F78-87B7-7C32C719E5F7}" type="VALUE">
                      <a:rPr lang="en-US" baseline="0"/>
                      <a:pPr/>
                      <a:t>[VREDNOST]</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379-4ED0-86E3-A199D2146320}"/>
                </c:ext>
              </c:extLst>
            </c:dLbl>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dk1">
                          <a:lumMod val="35000"/>
                          <a:lumOff val="65000"/>
                        </a:schemeClr>
                      </a:solidFill>
                    </a:ln>
                    <a:effectLst/>
                  </c:spPr>
                </c15:leaderLines>
              </c:ext>
            </c:extLst>
          </c:dLbls>
          <c:cat>
            <c:numRef>
              <c:f>Sheet1!$B$133:$K$133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Sheet1!$B$137:$K$137</c:f>
              <c:numCache>
                <c:formatCode>#,##0</c:formatCode>
                <c:ptCount val="10"/>
                <c:pt idx="0">
                  <c:v>1318</c:v>
                </c:pt>
                <c:pt idx="1">
                  <c:v>1343</c:v>
                </c:pt>
                <c:pt idx="2">
                  <c:v>1349</c:v>
                </c:pt>
                <c:pt idx="3">
                  <c:v>1341</c:v>
                </c:pt>
                <c:pt idx="4">
                  <c:v>1352</c:v>
                </c:pt>
                <c:pt idx="5">
                  <c:v>1208</c:v>
                </c:pt>
                <c:pt idx="6">
                  <c:v>1295</c:v>
                </c:pt>
                <c:pt idx="7">
                  <c:v>1329</c:v>
                </c:pt>
                <c:pt idx="8">
                  <c:v>1316</c:v>
                </c:pt>
                <c:pt idx="9">
                  <c:v>1301</c:v>
                </c:pt>
              </c:numCache>
            </c:numRef>
          </c:val>
          <c:extLst>
            <c:ext xmlns:c15="http://schemas.microsoft.com/office/drawing/2012/chart" uri="{02D57815-91ED-43cb-92C2-25804820EDAC}">
              <c15:datalabelsRange>
                <c15:f>Sheet1!$B$138:$K$138</c15:f>
                <c15:dlblRangeCache>
                  <c:ptCount val="10"/>
                  <c:pt idx="0">
                    <c:v>18,4%</c:v>
                  </c:pt>
                  <c:pt idx="1">
                    <c:v>18,7%</c:v>
                  </c:pt>
                  <c:pt idx="2">
                    <c:v>19,0%</c:v>
                  </c:pt>
                  <c:pt idx="3">
                    <c:v>18,8%</c:v>
                  </c:pt>
                  <c:pt idx="4">
                    <c:v>18,7%</c:v>
                  </c:pt>
                  <c:pt idx="5">
                    <c:v>16,4%</c:v>
                  </c:pt>
                  <c:pt idx="6">
                    <c:v>17,7%</c:v>
                  </c:pt>
                  <c:pt idx="7">
                    <c:v>18,8%</c:v>
                  </c:pt>
                  <c:pt idx="8">
                    <c:v>19,3%</c:v>
                  </c:pt>
                  <c:pt idx="9">
                    <c:v>19,1%</c:v>
                  </c:pt>
                </c15:dlblRangeCache>
              </c15:datalabelsRange>
            </c:ext>
            <c:ext xmlns:c16="http://schemas.microsoft.com/office/drawing/2014/chart" uri="{C3380CC4-5D6E-409C-BE32-E72D297353CC}">
              <c16:uniqueId val="{0000000B-A379-4ED0-86E3-A199D2146320}"/>
            </c:ext>
          </c:extLst>
        </c:ser>
        <c:dLbls>
          <c:showLegendKey val="0"/>
          <c:showVal val="0"/>
          <c:showCatName val="0"/>
          <c:showSerName val="0"/>
          <c:showPercent val="0"/>
          <c:showBubbleSize val="0"/>
        </c:dLbls>
        <c:gapWidth val="150"/>
        <c:axId val="452664608"/>
        <c:axId val="452661656"/>
      </c:barChart>
      <c:catAx>
        <c:axId val="452664608"/>
        <c:scaling>
          <c:orientation val="minMax"/>
        </c:scaling>
        <c:delete val="0"/>
        <c:axPos val="b"/>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mn-lt"/>
                <a:ea typeface="+mn-ea"/>
                <a:cs typeface="+mn-cs"/>
              </a:defRPr>
            </a:pPr>
            <a:endParaRPr lang="sl-SI"/>
          </a:p>
        </c:txPr>
        <c:crossAx val="452661656"/>
        <c:crosses val="autoZero"/>
        <c:auto val="1"/>
        <c:lblAlgn val="ctr"/>
        <c:lblOffset val="1"/>
        <c:noMultiLvlLbl val="0"/>
      </c:catAx>
      <c:valAx>
        <c:axId val="452661656"/>
        <c:scaling>
          <c:orientation val="minMax"/>
        </c:scaling>
        <c:delete val="0"/>
        <c:axPos val="l"/>
        <c:title>
          <c:tx>
            <c:rich>
              <a:bodyPr rot="-5400000" spcFirstLastPara="1" vertOverflow="ellipsis" vert="horz" wrap="square" anchor="ctr" anchorCtr="1"/>
              <a:lstStyle/>
              <a:p>
                <a:pPr>
                  <a:defRPr sz="800" b="0" i="0" u="none" strike="noStrike" kern="1200" cap="none" baseline="0">
                    <a:solidFill>
                      <a:sysClr val="windowText" lastClr="000000"/>
                    </a:solidFill>
                    <a:latin typeface="+mn-lt"/>
                    <a:ea typeface="+mn-ea"/>
                    <a:cs typeface="+mn-cs"/>
                  </a:defRPr>
                </a:pPr>
                <a:r>
                  <a:rPr lang="sl-SI" cap="none" baseline="0"/>
                  <a:t>Število zaposlenih </a:t>
                </a:r>
              </a:p>
            </c:rich>
          </c:tx>
          <c:layout>
            <c:manualLayout>
              <c:xMode val="edge"/>
              <c:yMode val="edge"/>
              <c:x val="8.3333333333333332E-3"/>
              <c:y val="0.2056361100425757"/>
            </c:manualLayout>
          </c:layout>
          <c:overlay val="0"/>
          <c:spPr>
            <a:noFill/>
            <a:ln>
              <a:noFill/>
            </a:ln>
            <a:effectLst/>
          </c:spPr>
          <c:txPr>
            <a:bodyPr rot="-5400000" spcFirstLastPara="1" vertOverflow="ellipsis" vert="horz" wrap="square" anchor="ctr" anchorCtr="1"/>
            <a:lstStyle/>
            <a:p>
              <a:pPr>
                <a:defRPr sz="800" b="0" i="0" u="none" strike="noStrike" kern="1200" cap="none" baseline="0">
                  <a:solidFill>
                    <a:sysClr val="windowText" lastClr="000000"/>
                  </a:solidFill>
                  <a:latin typeface="+mn-lt"/>
                  <a:ea typeface="+mn-ea"/>
                  <a:cs typeface="+mn-cs"/>
                </a:defRPr>
              </a:pPr>
              <a:endParaRPr lang="sl-SI"/>
            </a:p>
          </c:tx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mn-lt"/>
                <a:ea typeface="+mn-ea"/>
                <a:cs typeface="+mn-cs"/>
              </a:defRPr>
            </a:pPr>
            <a:endParaRPr lang="sl-SI"/>
          </a:p>
        </c:txPr>
        <c:crossAx val="45266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39290642361111117"/>
          <c:y val="0.8447599691726333"/>
          <c:w val="0.21418697916666668"/>
          <c:h val="0.1236668406921241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lt1"/>
    </a:solidFill>
    <a:ln w="9525" cap="flat" cmpd="sng" algn="ctr">
      <a:solidFill>
        <a:srgbClr val="0070C0"/>
      </a:solidFill>
      <a:round/>
    </a:ln>
    <a:effectLst/>
  </c:spPr>
  <c:txPr>
    <a:bodyPr/>
    <a:lstStyle/>
    <a:p>
      <a:pPr>
        <a:defRPr sz="800">
          <a:solidFill>
            <a:sysClr val="windowText" lastClr="000000"/>
          </a:solidFill>
        </a:defRPr>
      </a:pPr>
      <a:endParaRPr lang="sl-SI"/>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cap="none" spc="20" baseline="0">
                <a:solidFill>
                  <a:sysClr val="windowText" lastClr="000000"/>
                </a:solidFill>
                <a:latin typeface="+mn-lt"/>
                <a:ea typeface="+mn-ea"/>
                <a:cs typeface="+mn-cs"/>
              </a:defRPr>
            </a:pPr>
            <a:r>
              <a:rPr lang="sl-SI"/>
              <a:t>Prebivalstvo na območju PU Ljubljana</a:t>
            </a:r>
          </a:p>
        </c:rich>
      </c:tx>
      <c:overlay val="0"/>
      <c:spPr>
        <a:noFill/>
        <a:ln>
          <a:noFill/>
        </a:ln>
        <a:effectLst/>
      </c:spPr>
      <c:txPr>
        <a:bodyPr rot="0" spcFirstLastPara="1" vertOverflow="ellipsis" vert="horz" wrap="square" anchor="ctr" anchorCtr="1"/>
        <a:lstStyle/>
        <a:p>
          <a:pPr>
            <a:defRPr sz="960" b="0" i="0" u="none" strike="noStrike" kern="1200" cap="none" spc="20" baseline="0">
              <a:solidFill>
                <a:sysClr val="windowText" lastClr="000000"/>
              </a:solidFill>
              <a:latin typeface="+mn-lt"/>
              <a:ea typeface="+mn-ea"/>
              <a:cs typeface="+mn-cs"/>
            </a:defRPr>
          </a:pPr>
          <a:endParaRPr lang="sl-SI"/>
        </a:p>
      </c:txPr>
    </c:title>
    <c:autoTitleDeleted val="0"/>
    <c:plotArea>
      <c:layout>
        <c:manualLayout>
          <c:layoutTarget val="inner"/>
          <c:xMode val="edge"/>
          <c:yMode val="edge"/>
          <c:x val="0.12640659722222225"/>
          <c:y val="0.14544320987654322"/>
          <c:w val="0.84933993055555557"/>
          <c:h val="0.60340123456790129"/>
        </c:manualLayout>
      </c:layout>
      <c:barChart>
        <c:barDir val="col"/>
        <c:grouping val="clustered"/>
        <c:varyColors val="0"/>
        <c:ser>
          <c:idx val="1"/>
          <c:order val="0"/>
          <c:tx>
            <c:strRef>
              <c:f>Sheet1!$A$143</c:f>
              <c:strCache>
                <c:ptCount val="1"/>
                <c:pt idx="0">
                  <c:v>Državljani RS</c:v>
                </c:pt>
              </c:strCache>
            </c:strRef>
          </c:tx>
          <c:spPr>
            <a:gradFill flip="none" rotWithShape="1">
              <a:gsLst>
                <a:gs pos="0">
                  <a:srgbClr val="4472C4">
                    <a:lumMod val="0"/>
                    <a:lumOff val="100000"/>
                  </a:srgbClr>
                </a:gs>
                <a:gs pos="35000">
                  <a:srgbClr val="4472C4">
                    <a:lumMod val="0"/>
                    <a:lumOff val="100000"/>
                  </a:srgbClr>
                </a:gs>
                <a:gs pos="100000">
                  <a:srgbClr val="4472C4">
                    <a:lumMod val="100000"/>
                  </a:srgbClr>
                </a:gs>
              </a:gsLst>
              <a:path path="circle">
                <a:fillToRect l="50000" t="-80000" r="50000" b="180000"/>
              </a:path>
              <a:tileRect/>
            </a:gradFill>
            <a:ln w="9525" cap="flat" cmpd="sng" algn="ctr">
              <a:solidFill>
                <a:srgbClr val="4472C4">
                  <a:lumMod val="75000"/>
                </a:srgb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Sheet1!$B$142:$K$142</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Sheet1!$B$143:$K$143</c:f>
              <c:numCache>
                <c:formatCode>#,##0</c:formatCode>
                <c:ptCount val="10"/>
                <c:pt idx="0">
                  <c:v>601263</c:v>
                </c:pt>
                <c:pt idx="1">
                  <c:v>600977</c:v>
                </c:pt>
                <c:pt idx="2">
                  <c:v>601238</c:v>
                </c:pt>
                <c:pt idx="3">
                  <c:v>602778</c:v>
                </c:pt>
                <c:pt idx="4">
                  <c:v>601050</c:v>
                </c:pt>
                <c:pt idx="5">
                  <c:v>598550</c:v>
                </c:pt>
                <c:pt idx="6">
                  <c:v>598837</c:v>
                </c:pt>
                <c:pt idx="7">
                  <c:v>600685</c:v>
                </c:pt>
                <c:pt idx="8">
                  <c:v>599693</c:v>
                </c:pt>
                <c:pt idx="9">
                  <c:v>598583</c:v>
                </c:pt>
              </c:numCache>
            </c:numRef>
          </c:val>
          <c:extLst>
            <c:ext xmlns:c16="http://schemas.microsoft.com/office/drawing/2014/chart" uri="{C3380CC4-5D6E-409C-BE32-E72D297353CC}">
              <c16:uniqueId val="{00000000-CB2A-492F-877B-B76ECDC956A6}"/>
            </c:ext>
          </c:extLst>
        </c:ser>
        <c:ser>
          <c:idx val="2"/>
          <c:order val="1"/>
          <c:tx>
            <c:strRef>
              <c:f>Sheet1!$A$144</c:f>
              <c:strCache>
                <c:ptCount val="1"/>
                <c:pt idx="0">
                  <c:v>Tuji državljani</c:v>
                </c:pt>
              </c:strCache>
            </c:strRef>
          </c:tx>
          <c:spPr>
            <a:gradFill flip="none" rotWithShape="1">
              <a:gsLst>
                <a:gs pos="0">
                  <a:srgbClr val="ED7D31">
                    <a:lumMod val="0"/>
                    <a:lumOff val="100000"/>
                  </a:srgbClr>
                </a:gs>
                <a:gs pos="35000">
                  <a:srgbClr val="ED7D31">
                    <a:lumMod val="0"/>
                    <a:lumOff val="100000"/>
                  </a:srgbClr>
                </a:gs>
                <a:gs pos="100000">
                  <a:srgbClr val="ED7D31">
                    <a:lumMod val="100000"/>
                  </a:srgbClr>
                </a:gs>
              </a:gsLst>
              <a:path path="circle">
                <a:fillToRect l="50000" t="-80000" r="50000" b="180000"/>
              </a:path>
              <a:tileRect/>
            </a:gradFill>
            <a:ln w="9525" cap="flat" cmpd="sng" algn="ctr">
              <a:solidFill>
                <a:srgbClr val="ED7D31">
                  <a:lumMod val="75000"/>
                </a:srgbClr>
              </a:solidFill>
              <a:round/>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Sheet1!$B$142:$K$142</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Sheet1!$B$144:$K$144</c:f>
              <c:numCache>
                <c:formatCode>#,##0</c:formatCode>
                <c:ptCount val="10"/>
                <c:pt idx="0">
                  <c:v>41370</c:v>
                </c:pt>
                <c:pt idx="1">
                  <c:v>43746</c:v>
                </c:pt>
                <c:pt idx="2">
                  <c:v>46681</c:v>
                </c:pt>
                <c:pt idx="3">
                  <c:v>53702</c:v>
                </c:pt>
                <c:pt idx="4">
                  <c:v>58333</c:v>
                </c:pt>
                <c:pt idx="5">
                  <c:v>61085</c:v>
                </c:pt>
                <c:pt idx="6">
                  <c:v>62210</c:v>
                </c:pt>
                <c:pt idx="7">
                  <c:v>68267</c:v>
                </c:pt>
                <c:pt idx="8">
                  <c:v>71848</c:v>
                </c:pt>
                <c:pt idx="9">
                  <c:v>76851</c:v>
                </c:pt>
              </c:numCache>
            </c:numRef>
          </c:val>
          <c:extLst>
            <c:ext xmlns:c16="http://schemas.microsoft.com/office/drawing/2014/chart" uri="{C3380CC4-5D6E-409C-BE32-E72D297353CC}">
              <c16:uniqueId val="{00000001-CB2A-492F-877B-B76ECDC956A6}"/>
            </c:ext>
          </c:extLst>
        </c:ser>
        <c:dLbls>
          <c:showLegendKey val="0"/>
          <c:showVal val="0"/>
          <c:showCatName val="0"/>
          <c:showSerName val="0"/>
          <c:showPercent val="0"/>
          <c:showBubbleSize val="0"/>
        </c:dLbls>
        <c:gapWidth val="93"/>
        <c:axId val="452664608"/>
        <c:axId val="452661656"/>
      </c:barChart>
      <c:catAx>
        <c:axId val="452664608"/>
        <c:scaling>
          <c:orientation val="minMax"/>
        </c:scaling>
        <c:delete val="0"/>
        <c:axPos val="b"/>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mn-lt"/>
                <a:ea typeface="+mn-ea"/>
                <a:cs typeface="+mn-cs"/>
              </a:defRPr>
            </a:pPr>
            <a:endParaRPr lang="sl-SI"/>
          </a:p>
        </c:txPr>
        <c:crossAx val="452661656"/>
        <c:crosses val="autoZero"/>
        <c:auto val="1"/>
        <c:lblAlgn val="ctr"/>
        <c:lblOffset val="1"/>
        <c:noMultiLvlLbl val="0"/>
      </c:catAx>
      <c:valAx>
        <c:axId val="452661656"/>
        <c:scaling>
          <c:orientation val="minMax"/>
          <c:max val="680000"/>
          <c:min val="0"/>
        </c:scaling>
        <c:delete val="0"/>
        <c:axPos val="l"/>
        <c:title>
          <c:tx>
            <c:rich>
              <a:bodyPr rot="-5400000" spcFirstLastPara="1" vertOverflow="ellipsis" vert="horz" wrap="square" anchor="ctr" anchorCtr="1"/>
              <a:lstStyle/>
              <a:p>
                <a:pPr>
                  <a:defRPr sz="800" b="0" i="0" u="none" strike="noStrike" kern="1200" cap="none" baseline="0">
                    <a:solidFill>
                      <a:sysClr val="windowText" lastClr="000000"/>
                    </a:solidFill>
                    <a:latin typeface="+mn-lt"/>
                    <a:ea typeface="+mn-ea"/>
                    <a:cs typeface="+mn-cs"/>
                  </a:defRPr>
                </a:pPr>
                <a:r>
                  <a:rPr lang="sl-SI"/>
                  <a:t>Število prebivalcev</a:t>
                </a:r>
              </a:p>
            </c:rich>
          </c:tx>
          <c:layout>
            <c:manualLayout>
              <c:xMode val="edge"/>
              <c:yMode val="edge"/>
              <c:x val="1.0026388888888889E-2"/>
              <c:y val="0.1951253086419753"/>
            </c:manualLayout>
          </c:layout>
          <c:overlay val="0"/>
          <c:spPr>
            <a:noFill/>
            <a:ln>
              <a:noFill/>
            </a:ln>
            <a:effectLst/>
          </c:spPr>
          <c:txPr>
            <a:bodyPr rot="-5400000" spcFirstLastPara="1" vertOverflow="ellipsis" vert="horz" wrap="square" anchor="ctr" anchorCtr="1"/>
            <a:lstStyle/>
            <a:p>
              <a:pPr>
                <a:defRPr sz="800" b="0" i="0" u="none" strike="noStrike" kern="1200" cap="none" baseline="0">
                  <a:solidFill>
                    <a:sysClr val="windowText" lastClr="000000"/>
                  </a:solidFill>
                  <a:latin typeface="+mn-lt"/>
                  <a:ea typeface="+mn-ea"/>
                  <a:cs typeface="+mn-cs"/>
                </a:defRPr>
              </a:pPr>
              <a:endParaRPr lang="sl-SI"/>
            </a:p>
          </c:tx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mn-lt"/>
                <a:ea typeface="+mn-ea"/>
                <a:cs typeface="+mn-cs"/>
              </a:defRPr>
            </a:pPr>
            <a:endParaRPr lang="sl-SI"/>
          </a:p>
        </c:txPr>
        <c:crossAx val="45266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34235833333333332"/>
          <c:y val="0.87246786459384884"/>
          <c:w val="0.27576892361111111"/>
          <c:h val="8.8515948218337109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lt1"/>
    </a:solidFill>
    <a:ln w="9525" cap="flat" cmpd="sng" algn="ctr">
      <a:solidFill>
        <a:srgbClr val="0070C0"/>
      </a:solidFill>
      <a:round/>
    </a:ln>
    <a:effectLst/>
  </c:spPr>
  <c:txPr>
    <a:bodyPr/>
    <a:lstStyle/>
    <a:p>
      <a:pPr>
        <a:defRPr sz="800">
          <a:solidFill>
            <a:sysClr val="windowText" lastClr="000000"/>
          </a:solidFill>
        </a:defRPr>
      </a:pPr>
      <a:endParaRPr lang="sl-SI"/>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cap="none" spc="20" baseline="0">
                <a:solidFill>
                  <a:sysClr val="windowText" lastClr="000000"/>
                </a:solidFill>
                <a:latin typeface="+mn-lt"/>
                <a:ea typeface="+mn-ea"/>
                <a:cs typeface="+mn-cs"/>
              </a:defRPr>
            </a:pPr>
            <a:r>
              <a:rPr lang="sl-SI"/>
              <a:t>Obravnavana kazniva dejanja</a:t>
            </a:r>
          </a:p>
        </c:rich>
      </c:tx>
      <c:overlay val="0"/>
      <c:spPr>
        <a:noFill/>
        <a:ln>
          <a:noFill/>
        </a:ln>
        <a:effectLst/>
      </c:spPr>
      <c:txPr>
        <a:bodyPr rot="0" spcFirstLastPara="1" vertOverflow="ellipsis" vert="horz" wrap="square" anchor="ctr" anchorCtr="1"/>
        <a:lstStyle/>
        <a:p>
          <a:pPr>
            <a:defRPr sz="960" b="0" i="0" u="none" strike="noStrike" kern="1200" cap="none" spc="20" baseline="0">
              <a:solidFill>
                <a:sysClr val="windowText" lastClr="000000"/>
              </a:solidFill>
              <a:latin typeface="+mn-lt"/>
              <a:ea typeface="+mn-ea"/>
              <a:cs typeface="+mn-cs"/>
            </a:defRPr>
          </a:pPr>
          <a:endParaRPr lang="sl-SI"/>
        </a:p>
      </c:txPr>
    </c:title>
    <c:autoTitleDeleted val="0"/>
    <c:plotArea>
      <c:layout>
        <c:manualLayout>
          <c:layoutTarget val="inner"/>
          <c:xMode val="edge"/>
          <c:yMode val="edge"/>
          <c:x val="0.12387100694444445"/>
          <c:y val="0.25355715427657871"/>
          <c:w val="0.85187552083333329"/>
          <c:h val="0.49033529082246008"/>
        </c:manualLayout>
      </c:layout>
      <c:lineChart>
        <c:grouping val="standard"/>
        <c:varyColors val="0"/>
        <c:ser>
          <c:idx val="0"/>
          <c:order val="0"/>
          <c:tx>
            <c:strRef>
              <c:f>Sheet1!$A$2</c:f>
              <c:strCache>
                <c:ptCount val="1"/>
                <c:pt idx="0">
                  <c:v>Slovenija</c:v>
                </c:pt>
              </c:strCache>
            </c:strRef>
          </c:tx>
          <c:spPr>
            <a:ln w="22225" cap="rnd" cmpd="sng" algn="ctr">
              <a:solidFill>
                <a:schemeClr val="accent5">
                  <a:lumMod val="5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Sheet1!$B$1:$K$1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Sheet1!$B$2:$K$2</c:f>
              <c:numCache>
                <c:formatCode>#,##0</c:formatCode>
                <c:ptCount val="10"/>
                <c:pt idx="0">
                  <c:v>61862</c:v>
                </c:pt>
                <c:pt idx="1">
                  <c:v>58395</c:v>
                </c:pt>
                <c:pt idx="2">
                  <c:v>56701</c:v>
                </c:pt>
                <c:pt idx="3">
                  <c:v>55179</c:v>
                </c:pt>
                <c:pt idx="4">
                  <c:v>53499</c:v>
                </c:pt>
                <c:pt idx="5">
                  <c:v>44297</c:v>
                </c:pt>
                <c:pt idx="6">
                  <c:v>49746</c:v>
                </c:pt>
                <c:pt idx="7">
                  <c:v>54299</c:v>
                </c:pt>
                <c:pt idx="8">
                  <c:v>59322</c:v>
                </c:pt>
                <c:pt idx="9">
                  <c:v>58558</c:v>
                </c:pt>
              </c:numCache>
            </c:numRef>
          </c:val>
          <c:smooth val="0"/>
          <c:extLst>
            <c:ext xmlns:c16="http://schemas.microsoft.com/office/drawing/2014/chart" uri="{C3380CC4-5D6E-409C-BE32-E72D297353CC}">
              <c16:uniqueId val="{00000000-AE8C-4C9C-9389-A7455FC780CF}"/>
            </c:ext>
          </c:extLst>
        </c:ser>
        <c:ser>
          <c:idx val="1"/>
          <c:order val="1"/>
          <c:tx>
            <c:strRef>
              <c:f>Sheet1!$A$3</c:f>
              <c:strCache>
                <c:ptCount val="1"/>
                <c:pt idx="0">
                  <c:v>PU Ljubljana</c:v>
                </c:pt>
              </c:strCache>
            </c:strRef>
          </c:tx>
          <c:spPr>
            <a:ln w="22225" cap="rnd" cmpd="sng" algn="ctr">
              <a:solidFill>
                <a:schemeClr val="accent2">
                  <a:lumMod val="75000"/>
                </a:schemeClr>
              </a:solidFill>
              <a:round/>
            </a:ln>
            <a:effectLst/>
          </c:spPr>
          <c:marker>
            <c:symbol val="none"/>
          </c:marker>
          <c:dLbls>
            <c:dLbl>
              <c:idx val="0"/>
              <c:tx>
                <c:rich>
                  <a:bodyPr/>
                  <a:lstStyle/>
                  <a:p>
                    <a:fld id="{F59FE592-F506-489D-B910-B445F27D077D}" type="CELLRANGE">
                      <a:rPr lang="en-US"/>
                      <a:pPr/>
                      <a:t>[OBSEG CELIC]</a:t>
                    </a:fld>
                    <a:endParaRPr lang="en-US" baseline="0"/>
                  </a:p>
                  <a:p>
                    <a:fld id="{510BB313-DC1D-48D1-B295-E1D5483EE7CF}" type="VALUE">
                      <a:rPr lang="en-US"/>
                      <a:pPr/>
                      <a:t>[VREDNOST]</a:t>
                    </a:fld>
                    <a:endParaRPr lang="sl-SI"/>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AE8C-4C9C-9389-A7455FC780CF}"/>
                </c:ext>
              </c:extLst>
            </c:dLbl>
            <c:dLbl>
              <c:idx val="1"/>
              <c:tx>
                <c:rich>
                  <a:bodyPr/>
                  <a:lstStyle/>
                  <a:p>
                    <a:fld id="{4487FF8B-3A70-484E-8BE7-B72318CFEF0E}" type="CELLRANGE">
                      <a:rPr lang="en-US"/>
                      <a:pPr/>
                      <a:t>[OBSEG CELIC]</a:t>
                    </a:fld>
                    <a:endParaRPr lang="en-US" baseline="0"/>
                  </a:p>
                  <a:p>
                    <a:fld id="{A32E2F61-9AE0-4510-BE8B-D05423F8AE4B}" type="VALUE">
                      <a:rPr lang="en-US"/>
                      <a:pPr/>
                      <a:t>[VREDNOST]</a:t>
                    </a:fld>
                    <a:endParaRPr lang="sl-SI"/>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2-AE8C-4C9C-9389-A7455FC780CF}"/>
                </c:ext>
              </c:extLst>
            </c:dLbl>
            <c:dLbl>
              <c:idx val="2"/>
              <c:tx>
                <c:rich>
                  <a:bodyPr/>
                  <a:lstStyle/>
                  <a:p>
                    <a:fld id="{35CEB906-5D23-403F-BA2E-728E703411E7}" type="CELLRANGE">
                      <a:rPr lang="en-US"/>
                      <a:pPr/>
                      <a:t>[OBSEG CELIC]</a:t>
                    </a:fld>
                    <a:endParaRPr lang="en-US" baseline="0"/>
                  </a:p>
                  <a:p>
                    <a:fld id="{5DF6467E-92CF-4743-9E28-954D9BF58200}" type="VALUE">
                      <a:rPr lang="en-US"/>
                      <a:pPr/>
                      <a:t>[VREDNOST]</a:t>
                    </a:fld>
                    <a:endParaRPr lang="sl-SI"/>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AE8C-4C9C-9389-A7455FC780CF}"/>
                </c:ext>
              </c:extLst>
            </c:dLbl>
            <c:dLbl>
              <c:idx val="3"/>
              <c:tx>
                <c:rich>
                  <a:bodyPr/>
                  <a:lstStyle/>
                  <a:p>
                    <a:fld id="{1E39B61E-F2D6-4516-99EA-7ADDAE11C048}" type="CELLRANGE">
                      <a:rPr lang="en-US"/>
                      <a:pPr/>
                      <a:t>[OBSEG CELIC]</a:t>
                    </a:fld>
                    <a:endParaRPr lang="en-US" baseline="0"/>
                  </a:p>
                  <a:p>
                    <a:fld id="{8D0E9179-E001-4242-AF69-9DC1E501A386}" type="VALUE">
                      <a:rPr lang="en-US"/>
                      <a:pPr/>
                      <a:t>[VREDNOST]</a:t>
                    </a:fld>
                    <a:endParaRPr lang="sl-SI"/>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4-AE8C-4C9C-9389-A7455FC780CF}"/>
                </c:ext>
              </c:extLst>
            </c:dLbl>
            <c:dLbl>
              <c:idx val="4"/>
              <c:tx>
                <c:rich>
                  <a:bodyPr/>
                  <a:lstStyle/>
                  <a:p>
                    <a:fld id="{43A7EB6C-6038-43D0-9A6C-2F773925D9CF}" type="CELLRANGE">
                      <a:rPr lang="en-US"/>
                      <a:pPr/>
                      <a:t>[OBSEG CELIC]</a:t>
                    </a:fld>
                    <a:endParaRPr lang="en-US" baseline="0"/>
                  </a:p>
                  <a:p>
                    <a:fld id="{89573AC9-57B2-404A-AF7D-708F0153DC44}" type="VALUE">
                      <a:rPr lang="en-US"/>
                      <a:pPr/>
                      <a:t>[VREDNOST]</a:t>
                    </a:fld>
                    <a:endParaRPr lang="sl-SI"/>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AE8C-4C9C-9389-A7455FC780CF}"/>
                </c:ext>
              </c:extLst>
            </c:dLbl>
            <c:dLbl>
              <c:idx val="5"/>
              <c:tx>
                <c:rich>
                  <a:bodyPr/>
                  <a:lstStyle/>
                  <a:p>
                    <a:fld id="{55676613-B754-407C-A7B3-E0FD54C34568}" type="CELLRANGE">
                      <a:rPr lang="en-US"/>
                      <a:pPr/>
                      <a:t>[OBSEG CELIC]</a:t>
                    </a:fld>
                    <a:endParaRPr lang="en-US" baseline="0"/>
                  </a:p>
                  <a:p>
                    <a:fld id="{AA807665-195F-4C73-921E-129D02642827}" type="VALUE">
                      <a:rPr lang="en-US"/>
                      <a:pPr/>
                      <a:t>[VREDNOST]</a:t>
                    </a:fld>
                    <a:endParaRPr lang="sl-SI"/>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6-AE8C-4C9C-9389-A7455FC780CF}"/>
                </c:ext>
              </c:extLst>
            </c:dLbl>
            <c:dLbl>
              <c:idx val="6"/>
              <c:tx>
                <c:rich>
                  <a:bodyPr/>
                  <a:lstStyle/>
                  <a:p>
                    <a:fld id="{8F5AFAE7-0605-436A-899D-B674A8875446}" type="CELLRANGE">
                      <a:rPr lang="en-US"/>
                      <a:pPr/>
                      <a:t>[OBSEG CELIC]</a:t>
                    </a:fld>
                    <a:endParaRPr lang="en-US" baseline="0"/>
                  </a:p>
                  <a:p>
                    <a:fld id="{09BF6F80-5369-4781-A49F-6CA20CC16B8A}" type="VALUE">
                      <a:rPr lang="en-US"/>
                      <a:pPr/>
                      <a:t>[VREDNOST]</a:t>
                    </a:fld>
                    <a:endParaRPr lang="sl-SI"/>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7-AE8C-4C9C-9389-A7455FC780CF}"/>
                </c:ext>
              </c:extLst>
            </c:dLbl>
            <c:dLbl>
              <c:idx val="7"/>
              <c:tx>
                <c:rich>
                  <a:bodyPr/>
                  <a:lstStyle/>
                  <a:p>
                    <a:fld id="{DA8D2A15-28F5-48CD-95A8-27EB911F08EE}" type="CELLRANGE">
                      <a:rPr lang="en-US"/>
                      <a:pPr/>
                      <a:t>[OBSEG CELIC]</a:t>
                    </a:fld>
                    <a:endParaRPr lang="en-US" baseline="0"/>
                  </a:p>
                  <a:p>
                    <a:fld id="{00A1B078-4674-40D0-80CB-0C2EC2FA7763}" type="VALUE">
                      <a:rPr lang="en-US"/>
                      <a:pPr/>
                      <a:t>[VREDNOST]</a:t>
                    </a:fld>
                    <a:endParaRPr lang="sl-SI"/>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8-AE8C-4C9C-9389-A7455FC780CF}"/>
                </c:ext>
              </c:extLst>
            </c:dLbl>
            <c:dLbl>
              <c:idx val="8"/>
              <c:tx>
                <c:rich>
                  <a:bodyPr/>
                  <a:lstStyle/>
                  <a:p>
                    <a:fld id="{AD330888-215B-4820-B8F6-FC95676DC39F}" type="CELLRANGE">
                      <a:rPr lang="en-US"/>
                      <a:pPr/>
                      <a:t>[OBSEG CELIC]</a:t>
                    </a:fld>
                    <a:endParaRPr lang="en-US" baseline="0"/>
                  </a:p>
                  <a:p>
                    <a:fld id="{7242E2EA-AEC4-4DC3-91DE-FD244CF237BE}" type="VALUE">
                      <a:rPr lang="en-US"/>
                      <a:pPr/>
                      <a:t>[VREDNOST]</a:t>
                    </a:fld>
                    <a:endParaRPr lang="sl-SI"/>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9-AE8C-4C9C-9389-A7455FC780CF}"/>
                </c:ext>
              </c:extLst>
            </c:dLbl>
            <c:dLbl>
              <c:idx val="9"/>
              <c:tx>
                <c:rich>
                  <a:bodyPr/>
                  <a:lstStyle/>
                  <a:p>
                    <a:fld id="{1FFC8E84-7910-4391-B117-2B18D3BCC207}" type="CELLRANGE">
                      <a:rPr lang="en-US"/>
                      <a:pPr/>
                      <a:t>[OBSEG CELIC]</a:t>
                    </a:fld>
                    <a:endParaRPr lang="en-US" baseline="0"/>
                  </a:p>
                  <a:p>
                    <a:fld id="{D7BA3D88-2CCF-446B-AB0E-DCB3514FA6F2}" type="VALUE">
                      <a:rPr lang="en-US"/>
                      <a:pPr/>
                      <a:t>[VREDNOST]</a:t>
                    </a:fld>
                    <a:endParaRPr lang="sl-SI"/>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A-AE8C-4C9C-9389-A7455FC780C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t"/>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a:solidFill>
                        <a:schemeClr val="dk1">
                          <a:lumMod val="35000"/>
                          <a:lumOff val="65000"/>
                        </a:schemeClr>
                      </a:solidFill>
                    </a:ln>
                    <a:effectLst/>
                  </c:spPr>
                </c15:leaderLines>
              </c:ext>
            </c:extLst>
          </c:dLbls>
          <c:cat>
            <c:numRef>
              <c:f>Sheet1!$B$1:$K$1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Sheet1!$B$3:$K$3</c:f>
              <c:numCache>
                <c:formatCode>#,##0</c:formatCode>
                <c:ptCount val="10"/>
                <c:pt idx="0">
                  <c:v>28205</c:v>
                </c:pt>
                <c:pt idx="1">
                  <c:v>27018</c:v>
                </c:pt>
                <c:pt idx="2">
                  <c:v>25167</c:v>
                </c:pt>
                <c:pt idx="3">
                  <c:v>23928</c:v>
                </c:pt>
                <c:pt idx="4">
                  <c:v>22167</c:v>
                </c:pt>
                <c:pt idx="5">
                  <c:v>18245</c:v>
                </c:pt>
                <c:pt idx="6">
                  <c:v>22287</c:v>
                </c:pt>
                <c:pt idx="7">
                  <c:v>23150</c:v>
                </c:pt>
                <c:pt idx="8">
                  <c:v>27035</c:v>
                </c:pt>
                <c:pt idx="9">
                  <c:v>24650</c:v>
                </c:pt>
              </c:numCache>
            </c:numRef>
          </c:val>
          <c:smooth val="0"/>
          <c:extLst>
            <c:ext xmlns:c15="http://schemas.microsoft.com/office/drawing/2012/chart" uri="{02D57815-91ED-43cb-92C2-25804820EDAC}">
              <c15:datalabelsRange>
                <c15:f>Sheet1!$B$4:$K$4</c15:f>
                <c15:dlblRangeCache>
                  <c:ptCount val="10"/>
                  <c:pt idx="0">
                    <c:v>45,6%</c:v>
                  </c:pt>
                  <c:pt idx="1">
                    <c:v>46,3%</c:v>
                  </c:pt>
                  <c:pt idx="2">
                    <c:v>44,4%</c:v>
                  </c:pt>
                  <c:pt idx="3">
                    <c:v>43,4%</c:v>
                  </c:pt>
                  <c:pt idx="4">
                    <c:v>41,4%</c:v>
                  </c:pt>
                  <c:pt idx="5">
                    <c:v>41,2%</c:v>
                  </c:pt>
                  <c:pt idx="6">
                    <c:v>44,8%</c:v>
                  </c:pt>
                  <c:pt idx="7">
                    <c:v>42,6%</c:v>
                  </c:pt>
                  <c:pt idx="8">
                    <c:v>45,6%</c:v>
                  </c:pt>
                  <c:pt idx="9">
                    <c:v>42,1%</c:v>
                  </c:pt>
                </c15:dlblRangeCache>
              </c15:datalabelsRange>
            </c:ext>
            <c:ext xmlns:c16="http://schemas.microsoft.com/office/drawing/2014/chart" uri="{C3380CC4-5D6E-409C-BE32-E72D297353CC}">
              <c16:uniqueId val="{0000000B-AE8C-4C9C-9389-A7455FC780CF}"/>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52664608"/>
        <c:axId val="452661656"/>
      </c:lineChart>
      <c:catAx>
        <c:axId val="452664608"/>
        <c:scaling>
          <c:orientation val="minMax"/>
        </c:scaling>
        <c:delete val="0"/>
        <c:axPos val="b"/>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mn-lt"/>
                <a:ea typeface="+mn-ea"/>
                <a:cs typeface="+mn-cs"/>
              </a:defRPr>
            </a:pPr>
            <a:endParaRPr lang="sl-SI"/>
          </a:p>
        </c:txPr>
        <c:crossAx val="452661656"/>
        <c:crosses val="autoZero"/>
        <c:auto val="1"/>
        <c:lblAlgn val="ctr"/>
        <c:lblOffset val="1"/>
        <c:noMultiLvlLbl val="0"/>
      </c:catAx>
      <c:valAx>
        <c:axId val="452661656"/>
        <c:scaling>
          <c:orientation val="minMax"/>
          <c:max val="70000"/>
          <c:min val="10000"/>
        </c:scaling>
        <c:delete val="0"/>
        <c:axPos val="l"/>
        <c:title>
          <c:tx>
            <c:rich>
              <a:bodyPr rot="-5400000" spcFirstLastPara="1" vertOverflow="ellipsis" vert="horz" wrap="square" anchor="ctr" anchorCtr="1"/>
              <a:lstStyle/>
              <a:p>
                <a:pPr>
                  <a:defRPr sz="800" b="0" i="0" u="none" strike="noStrike" kern="1200" cap="none" baseline="0">
                    <a:solidFill>
                      <a:sysClr val="windowText" lastClr="000000"/>
                    </a:solidFill>
                    <a:latin typeface="+mn-lt"/>
                    <a:ea typeface="+mn-ea"/>
                    <a:cs typeface="+mn-cs"/>
                  </a:defRPr>
                </a:pPr>
                <a:r>
                  <a:rPr lang="sl-SI" cap="none" baseline="0"/>
                  <a:t>Število kaznivih dejanj</a:t>
                </a:r>
              </a:p>
            </c:rich>
          </c:tx>
          <c:layout>
            <c:manualLayout>
              <c:xMode val="edge"/>
              <c:yMode val="edge"/>
              <c:x val="1.5434027777777777E-2"/>
              <c:y val="0.1734108527131783"/>
            </c:manualLayout>
          </c:layout>
          <c:overlay val="0"/>
          <c:spPr>
            <a:noFill/>
            <a:ln>
              <a:noFill/>
            </a:ln>
            <a:effectLst/>
          </c:spPr>
          <c:txPr>
            <a:bodyPr rot="-5400000" spcFirstLastPara="1" vertOverflow="ellipsis" vert="horz" wrap="square" anchor="ctr" anchorCtr="1"/>
            <a:lstStyle/>
            <a:p>
              <a:pPr>
                <a:defRPr sz="800" b="0" i="0" u="none" strike="noStrike" kern="1200" cap="none" baseline="0">
                  <a:solidFill>
                    <a:sysClr val="windowText" lastClr="000000"/>
                  </a:solidFill>
                  <a:latin typeface="+mn-lt"/>
                  <a:ea typeface="+mn-ea"/>
                  <a:cs typeface="+mn-cs"/>
                </a:defRPr>
              </a:pPr>
              <a:endParaRPr lang="sl-SI"/>
            </a:p>
          </c:tx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mn-lt"/>
                <a:ea typeface="+mn-ea"/>
                <a:cs typeface="+mn-cs"/>
              </a:defRPr>
            </a:pPr>
            <a:endParaRPr lang="sl-SI"/>
          </a:p>
        </c:txPr>
        <c:crossAx val="45266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34456319444444444"/>
          <c:y val="0.86384155481658886"/>
          <c:w val="0.31087361111111117"/>
          <c:h val="0.1069826610842134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lt1"/>
    </a:solidFill>
    <a:ln w="9525" cap="flat" cmpd="sng" algn="ctr">
      <a:solidFill>
        <a:srgbClr val="0070C0"/>
      </a:solidFill>
      <a:round/>
    </a:ln>
    <a:effectLst/>
  </c:spPr>
  <c:txPr>
    <a:bodyPr/>
    <a:lstStyle/>
    <a:p>
      <a:pPr>
        <a:defRPr sz="800">
          <a:solidFill>
            <a:sysClr val="windowText" lastClr="000000"/>
          </a:solidFill>
        </a:defRPr>
      </a:pPr>
      <a:endParaRPr lang="sl-SI"/>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cap="none" spc="20" baseline="0">
                <a:solidFill>
                  <a:sysClr val="windowText" lastClr="000000"/>
                </a:solidFill>
                <a:latin typeface="+mn-lt"/>
                <a:ea typeface="+mn-ea"/>
                <a:cs typeface="+mn-cs"/>
              </a:defRPr>
            </a:pPr>
            <a:r>
              <a:rPr lang="sl-SI"/>
              <a:t>Število obravnavanih kaznivih dejanj zoper znanega</a:t>
            </a:r>
            <a:r>
              <a:rPr lang="sl-SI" baseline="0"/>
              <a:t> storilca</a:t>
            </a:r>
            <a:endParaRPr lang="sl-SI"/>
          </a:p>
        </c:rich>
      </c:tx>
      <c:overlay val="0"/>
      <c:spPr>
        <a:noFill/>
        <a:ln>
          <a:noFill/>
        </a:ln>
        <a:effectLst/>
      </c:spPr>
      <c:txPr>
        <a:bodyPr rot="0" spcFirstLastPara="1" vertOverflow="ellipsis" vert="horz" wrap="square" anchor="ctr" anchorCtr="1"/>
        <a:lstStyle/>
        <a:p>
          <a:pPr>
            <a:defRPr sz="960" b="0" i="0" u="none" strike="noStrike" kern="1200" cap="none" spc="20" baseline="0">
              <a:solidFill>
                <a:sysClr val="windowText" lastClr="000000"/>
              </a:solidFill>
              <a:latin typeface="+mn-lt"/>
              <a:ea typeface="+mn-ea"/>
              <a:cs typeface="+mn-cs"/>
            </a:defRPr>
          </a:pPr>
          <a:endParaRPr lang="sl-SI"/>
        </a:p>
      </c:txPr>
    </c:title>
    <c:autoTitleDeleted val="0"/>
    <c:plotArea>
      <c:layout>
        <c:manualLayout>
          <c:layoutTarget val="inner"/>
          <c:xMode val="edge"/>
          <c:yMode val="edge"/>
          <c:x val="0.12387100694444445"/>
          <c:y val="0.21435987654320987"/>
          <c:w val="0.85187552083333329"/>
          <c:h val="0.52953271604938268"/>
        </c:manualLayout>
      </c:layout>
      <c:lineChart>
        <c:grouping val="standard"/>
        <c:varyColors val="0"/>
        <c:ser>
          <c:idx val="1"/>
          <c:order val="0"/>
          <c:tx>
            <c:strRef>
              <c:f>Sheet1!$A$11</c:f>
              <c:strCache>
                <c:ptCount val="1"/>
                <c:pt idx="0">
                  <c:v>Slovenija</c:v>
                </c:pt>
              </c:strCache>
            </c:strRef>
          </c:tx>
          <c:spPr>
            <a:ln w="22225" cap="rnd" cmpd="sng" algn="ctr">
              <a:solidFill>
                <a:schemeClr val="accent5">
                  <a:lumMod val="5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Sheet1!$B$10:$K$10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Sheet1!$B$11:$K$11</c:f>
              <c:numCache>
                <c:formatCode>#,##0</c:formatCode>
                <c:ptCount val="10"/>
                <c:pt idx="0">
                  <c:v>29718</c:v>
                </c:pt>
                <c:pt idx="1">
                  <c:v>27850</c:v>
                </c:pt>
                <c:pt idx="2">
                  <c:v>27350</c:v>
                </c:pt>
                <c:pt idx="3">
                  <c:v>28029</c:v>
                </c:pt>
                <c:pt idx="4">
                  <c:v>27357</c:v>
                </c:pt>
                <c:pt idx="5">
                  <c:v>24354</c:v>
                </c:pt>
                <c:pt idx="6">
                  <c:v>26900</c:v>
                </c:pt>
                <c:pt idx="7">
                  <c:v>28054</c:v>
                </c:pt>
                <c:pt idx="8">
                  <c:v>30258</c:v>
                </c:pt>
                <c:pt idx="9">
                  <c:v>28355</c:v>
                </c:pt>
              </c:numCache>
            </c:numRef>
          </c:val>
          <c:smooth val="0"/>
          <c:extLst>
            <c:ext xmlns:c16="http://schemas.microsoft.com/office/drawing/2014/chart" uri="{C3380CC4-5D6E-409C-BE32-E72D297353CC}">
              <c16:uniqueId val="{00000000-8B13-44E4-ADE0-4072557635F8}"/>
            </c:ext>
          </c:extLst>
        </c:ser>
        <c:ser>
          <c:idx val="2"/>
          <c:order val="1"/>
          <c:tx>
            <c:strRef>
              <c:f>Sheet1!$A$12</c:f>
              <c:strCache>
                <c:ptCount val="1"/>
                <c:pt idx="0">
                  <c:v>PU Ljubljana</c:v>
                </c:pt>
              </c:strCache>
            </c:strRef>
          </c:tx>
          <c:spPr>
            <a:ln w="22225" cap="rnd" cmpd="sng" algn="ctr">
              <a:solidFill>
                <a:schemeClr val="accent2">
                  <a:lumMod val="75000"/>
                </a:schemeClr>
              </a:solidFill>
              <a:round/>
            </a:ln>
            <a:effectLst/>
          </c:spPr>
          <c:marker>
            <c:symbol val="none"/>
          </c:marker>
          <c:dLbls>
            <c:dLbl>
              <c:idx val="0"/>
              <c:layout>
                <c:manualLayout>
                  <c:x val="-4.1115104166666666E-2"/>
                  <c:y val="-0.1129295865633075"/>
                </c:manualLayout>
              </c:layout>
              <c:tx>
                <c:rich>
                  <a:bodyPr/>
                  <a:lstStyle/>
                  <a:p>
                    <a:fld id="{E1B71FBC-8D21-445C-8C25-2CA780B39841}" type="CELLRANGE">
                      <a:rPr lang="en-US"/>
                      <a:pPr/>
                      <a:t>[OBSEG CELIC]</a:t>
                    </a:fld>
                    <a:endParaRPr lang="en-US" baseline="0"/>
                  </a:p>
                  <a:p>
                    <a:fld id="{427233AF-64FD-4CA9-A680-CBADE1F4BBE8}" type="VALUE">
                      <a:rPr lang="en-US"/>
                      <a:pPr/>
                      <a:t>[VREDNOST]</a:t>
                    </a:fld>
                    <a:endParaRPr lang="sl-SI"/>
                  </a:p>
                </c:rich>
              </c:tx>
              <c:dLblPos val="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8B13-44E4-ADE0-4072557635F8}"/>
                </c:ext>
              </c:extLst>
            </c:dLbl>
            <c:dLbl>
              <c:idx val="1"/>
              <c:layout>
                <c:manualLayout>
                  <c:x val="-4.3319965277777817E-2"/>
                  <c:y val="-8.8317183462532298E-2"/>
                </c:manualLayout>
              </c:layout>
              <c:tx>
                <c:rich>
                  <a:bodyPr/>
                  <a:lstStyle/>
                  <a:p>
                    <a:fld id="{92156947-34A5-442D-B7FA-010656C115B8}" type="CELLRANGE">
                      <a:rPr lang="en-US"/>
                      <a:pPr/>
                      <a:t>[OBSEG CELIC]</a:t>
                    </a:fld>
                    <a:endParaRPr lang="en-US" baseline="0"/>
                  </a:p>
                  <a:p>
                    <a:fld id="{3C4D1B98-9BBE-4E36-BAC8-D68C8C136FDA}" type="VALUE">
                      <a:rPr lang="en-US"/>
                      <a:pPr/>
                      <a:t>[VREDNOST]</a:t>
                    </a:fld>
                    <a:endParaRPr lang="sl-SI"/>
                  </a:p>
                </c:rich>
              </c:tx>
              <c:dLblPos val="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2-8B13-44E4-ADE0-4072557635F8}"/>
                </c:ext>
              </c:extLst>
            </c:dLbl>
            <c:dLbl>
              <c:idx val="2"/>
              <c:layout>
                <c:manualLayout>
                  <c:x val="-4.0657638888888889E-2"/>
                  <c:y val="-0.10472545219638243"/>
                </c:manualLayout>
              </c:layout>
              <c:tx>
                <c:rich>
                  <a:bodyPr/>
                  <a:lstStyle/>
                  <a:p>
                    <a:fld id="{F8C9D38B-74C7-4369-8762-3776301F33A2}" type="CELLRANGE">
                      <a:rPr lang="en-US"/>
                      <a:pPr/>
                      <a:t>[OBSEG CELIC]</a:t>
                    </a:fld>
                    <a:endParaRPr lang="en-US" baseline="0"/>
                  </a:p>
                  <a:p>
                    <a:fld id="{8D8DB7AA-D737-4931-8311-8FC42758FD13}" type="VALUE">
                      <a:rPr lang="en-US"/>
                      <a:pPr/>
                      <a:t>[VREDNOST]</a:t>
                    </a:fld>
                    <a:endParaRPr lang="sl-SI"/>
                  </a:p>
                </c:rich>
              </c:tx>
              <c:dLblPos val="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8B13-44E4-ADE0-4072557635F8}"/>
                </c:ext>
              </c:extLst>
            </c:dLbl>
            <c:dLbl>
              <c:idx val="3"/>
              <c:layout>
                <c:manualLayout>
                  <c:x val="-4.1115104166666749E-2"/>
                  <c:y val="-8.8317183462532298E-2"/>
                </c:manualLayout>
              </c:layout>
              <c:tx>
                <c:rich>
                  <a:bodyPr/>
                  <a:lstStyle/>
                  <a:p>
                    <a:fld id="{F2C676A6-38DB-4AD7-95AF-C36B15FF3BA7}" type="CELLRANGE">
                      <a:rPr lang="en-US"/>
                      <a:pPr/>
                      <a:t>[OBSEG CELIC]</a:t>
                    </a:fld>
                    <a:endParaRPr lang="en-US" baseline="0"/>
                  </a:p>
                  <a:p>
                    <a:fld id="{71487C2B-F3C3-434B-8C11-3FCBA097E182}" type="VALUE">
                      <a:rPr lang="en-US"/>
                      <a:pPr/>
                      <a:t>[VREDNOST]</a:t>
                    </a:fld>
                    <a:endParaRPr lang="sl-SI"/>
                  </a:p>
                </c:rich>
              </c:tx>
              <c:dLblPos val="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4-8B13-44E4-ADE0-4072557635F8}"/>
                </c:ext>
              </c:extLst>
            </c:dLbl>
            <c:dLbl>
              <c:idx val="4"/>
              <c:layout>
                <c:manualLayout>
                  <c:x val="-4.2862499999999998E-2"/>
                  <c:y val="-0.10472545219638243"/>
                </c:manualLayout>
              </c:layout>
              <c:tx>
                <c:rich>
                  <a:bodyPr/>
                  <a:lstStyle/>
                  <a:p>
                    <a:fld id="{101345A5-81FB-49BF-844F-DD6C154765EF}" type="CELLRANGE">
                      <a:rPr lang="en-US"/>
                      <a:pPr/>
                      <a:t>[OBSEG CELIC]</a:t>
                    </a:fld>
                    <a:endParaRPr lang="en-US" baseline="0"/>
                  </a:p>
                  <a:p>
                    <a:fld id="{854D4260-98D6-4C4E-960F-E7CF4B6B3E9F}" type="VALUE">
                      <a:rPr lang="en-US"/>
                      <a:pPr/>
                      <a:t>[VREDNOST]</a:t>
                    </a:fld>
                    <a:endParaRPr lang="sl-SI"/>
                  </a:p>
                </c:rich>
              </c:tx>
              <c:dLblPos val="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8B13-44E4-ADE0-4072557635F8}"/>
                </c:ext>
              </c:extLst>
            </c:dLbl>
            <c:dLbl>
              <c:idx val="5"/>
              <c:layout>
                <c:manualLayout>
                  <c:x val="-3.8452777777777856E-2"/>
                  <c:y val="-0.10472545219638243"/>
                </c:manualLayout>
              </c:layout>
              <c:tx>
                <c:rich>
                  <a:bodyPr/>
                  <a:lstStyle/>
                  <a:p>
                    <a:fld id="{33125C42-13DE-4581-8EA8-25261E84E2F2}" type="CELLRANGE">
                      <a:rPr lang="en-US"/>
                      <a:pPr/>
                      <a:t>[OBSEG CELIC]</a:t>
                    </a:fld>
                    <a:endParaRPr lang="en-US" baseline="0"/>
                  </a:p>
                  <a:p>
                    <a:fld id="{FC94B551-CB38-4DE8-8058-E5FC0E81A128}" type="VALUE">
                      <a:rPr lang="en-US"/>
                      <a:pPr/>
                      <a:t>[VREDNOST]</a:t>
                    </a:fld>
                    <a:endParaRPr lang="sl-SI"/>
                  </a:p>
                </c:rich>
              </c:tx>
              <c:dLblPos val="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6-8B13-44E4-ADE0-4072557635F8}"/>
                </c:ext>
              </c:extLst>
            </c:dLbl>
            <c:dLbl>
              <c:idx val="6"/>
              <c:layout>
                <c:manualLayout>
                  <c:x val="-4.5524826388888891E-2"/>
                  <c:y val="-0.10472545219638243"/>
                </c:manualLayout>
              </c:layout>
              <c:tx>
                <c:rich>
                  <a:bodyPr/>
                  <a:lstStyle/>
                  <a:p>
                    <a:fld id="{2CEFEBB4-969A-46F0-A794-E909F7942511}" type="CELLRANGE">
                      <a:rPr lang="en-US"/>
                      <a:pPr/>
                      <a:t>[OBSEG CELIC]</a:t>
                    </a:fld>
                    <a:endParaRPr lang="en-US" baseline="0"/>
                  </a:p>
                  <a:p>
                    <a:fld id="{DA786B01-9F6F-4709-8A03-82FB30C6D8E6}" type="VALUE">
                      <a:rPr lang="en-US"/>
                      <a:pPr/>
                      <a:t>[VREDNOST]</a:t>
                    </a:fld>
                    <a:endParaRPr lang="sl-SI"/>
                  </a:p>
                </c:rich>
              </c:tx>
              <c:dLblPos val="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7-8B13-44E4-ADE0-4072557635F8}"/>
                </c:ext>
              </c:extLst>
            </c:dLbl>
            <c:dLbl>
              <c:idx val="7"/>
              <c:layout>
                <c:manualLayout>
                  <c:x val="-4.3319965277777775E-2"/>
                  <c:y val="-0.1047254521963825"/>
                </c:manualLayout>
              </c:layout>
              <c:tx>
                <c:rich>
                  <a:bodyPr/>
                  <a:lstStyle/>
                  <a:p>
                    <a:fld id="{E80067BD-DB10-4B43-8FAF-C0C544ACAE79}" type="CELLRANGE">
                      <a:rPr lang="en-US"/>
                      <a:pPr/>
                      <a:t>[OBSEG CELIC]</a:t>
                    </a:fld>
                    <a:endParaRPr lang="en-US" baseline="0"/>
                  </a:p>
                  <a:p>
                    <a:fld id="{9AF0CA26-64B8-49BA-9FDE-C8FC5384B413}" type="VALUE">
                      <a:rPr lang="en-US"/>
                      <a:pPr/>
                      <a:t>[VREDNOST]</a:t>
                    </a:fld>
                    <a:endParaRPr lang="sl-SI"/>
                  </a:p>
                </c:rich>
              </c:tx>
              <c:dLblPos val="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8-8B13-44E4-ADE0-4072557635F8}"/>
                </c:ext>
              </c:extLst>
            </c:dLbl>
            <c:dLbl>
              <c:idx val="8"/>
              <c:layout>
                <c:manualLayout>
                  <c:x val="-4.3319965277777775E-2"/>
                  <c:y val="-9.6521317829457359E-2"/>
                </c:manualLayout>
              </c:layout>
              <c:tx>
                <c:rich>
                  <a:bodyPr/>
                  <a:lstStyle/>
                  <a:p>
                    <a:fld id="{EDF94680-3B38-408A-8EDC-648F19C04DD4}" type="CELLRANGE">
                      <a:rPr lang="en-US"/>
                      <a:pPr/>
                      <a:t>[OBSEG CELIC]</a:t>
                    </a:fld>
                    <a:endParaRPr lang="en-US" baseline="0"/>
                  </a:p>
                  <a:p>
                    <a:fld id="{6819DE52-C97A-454A-BF2B-1CDDB0A54B0C}" type="VALUE">
                      <a:rPr lang="en-US"/>
                      <a:pPr/>
                      <a:t>[VREDNOST]</a:t>
                    </a:fld>
                    <a:endParaRPr lang="sl-SI"/>
                  </a:p>
                </c:rich>
              </c:tx>
              <c:dLblPos val="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9-8B13-44E4-ADE0-4072557635F8}"/>
                </c:ext>
              </c:extLst>
            </c:dLbl>
            <c:dLbl>
              <c:idx val="9"/>
              <c:layout>
                <c:manualLayout>
                  <c:x val="-3.5653993055555555E-2"/>
                  <c:y val="-0.10472545219638243"/>
                </c:manualLayout>
              </c:layout>
              <c:tx>
                <c:rich>
                  <a:bodyPr/>
                  <a:lstStyle/>
                  <a:p>
                    <a:fld id="{2628B07C-16D4-4509-AC0A-9C35FB332464}" type="CELLRANGE">
                      <a:rPr lang="en-US"/>
                      <a:pPr/>
                      <a:t>[OBSEG CELIC]</a:t>
                    </a:fld>
                    <a:endParaRPr lang="en-US" baseline="0"/>
                  </a:p>
                  <a:p>
                    <a:fld id="{CF821CD8-5438-47EC-9147-7B3C77417280}" type="VALUE">
                      <a:rPr lang="en-US"/>
                      <a:pPr/>
                      <a:t>[VREDNOST]</a:t>
                    </a:fld>
                    <a:endParaRPr lang="sl-SI"/>
                  </a:p>
                </c:rich>
              </c:tx>
              <c:dLblPos val="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A-8B13-44E4-ADE0-4072557635F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t"/>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a:solidFill>
                        <a:schemeClr val="dk1">
                          <a:lumMod val="35000"/>
                          <a:lumOff val="65000"/>
                        </a:schemeClr>
                      </a:solidFill>
                    </a:ln>
                    <a:effectLst/>
                  </c:spPr>
                </c15:leaderLines>
              </c:ext>
            </c:extLst>
          </c:dLbls>
          <c:cat>
            <c:numRef>
              <c:f>Sheet1!$B$10:$K$10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Sheet1!$B$12:$K$12</c:f>
              <c:numCache>
                <c:formatCode>#,##0</c:formatCode>
                <c:ptCount val="10"/>
                <c:pt idx="0">
                  <c:v>11354</c:v>
                </c:pt>
                <c:pt idx="1">
                  <c:v>10966</c:v>
                </c:pt>
                <c:pt idx="2">
                  <c:v>9463</c:v>
                </c:pt>
                <c:pt idx="3">
                  <c:v>10479</c:v>
                </c:pt>
                <c:pt idx="4">
                  <c:v>9921</c:v>
                </c:pt>
                <c:pt idx="5">
                  <c:v>8442</c:v>
                </c:pt>
                <c:pt idx="6">
                  <c:v>10626</c:v>
                </c:pt>
                <c:pt idx="7">
                  <c:v>10270</c:v>
                </c:pt>
                <c:pt idx="8">
                  <c:v>13048</c:v>
                </c:pt>
                <c:pt idx="9">
                  <c:v>10887</c:v>
                </c:pt>
              </c:numCache>
            </c:numRef>
          </c:val>
          <c:smooth val="0"/>
          <c:extLst>
            <c:ext xmlns:c15="http://schemas.microsoft.com/office/drawing/2012/chart" uri="{02D57815-91ED-43cb-92C2-25804820EDAC}">
              <c15:datalabelsRange>
                <c15:f>Sheet1!$B$13:$K$13</c15:f>
                <c15:dlblRangeCache>
                  <c:ptCount val="10"/>
                  <c:pt idx="0">
                    <c:v>38,2%</c:v>
                  </c:pt>
                  <c:pt idx="1">
                    <c:v>39,4%</c:v>
                  </c:pt>
                  <c:pt idx="2">
                    <c:v>34,6%</c:v>
                  </c:pt>
                  <c:pt idx="3">
                    <c:v>37,4%</c:v>
                  </c:pt>
                  <c:pt idx="4">
                    <c:v>36,3%</c:v>
                  </c:pt>
                  <c:pt idx="5">
                    <c:v>34,7%</c:v>
                  </c:pt>
                  <c:pt idx="6">
                    <c:v>39,5%</c:v>
                  </c:pt>
                  <c:pt idx="7">
                    <c:v>36,6%</c:v>
                  </c:pt>
                  <c:pt idx="8">
                    <c:v>43,1%</c:v>
                  </c:pt>
                  <c:pt idx="9">
                    <c:v>38,4%</c:v>
                  </c:pt>
                </c15:dlblRangeCache>
              </c15:datalabelsRange>
            </c:ext>
            <c:ext xmlns:c16="http://schemas.microsoft.com/office/drawing/2014/chart" uri="{C3380CC4-5D6E-409C-BE32-E72D297353CC}">
              <c16:uniqueId val="{0000000B-8B13-44E4-ADE0-4072557635F8}"/>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52664608"/>
        <c:axId val="452661656"/>
      </c:lineChart>
      <c:catAx>
        <c:axId val="452664608"/>
        <c:scaling>
          <c:orientation val="minMax"/>
        </c:scaling>
        <c:delete val="0"/>
        <c:axPos val="b"/>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mn-lt"/>
                <a:ea typeface="+mn-ea"/>
                <a:cs typeface="+mn-cs"/>
              </a:defRPr>
            </a:pPr>
            <a:endParaRPr lang="sl-SI"/>
          </a:p>
        </c:txPr>
        <c:crossAx val="452661656"/>
        <c:crosses val="autoZero"/>
        <c:auto val="1"/>
        <c:lblAlgn val="ctr"/>
        <c:lblOffset val="1"/>
        <c:noMultiLvlLbl val="0"/>
      </c:catAx>
      <c:valAx>
        <c:axId val="452661656"/>
        <c:scaling>
          <c:orientation val="minMax"/>
        </c:scaling>
        <c:delete val="0"/>
        <c:axPos val="l"/>
        <c:title>
          <c:tx>
            <c:rich>
              <a:bodyPr rot="-5400000" spcFirstLastPara="1" vertOverflow="ellipsis" vert="horz" wrap="square" anchor="ctr" anchorCtr="1"/>
              <a:lstStyle/>
              <a:p>
                <a:pPr>
                  <a:defRPr sz="800" b="0" i="0" u="none" strike="noStrike" kern="1200" cap="none" baseline="0">
                    <a:solidFill>
                      <a:sysClr val="windowText" lastClr="000000"/>
                    </a:solidFill>
                    <a:latin typeface="+mn-lt"/>
                    <a:ea typeface="+mn-ea"/>
                    <a:cs typeface="+mn-cs"/>
                  </a:defRPr>
                </a:pPr>
                <a:r>
                  <a:rPr lang="sl-SI" cap="none" baseline="0"/>
                  <a:t>Število kaznivih dejanj</a:t>
                </a:r>
              </a:p>
            </c:rich>
          </c:tx>
          <c:layout>
            <c:manualLayout>
              <c:xMode val="edge"/>
              <c:yMode val="edge"/>
              <c:x val="1.5434027777777777E-2"/>
              <c:y val="0.1734108527131783"/>
            </c:manualLayout>
          </c:layout>
          <c:overlay val="0"/>
          <c:spPr>
            <a:noFill/>
            <a:ln>
              <a:noFill/>
            </a:ln>
            <a:effectLst/>
          </c:spPr>
          <c:txPr>
            <a:bodyPr rot="-5400000" spcFirstLastPara="1" vertOverflow="ellipsis" vert="horz" wrap="square" anchor="ctr" anchorCtr="1"/>
            <a:lstStyle/>
            <a:p>
              <a:pPr>
                <a:defRPr sz="800" b="0" i="0" u="none" strike="noStrike" kern="1200" cap="none" baseline="0">
                  <a:solidFill>
                    <a:sysClr val="windowText" lastClr="000000"/>
                  </a:solidFill>
                  <a:latin typeface="+mn-lt"/>
                  <a:ea typeface="+mn-ea"/>
                  <a:cs typeface="+mn-cs"/>
                </a:defRPr>
              </a:pPr>
              <a:endParaRPr lang="sl-SI"/>
            </a:p>
          </c:tx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mn-lt"/>
                <a:ea typeface="+mn-ea"/>
                <a:cs typeface="+mn-cs"/>
              </a:defRPr>
            </a:pPr>
            <a:endParaRPr lang="sl-SI"/>
          </a:p>
        </c:txPr>
        <c:crossAx val="452664608"/>
        <c:crosses val="autoZero"/>
        <c:crossBetween val="between"/>
        <c:majorUnit val="10000"/>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34456319444444444"/>
          <c:y val="0.86384155481658886"/>
          <c:w val="0.31087361111111117"/>
          <c:h val="0.1285368217054263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lt1"/>
    </a:solidFill>
    <a:ln w="9525" cap="flat" cmpd="sng" algn="ctr">
      <a:solidFill>
        <a:srgbClr val="0070C0"/>
      </a:solidFill>
      <a:round/>
    </a:ln>
    <a:effectLst/>
  </c:spPr>
  <c:txPr>
    <a:bodyPr/>
    <a:lstStyle/>
    <a:p>
      <a:pPr>
        <a:defRPr sz="800">
          <a:solidFill>
            <a:sysClr val="windowText" lastClr="000000"/>
          </a:solidFill>
        </a:defRPr>
      </a:pPr>
      <a:endParaRPr lang="sl-SI"/>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cap="none" spc="20" baseline="0">
                <a:solidFill>
                  <a:sysClr val="windowText" lastClr="000000"/>
                </a:solidFill>
                <a:latin typeface="+mn-lt"/>
                <a:ea typeface="+mn-ea"/>
                <a:cs typeface="+mn-cs"/>
              </a:defRPr>
            </a:pPr>
            <a:r>
              <a:rPr lang="sl-SI"/>
              <a:t>Preiskanost kaznivih dejanj v %</a:t>
            </a:r>
          </a:p>
        </c:rich>
      </c:tx>
      <c:overlay val="0"/>
      <c:spPr>
        <a:noFill/>
        <a:ln>
          <a:noFill/>
        </a:ln>
        <a:effectLst/>
      </c:spPr>
      <c:txPr>
        <a:bodyPr rot="0" spcFirstLastPara="1" vertOverflow="ellipsis" vert="horz" wrap="square" anchor="ctr" anchorCtr="1"/>
        <a:lstStyle/>
        <a:p>
          <a:pPr>
            <a:defRPr sz="960" b="0" i="0" u="none" strike="noStrike" kern="1200" cap="none" spc="20" baseline="0">
              <a:solidFill>
                <a:sysClr val="windowText" lastClr="000000"/>
              </a:solidFill>
              <a:latin typeface="+mn-lt"/>
              <a:ea typeface="+mn-ea"/>
              <a:cs typeface="+mn-cs"/>
            </a:defRPr>
          </a:pPr>
          <a:endParaRPr lang="sl-SI"/>
        </a:p>
      </c:txPr>
    </c:title>
    <c:autoTitleDeleted val="0"/>
    <c:plotArea>
      <c:layout>
        <c:manualLayout>
          <c:layoutTarget val="inner"/>
          <c:xMode val="edge"/>
          <c:yMode val="edge"/>
          <c:x val="0.13963576388888888"/>
          <c:y val="0.17680097680097681"/>
          <c:w val="0.83611076388888894"/>
          <c:h val="0.61124090257948538"/>
        </c:manualLayout>
      </c:layout>
      <c:lineChart>
        <c:grouping val="standard"/>
        <c:varyColors val="0"/>
        <c:ser>
          <c:idx val="1"/>
          <c:order val="0"/>
          <c:tx>
            <c:strRef>
              <c:f>Sheet1!$A$20</c:f>
              <c:strCache>
                <c:ptCount val="1"/>
                <c:pt idx="0">
                  <c:v>Slovenija</c:v>
                </c:pt>
              </c:strCache>
            </c:strRef>
          </c:tx>
          <c:spPr>
            <a:ln w="22225" cap="rnd" cmpd="sng" algn="ctr">
              <a:solidFill>
                <a:srgbClr val="5B9BD5">
                  <a:lumMod val="50000"/>
                </a:srgb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Sheet1!$B$19:$K$19</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Sheet1!$B$20:$K$20</c:f>
              <c:numCache>
                <c:formatCode>0.0%</c:formatCode>
                <c:ptCount val="10"/>
                <c:pt idx="0">
                  <c:v>0.48</c:v>
                </c:pt>
                <c:pt idx="1">
                  <c:v>0.47699999999999998</c:v>
                </c:pt>
                <c:pt idx="2">
                  <c:v>0.48199999999999998</c:v>
                </c:pt>
                <c:pt idx="3">
                  <c:v>0.50800000000000001</c:v>
                </c:pt>
                <c:pt idx="4">
                  <c:v>0.51100000000000001</c:v>
                </c:pt>
                <c:pt idx="5">
                  <c:v>0.55000000000000004</c:v>
                </c:pt>
                <c:pt idx="6">
                  <c:v>0.54100000000000004</c:v>
                </c:pt>
                <c:pt idx="7">
                  <c:v>0.51700000000000002</c:v>
                </c:pt>
                <c:pt idx="8">
                  <c:v>0.51</c:v>
                </c:pt>
                <c:pt idx="9">
                  <c:v>0.48399999999999999</c:v>
                </c:pt>
              </c:numCache>
            </c:numRef>
          </c:val>
          <c:smooth val="0"/>
          <c:extLst>
            <c:ext xmlns:c16="http://schemas.microsoft.com/office/drawing/2014/chart" uri="{C3380CC4-5D6E-409C-BE32-E72D297353CC}">
              <c16:uniqueId val="{00000000-9AC0-48BD-8A93-FA2DD10B4B11}"/>
            </c:ext>
          </c:extLst>
        </c:ser>
        <c:ser>
          <c:idx val="2"/>
          <c:order val="1"/>
          <c:tx>
            <c:strRef>
              <c:f>Sheet1!$A$21</c:f>
              <c:strCache>
                <c:ptCount val="1"/>
                <c:pt idx="0">
                  <c:v>PU Ljubljana</c:v>
                </c:pt>
              </c:strCache>
            </c:strRef>
          </c:tx>
          <c:spPr>
            <a:ln w="22225" cap="rnd" cmpd="sng" algn="ctr">
              <a:solidFill>
                <a:srgbClr val="ED7D31">
                  <a:lumMod val="75000"/>
                </a:srgbClr>
              </a:solidFill>
              <a:round/>
            </a:ln>
            <a:effectLst/>
          </c:spPr>
          <c:marker>
            <c:symbol val="none"/>
          </c:marker>
          <c:dLbls>
            <c:dLbl>
              <c:idx val="8"/>
              <c:layout>
                <c:manualLayout>
                  <c:x val="-4.0657638888889049E-2"/>
                  <c:y val="-3.0994835323003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C0-48BD-8A93-FA2DD10B4B11}"/>
                </c:ext>
              </c:extLst>
            </c:dLbl>
            <c:dLbl>
              <c:idx val="9"/>
              <c:layout>
                <c:manualLayout>
                  <c:x val="-3.7528125000000162E-2"/>
                  <c:y val="-5.25002116670900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C0-48BD-8A93-FA2DD10B4B1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Sheet1!$B$19:$K$19</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Sheet1!$B$21:$K$21</c:f>
              <c:numCache>
                <c:formatCode>0.0%</c:formatCode>
                <c:ptCount val="10"/>
                <c:pt idx="0">
                  <c:v>0.40300000000000002</c:v>
                </c:pt>
                <c:pt idx="1">
                  <c:v>0.40600000000000003</c:v>
                </c:pt>
                <c:pt idx="2">
                  <c:v>0.376</c:v>
                </c:pt>
                <c:pt idx="3">
                  <c:v>0.438</c:v>
                </c:pt>
                <c:pt idx="4">
                  <c:v>0.44800000000000001</c:v>
                </c:pt>
                <c:pt idx="5">
                  <c:v>0.46300000000000002</c:v>
                </c:pt>
                <c:pt idx="6">
                  <c:v>0.47699999999999998</c:v>
                </c:pt>
                <c:pt idx="7">
                  <c:v>0.44400000000000001</c:v>
                </c:pt>
                <c:pt idx="8">
                  <c:v>0.48299999999999998</c:v>
                </c:pt>
                <c:pt idx="9">
                  <c:v>0.442</c:v>
                </c:pt>
              </c:numCache>
            </c:numRef>
          </c:val>
          <c:smooth val="0"/>
          <c:extLst>
            <c:ext xmlns:c16="http://schemas.microsoft.com/office/drawing/2014/chart" uri="{C3380CC4-5D6E-409C-BE32-E72D297353CC}">
              <c16:uniqueId val="{00000003-9AC0-48BD-8A93-FA2DD10B4B11}"/>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52664608"/>
        <c:axId val="452661656"/>
      </c:lineChart>
      <c:catAx>
        <c:axId val="452664608"/>
        <c:scaling>
          <c:orientation val="minMax"/>
        </c:scaling>
        <c:delete val="0"/>
        <c:axPos val="b"/>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mn-lt"/>
                <a:ea typeface="+mn-ea"/>
                <a:cs typeface="+mn-cs"/>
              </a:defRPr>
            </a:pPr>
            <a:endParaRPr lang="sl-SI"/>
          </a:p>
        </c:txPr>
        <c:crossAx val="452661656"/>
        <c:crosses val="autoZero"/>
        <c:auto val="1"/>
        <c:lblAlgn val="ctr"/>
        <c:lblOffset val="1"/>
        <c:noMultiLvlLbl val="0"/>
      </c:catAx>
      <c:valAx>
        <c:axId val="452661656"/>
        <c:scaling>
          <c:orientation val="minMax"/>
          <c:min val="0.35000000000000003"/>
        </c:scaling>
        <c:delete val="0"/>
        <c:axPos val="l"/>
        <c:title>
          <c:tx>
            <c:rich>
              <a:bodyPr rot="-5400000" spcFirstLastPara="1" vertOverflow="ellipsis" vert="horz" wrap="square" anchor="ctr" anchorCtr="1"/>
              <a:lstStyle/>
              <a:p>
                <a:pPr>
                  <a:defRPr sz="800" b="0" i="0" u="none" strike="noStrike" kern="1200" cap="none" baseline="0">
                    <a:solidFill>
                      <a:sysClr val="windowText" lastClr="000000"/>
                    </a:solidFill>
                    <a:latin typeface="+mn-lt"/>
                    <a:ea typeface="+mn-ea"/>
                    <a:cs typeface="+mn-cs"/>
                  </a:defRPr>
                </a:pPr>
                <a:r>
                  <a:rPr lang="sl-SI" cap="none" baseline="0"/>
                  <a:t>Preiskanost kaznivih</a:t>
                </a:r>
              </a:p>
              <a:p>
                <a:pPr>
                  <a:defRPr cap="none"/>
                </a:pPr>
                <a:r>
                  <a:rPr lang="sl-SI" cap="none" baseline="0"/>
                  <a:t> dejanj v %</a:t>
                </a:r>
              </a:p>
            </c:rich>
          </c:tx>
          <c:layout>
            <c:manualLayout>
              <c:xMode val="edge"/>
              <c:yMode val="edge"/>
              <c:x val="1.2231250000000001E-2"/>
              <c:y val="0.1951253086419753"/>
            </c:manualLayout>
          </c:layout>
          <c:overlay val="0"/>
          <c:spPr>
            <a:noFill/>
            <a:ln>
              <a:noFill/>
            </a:ln>
            <a:effectLst/>
          </c:spPr>
          <c:txPr>
            <a:bodyPr rot="-5400000" spcFirstLastPara="1" vertOverflow="ellipsis" vert="horz" wrap="square" anchor="ctr" anchorCtr="1"/>
            <a:lstStyle/>
            <a:p>
              <a:pPr>
                <a:defRPr sz="800" b="0" i="0" u="none" strike="noStrike" kern="1200" cap="none" baseline="0">
                  <a:solidFill>
                    <a:sysClr val="windowText" lastClr="000000"/>
                  </a:solidFill>
                  <a:latin typeface="+mn-lt"/>
                  <a:ea typeface="+mn-ea"/>
                  <a:cs typeface="+mn-cs"/>
                </a:defRPr>
              </a:pPr>
              <a:endParaRPr lang="sl-SI"/>
            </a:p>
          </c:txPr>
        </c:title>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mn-lt"/>
                <a:ea typeface="+mn-ea"/>
                <a:cs typeface="+mn-cs"/>
              </a:defRPr>
            </a:pPr>
            <a:endParaRPr lang="sl-SI"/>
          </a:p>
        </c:txPr>
        <c:crossAx val="452664608"/>
        <c:crosses val="autoZero"/>
        <c:crossBetween val="between"/>
        <c:majorUnit val="5.000000000000001E-2"/>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34235833333333332"/>
          <c:y val="0.87246786459384884"/>
          <c:w val="0.31087361111111117"/>
          <c:h val="0.1275322997416020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lt1"/>
    </a:solidFill>
    <a:ln w="9525" cap="flat" cmpd="sng" algn="ctr">
      <a:solidFill>
        <a:srgbClr val="0070C0"/>
      </a:solidFill>
      <a:round/>
    </a:ln>
    <a:effectLst/>
  </c:spPr>
  <c:txPr>
    <a:bodyPr/>
    <a:lstStyle/>
    <a:p>
      <a:pPr>
        <a:defRPr sz="800">
          <a:solidFill>
            <a:sysClr val="windowText" lastClr="000000"/>
          </a:solidFill>
        </a:defRPr>
      </a:pPr>
      <a:endParaRPr lang="sl-SI"/>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cap="none" spc="20" baseline="0">
                <a:solidFill>
                  <a:sysClr val="windowText" lastClr="000000"/>
                </a:solidFill>
                <a:latin typeface="+mn-lt"/>
                <a:ea typeface="+mn-ea"/>
                <a:cs typeface="+mn-cs"/>
              </a:defRPr>
            </a:pPr>
            <a:r>
              <a:rPr lang="sl-SI"/>
              <a:t>Ogledi krajev kaznivih dejanj in drugih dogodkov</a:t>
            </a:r>
          </a:p>
        </c:rich>
      </c:tx>
      <c:overlay val="0"/>
      <c:spPr>
        <a:noFill/>
        <a:ln>
          <a:noFill/>
        </a:ln>
        <a:effectLst/>
      </c:spPr>
      <c:txPr>
        <a:bodyPr rot="0" spcFirstLastPara="1" vertOverflow="ellipsis" vert="horz" wrap="square" anchor="ctr" anchorCtr="1"/>
        <a:lstStyle/>
        <a:p>
          <a:pPr>
            <a:defRPr sz="960" b="0" i="0" u="none" strike="noStrike" kern="1200" cap="none" spc="20" baseline="0">
              <a:solidFill>
                <a:sysClr val="windowText" lastClr="000000"/>
              </a:solidFill>
              <a:latin typeface="+mn-lt"/>
              <a:ea typeface="+mn-ea"/>
              <a:cs typeface="+mn-cs"/>
            </a:defRPr>
          </a:pPr>
          <a:endParaRPr lang="sl-SI"/>
        </a:p>
      </c:txPr>
    </c:title>
    <c:autoTitleDeleted val="0"/>
    <c:plotArea>
      <c:layout>
        <c:manualLayout>
          <c:layoutTarget val="inner"/>
          <c:xMode val="edge"/>
          <c:yMode val="edge"/>
          <c:x val="0.12944930555555556"/>
          <c:y val="0.24382687338501288"/>
          <c:w val="0.85291180555555568"/>
          <c:h val="0.49332041343669253"/>
        </c:manualLayout>
      </c:layout>
      <c:lineChart>
        <c:grouping val="standard"/>
        <c:varyColors val="0"/>
        <c:ser>
          <c:idx val="0"/>
          <c:order val="0"/>
          <c:tx>
            <c:strRef>
              <c:f>Sheet1!$A$29</c:f>
              <c:strCache>
                <c:ptCount val="1"/>
                <c:pt idx="0">
                  <c:v>PU Ljubljana</c:v>
                </c:pt>
              </c:strCache>
            </c:strRef>
          </c:tx>
          <c:spPr>
            <a:ln w="22225" cap="rnd" cmpd="sng" algn="ctr">
              <a:solidFill>
                <a:schemeClr val="accent2">
                  <a:lumMod val="75000"/>
                </a:schemeClr>
              </a:solidFill>
              <a:round/>
            </a:ln>
            <a:effectLst/>
          </c:spPr>
          <c:marker>
            <c:symbol val="none"/>
          </c:marker>
          <c:dLbls>
            <c:dLbl>
              <c:idx val="0"/>
              <c:tx>
                <c:rich>
                  <a:bodyPr/>
                  <a:lstStyle/>
                  <a:p>
                    <a:fld id="{A77968A8-DAEC-45BA-A88D-815FC0D60D5A}" type="CELLRANGE">
                      <a:rPr lang="en-US"/>
                      <a:pPr/>
                      <a:t>[OBSEG CELIC]</a:t>
                    </a:fld>
                    <a:endParaRPr lang="en-US" baseline="0"/>
                  </a:p>
                  <a:p>
                    <a:fld id="{BB245E65-ED08-452E-A1D2-301C8FCDE809}" type="VALUE">
                      <a:rPr lang="en-US"/>
                      <a:pPr/>
                      <a:t>[VREDNOST]</a:t>
                    </a:fld>
                    <a:endParaRPr lang="sl-SI"/>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0-B9B4-4A4A-B957-7E35879F7142}"/>
                </c:ext>
              </c:extLst>
            </c:dLbl>
            <c:dLbl>
              <c:idx val="1"/>
              <c:tx>
                <c:rich>
                  <a:bodyPr/>
                  <a:lstStyle/>
                  <a:p>
                    <a:fld id="{125E95DB-C173-40E1-9F04-BE1ABA11D2BB}" type="CELLRANGE">
                      <a:rPr lang="en-US"/>
                      <a:pPr/>
                      <a:t>[OBSEG CELIC]</a:t>
                    </a:fld>
                    <a:endParaRPr lang="en-US" baseline="0"/>
                  </a:p>
                  <a:p>
                    <a:fld id="{C8EEB722-51E3-4FB2-9875-92E561861991}" type="VALUE">
                      <a:rPr lang="en-US"/>
                      <a:pPr/>
                      <a:t>[VREDNOST]</a:t>
                    </a:fld>
                    <a:endParaRPr lang="sl-SI"/>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B9B4-4A4A-B957-7E35879F7142}"/>
                </c:ext>
              </c:extLst>
            </c:dLbl>
            <c:dLbl>
              <c:idx val="2"/>
              <c:tx>
                <c:rich>
                  <a:bodyPr/>
                  <a:lstStyle/>
                  <a:p>
                    <a:fld id="{3F88668D-63DA-4FCB-BCA5-05794C0411D3}" type="CELLRANGE">
                      <a:rPr lang="en-US"/>
                      <a:pPr/>
                      <a:t>[OBSEG CELIC]</a:t>
                    </a:fld>
                    <a:endParaRPr lang="en-US" baseline="0"/>
                  </a:p>
                  <a:p>
                    <a:fld id="{A42CA22E-84E9-4B27-8C02-1725D5149A62}" type="VALUE">
                      <a:rPr lang="en-US"/>
                      <a:pPr/>
                      <a:t>[VREDNOST]</a:t>
                    </a:fld>
                    <a:endParaRPr lang="sl-SI"/>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2-B9B4-4A4A-B957-7E35879F7142}"/>
                </c:ext>
              </c:extLst>
            </c:dLbl>
            <c:dLbl>
              <c:idx val="3"/>
              <c:tx>
                <c:rich>
                  <a:bodyPr/>
                  <a:lstStyle/>
                  <a:p>
                    <a:fld id="{9071B478-CFE7-4EAD-A24E-F46FF3E21202}" type="CELLRANGE">
                      <a:rPr lang="en-US"/>
                      <a:pPr/>
                      <a:t>[OBSEG CELIC]</a:t>
                    </a:fld>
                    <a:endParaRPr lang="en-US" baseline="0"/>
                  </a:p>
                  <a:p>
                    <a:fld id="{EF5C1BFC-68E3-4655-85B5-0DACADD1BDF2}" type="VALUE">
                      <a:rPr lang="en-US"/>
                      <a:pPr/>
                      <a:t>[VREDNOST]</a:t>
                    </a:fld>
                    <a:endParaRPr lang="sl-SI"/>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B9B4-4A4A-B957-7E35879F7142}"/>
                </c:ext>
              </c:extLst>
            </c:dLbl>
            <c:dLbl>
              <c:idx val="4"/>
              <c:tx>
                <c:rich>
                  <a:bodyPr/>
                  <a:lstStyle/>
                  <a:p>
                    <a:fld id="{6966DDC6-B109-4273-BE01-12FD6F0E5BA2}" type="CELLRANGE">
                      <a:rPr lang="en-US"/>
                      <a:pPr/>
                      <a:t>[OBSEG CELIC]</a:t>
                    </a:fld>
                    <a:endParaRPr lang="en-US" baseline="0"/>
                  </a:p>
                  <a:p>
                    <a:fld id="{0D24C4C1-1DD1-4341-B4E4-79B806D636DD}" type="VALUE">
                      <a:rPr lang="en-US"/>
                      <a:pPr/>
                      <a:t>[VREDNOST]</a:t>
                    </a:fld>
                    <a:endParaRPr lang="sl-SI"/>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4-B9B4-4A4A-B957-7E35879F7142}"/>
                </c:ext>
              </c:extLst>
            </c:dLbl>
            <c:dLbl>
              <c:idx val="5"/>
              <c:tx>
                <c:rich>
                  <a:bodyPr/>
                  <a:lstStyle/>
                  <a:p>
                    <a:fld id="{53BE0B51-1DE7-49F1-B47D-A40ED814CF81}" type="CELLRANGE">
                      <a:rPr lang="en-US"/>
                      <a:pPr/>
                      <a:t>[OBSEG CELIC]</a:t>
                    </a:fld>
                    <a:endParaRPr lang="en-US" baseline="0"/>
                  </a:p>
                  <a:p>
                    <a:fld id="{FBDCDC88-4B6F-4E11-B52A-A50C1AD8E7AE}" type="VALUE">
                      <a:rPr lang="en-US"/>
                      <a:pPr/>
                      <a:t>[VREDNOST]</a:t>
                    </a:fld>
                    <a:endParaRPr lang="sl-SI"/>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B9B4-4A4A-B957-7E35879F7142}"/>
                </c:ext>
              </c:extLst>
            </c:dLbl>
            <c:dLbl>
              <c:idx val="6"/>
              <c:tx>
                <c:rich>
                  <a:bodyPr/>
                  <a:lstStyle/>
                  <a:p>
                    <a:fld id="{67632925-5D3A-4F0A-A421-1AF3ADE10046}" type="CELLRANGE">
                      <a:rPr lang="en-US"/>
                      <a:pPr/>
                      <a:t>[OBSEG CELIC]</a:t>
                    </a:fld>
                    <a:endParaRPr lang="en-US" baseline="0"/>
                  </a:p>
                  <a:p>
                    <a:fld id="{5A69B6A9-E87E-47D6-B863-730A037EDDD6}" type="VALUE">
                      <a:rPr lang="en-US"/>
                      <a:pPr/>
                      <a:t>[VREDNOST]</a:t>
                    </a:fld>
                    <a:endParaRPr lang="sl-SI"/>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6-B9B4-4A4A-B957-7E35879F7142}"/>
                </c:ext>
              </c:extLst>
            </c:dLbl>
            <c:dLbl>
              <c:idx val="7"/>
              <c:tx>
                <c:rich>
                  <a:bodyPr/>
                  <a:lstStyle/>
                  <a:p>
                    <a:fld id="{7A614912-3BE4-466D-B06A-47209875F7FB}" type="CELLRANGE">
                      <a:rPr lang="en-US"/>
                      <a:pPr/>
                      <a:t>[OBSEG CELIC]</a:t>
                    </a:fld>
                    <a:endParaRPr lang="en-US" baseline="0"/>
                  </a:p>
                  <a:p>
                    <a:fld id="{D8F5C615-8D04-41AA-8EAD-633FC565BBA6}" type="VALUE">
                      <a:rPr lang="en-US"/>
                      <a:pPr/>
                      <a:t>[VREDNOST]</a:t>
                    </a:fld>
                    <a:endParaRPr lang="sl-SI"/>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7-B9B4-4A4A-B957-7E35879F7142}"/>
                </c:ext>
              </c:extLst>
            </c:dLbl>
            <c:dLbl>
              <c:idx val="8"/>
              <c:tx>
                <c:rich>
                  <a:bodyPr/>
                  <a:lstStyle/>
                  <a:p>
                    <a:fld id="{0D97AF97-C003-4B38-A911-FCB4E9FE9762}" type="CELLRANGE">
                      <a:rPr lang="en-US"/>
                      <a:pPr/>
                      <a:t>[OBSEG CELIC]</a:t>
                    </a:fld>
                    <a:endParaRPr lang="en-US" baseline="0"/>
                  </a:p>
                  <a:p>
                    <a:fld id="{411DB7D1-427F-413E-B9F0-3532BCA12801}" type="VALUE">
                      <a:rPr lang="en-US"/>
                      <a:pPr/>
                      <a:t>[VREDNOST]</a:t>
                    </a:fld>
                    <a:endParaRPr lang="sl-SI"/>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8-B9B4-4A4A-B957-7E35879F7142}"/>
                </c:ext>
              </c:extLst>
            </c:dLbl>
            <c:dLbl>
              <c:idx val="9"/>
              <c:tx>
                <c:rich>
                  <a:bodyPr/>
                  <a:lstStyle/>
                  <a:p>
                    <a:fld id="{57CF4229-3CFD-49A2-BB49-0D9BA369F49A}" type="CELLRANGE">
                      <a:rPr lang="en-US"/>
                      <a:pPr/>
                      <a:t>[OBSEG CELIC]</a:t>
                    </a:fld>
                    <a:endParaRPr lang="en-US" baseline="0"/>
                  </a:p>
                  <a:p>
                    <a:fld id="{E4CCBE22-D703-4AFF-B39E-FC7752726DFA}" type="VALUE">
                      <a:rPr lang="en-US"/>
                      <a:pPr/>
                      <a:t>[VREDNOST]</a:t>
                    </a:fld>
                    <a:endParaRPr lang="sl-SI"/>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9-B9B4-4A4A-B957-7E35879F714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t"/>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a:solidFill>
                        <a:schemeClr val="dk1">
                          <a:lumMod val="35000"/>
                          <a:lumOff val="65000"/>
                        </a:schemeClr>
                      </a:solidFill>
                    </a:ln>
                    <a:effectLst/>
                  </c:spPr>
                </c15:leaderLines>
              </c:ext>
            </c:extLst>
          </c:dLbls>
          <c:cat>
            <c:numRef>
              <c:f>Sheet1!$B$27:$K$27</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Sheet1!$B$29:$K$29</c:f>
              <c:numCache>
                <c:formatCode>#,##0</c:formatCode>
                <c:ptCount val="10"/>
                <c:pt idx="0">
                  <c:v>7910</c:v>
                </c:pt>
                <c:pt idx="1">
                  <c:v>6649</c:v>
                </c:pt>
                <c:pt idx="2">
                  <c:v>6904</c:v>
                </c:pt>
                <c:pt idx="3">
                  <c:v>4390</c:v>
                </c:pt>
                <c:pt idx="4">
                  <c:v>5760</c:v>
                </c:pt>
                <c:pt idx="5">
                  <c:v>5129</c:v>
                </c:pt>
                <c:pt idx="6">
                  <c:v>5741</c:v>
                </c:pt>
                <c:pt idx="7">
                  <c:v>6064</c:v>
                </c:pt>
                <c:pt idx="8">
                  <c:v>6701</c:v>
                </c:pt>
                <c:pt idx="9">
                  <c:v>6322</c:v>
                </c:pt>
              </c:numCache>
            </c:numRef>
          </c:val>
          <c:smooth val="0"/>
          <c:extLst>
            <c:ext xmlns:c15="http://schemas.microsoft.com/office/drawing/2012/chart" uri="{02D57815-91ED-43cb-92C2-25804820EDAC}">
              <c15:datalabelsRange>
                <c15:f>Sheet1!$B$30:$K$30</c15:f>
                <c15:dlblRangeCache>
                  <c:ptCount val="10"/>
                  <c:pt idx="0">
                    <c:v>41,6%</c:v>
                  </c:pt>
                  <c:pt idx="1">
                    <c:v>38,1%</c:v>
                  </c:pt>
                  <c:pt idx="2">
                    <c:v>39,2%</c:v>
                  </c:pt>
                  <c:pt idx="3">
                    <c:v>24,1%</c:v>
                  </c:pt>
                  <c:pt idx="4">
                    <c:v>34,7%</c:v>
                  </c:pt>
                  <c:pt idx="5">
                    <c:v>33,6%</c:v>
                  </c:pt>
                  <c:pt idx="6">
                    <c:v>34,9%</c:v>
                  </c:pt>
                  <c:pt idx="7">
                    <c:v>34,2%</c:v>
                  </c:pt>
                  <c:pt idx="8">
                    <c:v>35,6%</c:v>
                  </c:pt>
                  <c:pt idx="9">
                    <c:v>34,2%</c:v>
                  </c:pt>
                </c15:dlblRangeCache>
              </c15:datalabelsRange>
            </c:ext>
            <c:ext xmlns:c16="http://schemas.microsoft.com/office/drawing/2014/chart" uri="{C3380CC4-5D6E-409C-BE32-E72D297353CC}">
              <c16:uniqueId val="{0000000A-B9B4-4A4A-B957-7E35879F7142}"/>
            </c:ext>
          </c:extLst>
        </c:ser>
        <c:ser>
          <c:idx val="1"/>
          <c:order val="1"/>
          <c:tx>
            <c:strRef>
              <c:f>Sheet1!$A$28</c:f>
              <c:strCache>
                <c:ptCount val="1"/>
                <c:pt idx="0">
                  <c:v>Slovenija</c:v>
                </c:pt>
              </c:strCache>
            </c:strRef>
          </c:tx>
          <c:spPr>
            <a:ln w="22225" cap="rnd" cmpd="sng" algn="ctr">
              <a:solidFill>
                <a:schemeClr val="accent5">
                  <a:lumMod val="5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Sheet1!$B$27:$K$27</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Sheet1!$B$28:$K$28</c:f>
              <c:numCache>
                <c:formatCode>#,##0</c:formatCode>
                <c:ptCount val="10"/>
                <c:pt idx="0">
                  <c:v>19008</c:v>
                </c:pt>
                <c:pt idx="1">
                  <c:v>17461</c:v>
                </c:pt>
                <c:pt idx="2">
                  <c:v>17596</c:v>
                </c:pt>
                <c:pt idx="3">
                  <c:v>18252</c:v>
                </c:pt>
                <c:pt idx="4">
                  <c:v>16605</c:v>
                </c:pt>
                <c:pt idx="5">
                  <c:v>15276</c:v>
                </c:pt>
                <c:pt idx="6">
                  <c:v>16455</c:v>
                </c:pt>
                <c:pt idx="7">
                  <c:v>17706</c:v>
                </c:pt>
                <c:pt idx="8">
                  <c:v>18822</c:v>
                </c:pt>
                <c:pt idx="9">
                  <c:v>18469</c:v>
                </c:pt>
              </c:numCache>
            </c:numRef>
          </c:val>
          <c:smooth val="0"/>
          <c:extLst>
            <c:ext xmlns:c16="http://schemas.microsoft.com/office/drawing/2014/chart" uri="{C3380CC4-5D6E-409C-BE32-E72D297353CC}">
              <c16:uniqueId val="{0000000B-B9B4-4A4A-B957-7E35879F7142}"/>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52664608"/>
        <c:axId val="452661656"/>
      </c:lineChart>
      <c:catAx>
        <c:axId val="452664608"/>
        <c:scaling>
          <c:orientation val="minMax"/>
        </c:scaling>
        <c:delete val="0"/>
        <c:axPos val="b"/>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mn-lt"/>
                <a:ea typeface="+mn-ea"/>
                <a:cs typeface="+mn-cs"/>
              </a:defRPr>
            </a:pPr>
            <a:endParaRPr lang="sl-SI"/>
          </a:p>
        </c:txPr>
        <c:crossAx val="452661656"/>
        <c:crosses val="autoZero"/>
        <c:auto val="1"/>
        <c:lblAlgn val="ctr"/>
        <c:lblOffset val="1"/>
        <c:noMultiLvlLbl val="0"/>
      </c:catAx>
      <c:valAx>
        <c:axId val="452661656"/>
        <c:scaling>
          <c:orientation val="minMax"/>
          <c:min val="2000"/>
        </c:scaling>
        <c:delete val="0"/>
        <c:axPos val="l"/>
        <c:title>
          <c:tx>
            <c:rich>
              <a:bodyPr rot="-5400000" spcFirstLastPara="1" vertOverflow="ellipsis" vert="horz" wrap="square" anchor="ctr" anchorCtr="1"/>
              <a:lstStyle/>
              <a:p>
                <a:pPr>
                  <a:defRPr sz="800" b="0" i="0" u="none" strike="noStrike" kern="1200" cap="none" baseline="0">
                    <a:solidFill>
                      <a:sysClr val="windowText" lastClr="000000"/>
                    </a:solidFill>
                    <a:latin typeface="+mn-lt"/>
                    <a:ea typeface="+mn-ea"/>
                    <a:cs typeface="+mn-cs"/>
                  </a:defRPr>
                </a:pPr>
                <a:r>
                  <a:rPr lang="sl-SI" cap="none" baseline="0"/>
                  <a:t>Število ogldov </a:t>
                </a:r>
              </a:p>
            </c:rich>
          </c:tx>
          <c:layout>
            <c:manualLayout>
              <c:xMode val="edge"/>
              <c:yMode val="edge"/>
              <c:x val="2.1012326388888891E-2"/>
              <c:y val="0.26278100775193802"/>
            </c:manualLayout>
          </c:layout>
          <c:overlay val="0"/>
          <c:spPr>
            <a:noFill/>
            <a:ln>
              <a:noFill/>
            </a:ln>
            <a:effectLst/>
          </c:spPr>
          <c:txPr>
            <a:bodyPr rot="-5400000" spcFirstLastPara="1" vertOverflow="ellipsis" vert="horz" wrap="square" anchor="ctr" anchorCtr="1"/>
            <a:lstStyle/>
            <a:p>
              <a:pPr>
                <a:defRPr sz="800" b="0" i="0" u="none" strike="noStrike" kern="1200" cap="none" baseline="0">
                  <a:solidFill>
                    <a:sysClr val="windowText" lastClr="000000"/>
                  </a:solidFill>
                  <a:latin typeface="+mn-lt"/>
                  <a:ea typeface="+mn-ea"/>
                  <a:cs typeface="+mn-cs"/>
                </a:defRPr>
              </a:pPr>
              <a:endParaRPr lang="sl-SI"/>
            </a:p>
          </c:tx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mn-lt"/>
                <a:ea typeface="+mn-ea"/>
                <a:cs typeface="+mn-cs"/>
              </a:defRPr>
            </a:pPr>
            <a:endParaRPr lang="sl-SI"/>
          </a:p>
        </c:txPr>
        <c:crossAx val="45266460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34235833333333332"/>
          <c:y val="0.85505490956072372"/>
          <c:w val="0.31087361111111117"/>
          <c:h val="0.1285368217054263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lt1"/>
    </a:solidFill>
    <a:ln w="9525" cap="flat" cmpd="sng" algn="ctr">
      <a:solidFill>
        <a:srgbClr val="0070C0"/>
      </a:solidFill>
      <a:round/>
    </a:ln>
    <a:effectLst/>
  </c:spPr>
  <c:txPr>
    <a:bodyPr/>
    <a:lstStyle/>
    <a:p>
      <a:pPr>
        <a:defRPr sz="800">
          <a:solidFill>
            <a:sysClr val="windowText" lastClr="000000"/>
          </a:solidFill>
        </a:defRPr>
      </a:pPr>
      <a:endParaRPr lang="sl-SI"/>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cap="none" spc="20" baseline="0">
                <a:solidFill>
                  <a:sysClr val="windowText" lastClr="000000"/>
                </a:solidFill>
                <a:latin typeface="+mn-lt"/>
                <a:ea typeface="+mn-ea"/>
                <a:cs typeface="+mn-cs"/>
              </a:defRPr>
            </a:pPr>
            <a:r>
              <a:rPr lang="sl-SI"/>
              <a:t>Kršitve ZJRM-1</a:t>
            </a:r>
          </a:p>
        </c:rich>
      </c:tx>
      <c:overlay val="0"/>
      <c:spPr>
        <a:noFill/>
        <a:ln>
          <a:noFill/>
        </a:ln>
        <a:effectLst/>
      </c:spPr>
      <c:txPr>
        <a:bodyPr rot="0" spcFirstLastPara="1" vertOverflow="ellipsis" vert="horz" wrap="square" anchor="ctr" anchorCtr="1"/>
        <a:lstStyle/>
        <a:p>
          <a:pPr>
            <a:defRPr sz="960" b="0" i="0" u="none" strike="noStrike" kern="1200" cap="none" spc="20" baseline="0">
              <a:solidFill>
                <a:sysClr val="windowText" lastClr="000000"/>
              </a:solidFill>
              <a:latin typeface="+mn-lt"/>
              <a:ea typeface="+mn-ea"/>
              <a:cs typeface="+mn-cs"/>
            </a:defRPr>
          </a:pPr>
          <a:endParaRPr lang="sl-SI"/>
        </a:p>
      </c:txPr>
    </c:title>
    <c:autoTitleDeleted val="0"/>
    <c:plotArea>
      <c:layout>
        <c:manualLayout>
          <c:layoutTarget val="inner"/>
          <c:xMode val="edge"/>
          <c:yMode val="edge"/>
          <c:x val="0.12387100694444445"/>
          <c:y val="0.22741860465116279"/>
          <c:w val="0.85187552083333329"/>
          <c:h val="0.50152454780361755"/>
        </c:manualLayout>
      </c:layout>
      <c:lineChart>
        <c:grouping val="standard"/>
        <c:varyColors val="0"/>
        <c:ser>
          <c:idx val="0"/>
          <c:order val="0"/>
          <c:tx>
            <c:strRef>
              <c:f>Sheet1!$A$38</c:f>
              <c:strCache>
                <c:ptCount val="1"/>
                <c:pt idx="0">
                  <c:v>PU Ljubljana</c:v>
                </c:pt>
              </c:strCache>
            </c:strRef>
          </c:tx>
          <c:spPr>
            <a:ln w="22225" cap="rnd" cmpd="sng" algn="ctr">
              <a:solidFill>
                <a:srgbClr val="ED7D31">
                  <a:lumMod val="75000"/>
                </a:srgbClr>
              </a:solidFill>
              <a:round/>
            </a:ln>
            <a:effectLst/>
          </c:spPr>
          <c:marker>
            <c:symbol val="none"/>
          </c:marker>
          <c:dLbls>
            <c:dLbl>
              <c:idx val="0"/>
              <c:tx>
                <c:rich>
                  <a:bodyPr/>
                  <a:lstStyle/>
                  <a:p>
                    <a:fld id="{D592BF36-5502-45E8-BE55-D821D00FF305}" type="CELLRANGE">
                      <a:rPr lang="en-US"/>
                      <a:pPr/>
                      <a:t>[OBSEG CELIC]</a:t>
                    </a:fld>
                    <a:endParaRPr lang="en-US" baseline="0"/>
                  </a:p>
                  <a:p>
                    <a:fld id="{AE52A06E-030E-486D-BEF7-2665A2AF412D}" type="VALUE">
                      <a:rPr lang="en-US"/>
                      <a:pPr/>
                      <a:t>[VREDNOST]</a:t>
                    </a:fld>
                    <a:endParaRPr lang="sl-SI"/>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0-D130-4E56-AA40-B2CF8A4D49F5}"/>
                </c:ext>
              </c:extLst>
            </c:dLbl>
            <c:dLbl>
              <c:idx val="1"/>
              <c:tx>
                <c:rich>
                  <a:bodyPr/>
                  <a:lstStyle/>
                  <a:p>
                    <a:fld id="{4DCABDE7-CC9C-48E2-BB3E-15BD689C334C}" type="CELLRANGE">
                      <a:rPr lang="en-US"/>
                      <a:pPr/>
                      <a:t>[OBSEG CELIC]</a:t>
                    </a:fld>
                    <a:endParaRPr lang="en-US" baseline="0"/>
                  </a:p>
                  <a:p>
                    <a:fld id="{66A143D8-D435-41DF-B84F-7C3506299AF1}" type="VALUE">
                      <a:rPr lang="en-US"/>
                      <a:pPr/>
                      <a:t>[VREDNOST]</a:t>
                    </a:fld>
                    <a:endParaRPr lang="sl-SI"/>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D130-4E56-AA40-B2CF8A4D49F5}"/>
                </c:ext>
              </c:extLst>
            </c:dLbl>
            <c:dLbl>
              <c:idx val="2"/>
              <c:tx>
                <c:rich>
                  <a:bodyPr/>
                  <a:lstStyle/>
                  <a:p>
                    <a:fld id="{D6F301C0-82D9-41E7-92EA-EDBF59AF3117}" type="CELLRANGE">
                      <a:rPr lang="en-US"/>
                      <a:pPr/>
                      <a:t>[OBSEG CELIC]</a:t>
                    </a:fld>
                    <a:endParaRPr lang="en-US" baseline="0"/>
                  </a:p>
                  <a:p>
                    <a:fld id="{8167D303-2AED-4AA9-B400-AB4A6902D67F}" type="VALUE">
                      <a:rPr lang="en-US"/>
                      <a:pPr/>
                      <a:t>[VREDNOST]</a:t>
                    </a:fld>
                    <a:endParaRPr lang="sl-SI"/>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2-D130-4E56-AA40-B2CF8A4D49F5}"/>
                </c:ext>
              </c:extLst>
            </c:dLbl>
            <c:dLbl>
              <c:idx val="3"/>
              <c:tx>
                <c:rich>
                  <a:bodyPr/>
                  <a:lstStyle/>
                  <a:p>
                    <a:fld id="{7DE47206-69B6-4198-9803-35A99AF48AF7}" type="CELLRANGE">
                      <a:rPr lang="en-US"/>
                      <a:pPr/>
                      <a:t>[OBSEG CELIC]</a:t>
                    </a:fld>
                    <a:endParaRPr lang="en-US" baseline="0"/>
                  </a:p>
                  <a:p>
                    <a:fld id="{79F36271-C4CA-40EE-AC13-3893FAE2A57E}" type="VALUE">
                      <a:rPr lang="en-US"/>
                      <a:pPr/>
                      <a:t>[VREDNOST]</a:t>
                    </a:fld>
                    <a:endParaRPr lang="sl-SI"/>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D130-4E56-AA40-B2CF8A4D49F5}"/>
                </c:ext>
              </c:extLst>
            </c:dLbl>
            <c:dLbl>
              <c:idx val="4"/>
              <c:tx>
                <c:rich>
                  <a:bodyPr/>
                  <a:lstStyle/>
                  <a:p>
                    <a:fld id="{B2913C3C-AAAB-4BD3-AE3B-68746B4D0631}" type="CELLRANGE">
                      <a:rPr lang="en-US"/>
                      <a:pPr/>
                      <a:t>[OBSEG CELIC]</a:t>
                    </a:fld>
                    <a:endParaRPr lang="en-US" baseline="0"/>
                  </a:p>
                  <a:p>
                    <a:fld id="{B97C8B81-FBBC-4070-B78F-0EF3FEE2B1C6}" type="VALUE">
                      <a:rPr lang="en-US"/>
                      <a:pPr/>
                      <a:t>[VREDNOST]</a:t>
                    </a:fld>
                    <a:endParaRPr lang="sl-SI"/>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4-D130-4E56-AA40-B2CF8A4D49F5}"/>
                </c:ext>
              </c:extLst>
            </c:dLbl>
            <c:dLbl>
              <c:idx val="5"/>
              <c:tx>
                <c:rich>
                  <a:bodyPr/>
                  <a:lstStyle/>
                  <a:p>
                    <a:fld id="{8265A225-EA2F-4364-A5A8-97C003449A7E}" type="CELLRANGE">
                      <a:rPr lang="en-US"/>
                      <a:pPr/>
                      <a:t>[OBSEG CELIC]</a:t>
                    </a:fld>
                    <a:endParaRPr lang="en-US" baseline="0"/>
                  </a:p>
                  <a:p>
                    <a:fld id="{DF5D447C-A960-4163-BAE8-45B72E855EE4}" type="VALUE">
                      <a:rPr lang="en-US"/>
                      <a:pPr/>
                      <a:t>[VREDNOST]</a:t>
                    </a:fld>
                    <a:endParaRPr lang="sl-SI"/>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D130-4E56-AA40-B2CF8A4D49F5}"/>
                </c:ext>
              </c:extLst>
            </c:dLbl>
            <c:dLbl>
              <c:idx val="6"/>
              <c:tx>
                <c:rich>
                  <a:bodyPr/>
                  <a:lstStyle/>
                  <a:p>
                    <a:fld id="{2BCC3C28-2956-4A52-BD5F-DF9CEB179975}" type="CELLRANGE">
                      <a:rPr lang="en-US"/>
                      <a:pPr/>
                      <a:t>[OBSEG CELIC]</a:t>
                    </a:fld>
                    <a:endParaRPr lang="en-US" baseline="0"/>
                  </a:p>
                  <a:p>
                    <a:fld id="{09E328D8-FF71-426E-8804-FE6CFA30EE36}" type="VALUE">
                      <a:rPr lang="en-US"/>
                      <a:pPr/>
                      <a:t>[VREDNOST]</a:t>
                    </a:fld>
                    <a:endParaRPr lang="sl-SI"/>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6-D130-4E56-AA40-B2CF8A4D49F5}"/>
                </c:ext>
              </c:extLst>
            </c:dLbl>
            <c:dLbl>
              <c:idx val="7"/>
              <c:tx>
                <c:rich>
                  <a:bodyPr/>
                  <a:lstStyle/>
                  <a:p>
                    <a:fld id="{93FA2D6F-B167-49AB-A49F-A9279B574F31}" type="CELLRANGE">
                      <a:rPr lang="en-US"/>
                      <a:pPr/>
                      <a:t>[OBSEG CELIC]</a:t>
                    </a:fld>
                    <a:endParaRPr lang="en-US" baseline="0"/>
                  </a:p>
                  <a:p>
                    <a:fld id="{F7884FA6-441E-4B1B-B8C0-9C60534F211B}" type="VALUE">
                      <a:rPr lang="en-US"/>
                      <a:pPr/>
                      <a:t>[VREDNOST]</a:t>
                    </a:fld>
                    <a:endParaRPr lang="sl-SI"/>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7-D130-4E56-AA40-B2CF8A4D49F5}"/>
                </c:ext>
              </c:extLst>
            </c:dLbl>
            <c:dLbl>
              <c:idx val="8"/>
              <c:tx>
                <c:rich>
                  <a:bodyPr/>
                  <a:lstStyle/>
                  <a:p>
                    <a:fld id="{D0ABB39F-0E7D-40A5-A494-F33689D9ABC9}" type="CELLRANGE">
                      <a:rPr lang="en-US"/>
                      <a:pPr/>
                      <a:t>[OBSEG CELIC]</a:t>
                    </a:fld>
                    <a:endParaRPr lang="en-US" baseline="0"/>
                  </a:p>
                  <a:p>
                    <a:fld id="{D380FA51-F0FD-4E1A-A1BF-B8BA0002F735}" type="VALUE">
                      <a:rPr lang="en-US"/>
                      <a:pPr/>
                      <a:t>[VREDNOST]</a:t>
                    </a:fld>
                    <a:endParaRPr lang="sl-SI"/>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8-D130-4E56-AA40-B2CF8A4D49F5}"/>
                </c:ext>
              </c:extLst>
            </c:dLbl>
            <c:dLbl>
              <c:idx val="9"/>
              <c:tx>
                <c:rich>
                  <a:bodyPr/>
                  <a:lstStyle/>
                  <a:p>
                    <a:fld id="{65703ED3-4B34-452C-838D-98EBC416E309}" type="CELLRANGE">
                      <a:rPr lang="en-US"/>
                      <a:pPr/>
                      <a:t>[OBSEG CELIC]</a:t>
                    </a:fld>
                    <a:endParaRPr lang="en-US" baseline="0"/>
                  </a:p>
                  <a:p>
                    <a:fld id="{EF9E6BD2-0A0A-4570-B0FF-9447C5090D09}" type="VALUE">
                      <a:rPr lang="en-US"/>
                      <a:pPr/>
                      <a:t>[VREDNOST]</a:t>
                    </a:fld>
                    <a:endParaRPr lang="sl-SI"/>
                  </a:p>
                </c:rich>
              </c:tx>
              <c:dLblPos val="t"/>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9-D130-4E56-AA40-B2CF8A4D49F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t"/>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a:solidFill>
                        <a:schemeClr val="dk1">
                          <a:lumMod val="35000"/>
                          <a:lumOff val="65000"/>
                        </a:schemeClr>
                      </a:solidFill>
                    </a:ln>
                    <a:effectLst/>
                  </c:spPr>
                </c15:leaderLines>
              </c:ext>
            </c:extLst>
          </c:dLbls>
          <c:cat>
            <c:numRef>
              <c:f>Sheet1!$B$36:$K$36</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Sheet1!$B$38:$K$38</c:f>
              <c:numCache>
                <c:formatCode>#,##0</c:formatCode>
                <c:ptCount val="10"/>
                <c:pt idx="0">
                  <c:v>6135</c:v>
                </c:pt>
                <c:pt idx="1">
                  <c:v>6027</c:v>
                </c:pt>
                <c:pt idx="2">
                  <c:v>6195</c:v>
                </c:pt>
                <c:pt idx="3">
                  <c:v>5805</c:v>
                </c:pt>
                <c:pt idx="4">
                  <c:v>5987</c:v>
                </c:pt>
                <c:pt idx="5">
                  <c:v>5686</c:v>
                </c:pt>
                <c:pt idx="6">
                  <c:v>4695</c:v>
                </c:pt>
                <c:pt idx="7">
                  <c:v>4415</c:v>
                </c:pt>
                <c:pt idx="8">
                  <c:v>3902</c:v>
                </c:pt>
                <c:pt idx="9">
                  <c:v>4092</c:v>
                </c:pt>
              </c:numCache>
            </c:numRef>
          </c:val>
          <c:smooth val="0"/>
          <c:extLst>
            <c:ext xmlns:c15="http://schemas.microsoft.com/office/drawing/2012/chart" uri="{02D57815-91ED-43cb-92C2-25804820EDAC}">
              <c15:datalabelsRange>
                <c15:f>Sheet1!$B$39:$K$39</c15:f>
                <c15:dlblRangeCache>
                  <c:ptCount val="10"/>
                  <c:pt idx="0">
                    <c:v>32,9%</c:v>
                  </c:pt>
                  <c:pt idx="1">
                    <c:v>32,0%</c:v>
                  </c:pt>
                  <c:pt idx="2">
                    <c:v>32,5%</c:v>
                  </c:pt>
                  <c:pt idx="3">
                    <c:v>31,6%</c:v>
                  </c:pt>
                  <c:pt idx="4">
                    <c:v>31,2%</c:v>
                  </c:pt>
                  <c:pt idx="5">
                    <c:v>30,4%</c:v>
                  </c:pt>
                  <c:pt idx="6">
                    <c:v>26,7%</c:v>
                  </c:pt>
                  <c:pt idx="7">
                    <c:v>25,8%</c:v>
                  </c:pt>
                  <c:pt idx="8">
                    <c:v>24,8%</c:v>
                  </c:pt>
                  <c:pt idx="9">
                    <c:v>27,0%</c:v>
                  </c:pt>
                </c15:dlblRangeCache>
              </c15:datalabelsRange>
            </c:ext>
            <c:ext xmlns:c16="http://schemas.microsoft.com/office/drawing/2014/chart" uri="{C3380CC4-5D6E-409C-BE32-E72D297353CC}">
              <c16:uniqueId val="{0000000A-D130-4E56-AA40-B2CF8A4D49F5}"/>
            </c:ext>
          </c:extLst>
        </c:ser>
        <c:ser>
          <c:idx val="1"/>
          <c:order val="1"/>
          <c:tx>
            <c:strRef>
              <c:f>Sheet1!$A$37</c:f>
              <c:strCache>
                <c:ptCount val="1"/>
                <c:pt idx="0">
                  <c:v>Slovenija</c:v>
                </c:pt>
              </c:strCache>
            </c:strRef>
          </c:tx>
          <c:spPr>
            <a:ln w="22225" cap="rnd" cmpd="sng" algn="ctr">
              <a:solidFill>
                <a:srgbClr val="5B9BD5">
                  <a:lumMod val="50000"/>
                </a:srgb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Sheet1!$B$36:$K$36</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Sheet1!$B$37:$K$37</c:f>
              <c:numCache>
                <c:formatCode>#,##0</c:formatCode>
                <c:ptCount val="10"/>
                <c:pt idx="0">
                  <c:v>18675</c:v>
                </c:pt>
                <c:pt idx="1">
                  <c:v>18834</c:v>
                </c:pt>
                <c:pt idx="2">
                  <c:v>19033</c:v>
                </c:pt>
                <c:pt idx="3">
                  <c:v>18368</c:v>
                </c:pt>
                <c:pt idx="4">
                  <c:v>19218</c:v>
                </c:pt>
                <c:pt idx="5">
                  <c:v>18702</c:v>
                </c:pt>
                <c:pt idx="6">
                  <c:v>17573</c:v>
                </c:pt>
                <c:pt idx="7">
                  <c:v>17138</c:v>
                </c:pt>
                <c:pt idx="8">
                  <c:v>15740</c:v>
                </c:pt>
                <c:pt idx="9">
                  <c:v>15155</c:v>
                </c:pt>
              </c:numCache>
            </c:numRef>
          </c:val>
          <c:smooth val="0"/>
          <c:extLst>
            <c:ext xmlns:c16="http://schemas.microsoft.com/office/drawing/2014/chart" uri="{C3380CC4-5D6E-409C-BE32-E72D297353CC}">
              <c16:uniqueId val="{0000000B-D130-4E56-AA40-B2CF8A4D49F5}"/>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52664608"/>
        <c:axId val="452661656"/>
      </c:lineChart>
      <c:catAx>
        <c:axId val="452664608"/>
        <c:scaling>
          <c:orientation val="minMax"/>
        </c:scaling>
        <c:delete val="0"/>
        <c:axPos val="b"/>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mn-lt"/>
                <a:ea typeface="+mn-ea"/>
                <a:cs typeface="+mn-cs"/>
              </a:defRPr>
            </a:pPr>
            <a:endParaRPr lang="sl-SI"/>
          </a:p>
        </c:txPr>
        <c:crossAx val="452661656"/>
        <c:crosses val="autoZero"/>
        <c:auto val="1"/>
        <c:lblAlgn val="ctr"/>
        <c:lblOffset val="1"/>
        <c:noMultiLvlLbl val="0"/>
      </c:catAx>
      <c:valAx>
        <c:axId val="452661656"/>
        <c:scaling>
          <c:orientation val="minMax"/>
        </c:scaling>
        <c:delete val="0"/>
        <c:axPos val="l"/>
        <c:title>
          <c:tx>
            <c:rich>
              <a:bodyPr rot="-5400000" spcFirstLastPara="1" vertOverflow="ellipsis" vert="horz" wrap="square" anchor="ctr" anchorCtr="1"/>
              <a:lstStyle/>
              <a:p>
                <a:pPr>
                  <a:defRPr sz="800" b="0" i="0" u="none" strike="noStrike" kern="1200" cap="none" baseline="0">
                    <a:solidFill>
                      <a:sysClr val="windowText" lastClr="000000"/>
                    </a:solidFill>
                    <a:latin typeface="+mn-lt"/>
                    <a:ea typeface="+mn-ea"/>
                    <a:cs typeface="+mn-cs"/>
                  </a:defRPr>
                </a:pPr>
                <a:r>
                  <a:rPr lang="sl-SI" cap="none" baseline="0"/>
                  <a:t>Število kršitev ZJRM-1</a:t>
                </a:r>
              </a:p>
            </c:rich>
          </c:tx>
          <c:layout>
            <c:manualLayout>
              <c:xMode val="edge"/>
              <c:yMode val="edge"/>
              <c:x val="1.1024305555555556E-2"/>
              <c:y val="0.18639793281653746"/>
            </c:manualLayout>
          </c:layout>
          <c:overlay val="0"/>
          <c:spPr>
            <a:noFill/>
            <a:ln>
              <a:noFill/>
            </a:ln>
            <a:effectLst/>
          </c:spPr>
          <c:txPr>
            <a:bodyPr rot="-5400000" spcFirstLastPara="1" vertOverflow="ellipsis" vert="horz" wrap="square" anchor="ctr" anchorCtr="1"/>
            <a:lstStyle/>
            <a:p>
              <a:pPr>
                <a:defRPr sz="800" b="0" i="0" u="none" strike="noStrike" kern="1200" cap="none" baseline="0">
                  <a:solidFill>
                    <a:sysClr val="windowText" lastClr="000000"/>
                  </a:solidFill>
                  <a:latin typeface="+mn-lt"/>
                  <a:ea typeface="+mn-ea"/>
                  <a:cs typeface="+mn-cs"/>
                </a:defRPr>
              </a:pPr>
              <a:endParaRPr lang="sl-SI"/>
            </a:p>
          </c:tx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mn-lt"/>
                <a:ea typeface="+mn-ea"/>
                <a:cs typeface="+mn-cs"/>
              </a:defRPr>
            </a:pPr>
            <a:endParaRPr lang="sl-SI"/>
          </a:p>
        </c:txPr>
        <c:crossAx val="452664608"/>
        <c:crosses val="autoZero"/>
        <c:crossBetween val="between"/>
        <c:majorUnit val="5000"/>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34235833333333332"/>
          <c:y val="0.85505490956072372"/>
          <c:w val="0.31087361111111117"/>
          <c:h val="0.1285368217054263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lt1"/>
    </a:solidFill>
    <a:ln w="9525" cap="flat" cmpd="sng" algn="ctr">
      <a:solidFill>
        <a:srgbClr val="0070C0"/>
      </a:solidFill>
      <a:round/>
    </a:ln>
    <a:effectLst/>
  </c:spPr>
  <c:txPr>
    <a:bodyPr/>
    <a:lstStyle/>
    <a:p>
      <a:pPr>
        <a:defRPr sz="800">
          <a:solidFill>
            <a:sysClr val="windowText" lastClr="000000"/>
          </a:solidFill>
        </a:defRPr>
      </a:pPr>
      <a:endParaRPr lang="sl-SI"/>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cap="none" spc="20" baseline="0">
                <a:solidFill>
                  <a:sysClr val="windowText" lastClr="000000"/>
                </a:solidFill>
                <a:latin typeface="+mn-lt"/>
                <a:ea typeface="+mn-ea"/>
                <a:cs typeface="+mn-cs"/>
              </a:defRPr>
            </a:pPr>
            <a:r>
              <a:rPr lang="sl-SI"/>
              <a:t>Intervencije</a:t>
            </a:r>
            <a:endParaRPr lang="en-US"/>
          </a:p>
        </c:rich>
      </c:tx>
      <c:overlay val="0"/>
      <c:spPr>
        <a:noFill/>
        <a:ln>
          <a:noFill/>
        </a:ln>
        <a:effectLst/>
      </c:spPr>
      <c:txPr>
        <a:bodyPr rot="0" spcFirstLastPara="1" vertOverflow="ellipsis" vert="horz" wrap="square" anchor="ctr" anchorCtr="1"/>
        <a:lstStyle/>
        <a:p>
          <a:pPr>
            <a:defRPr sz="960" b="0" i="0" u="none" strike="noStrike" kern="1200" cap="none" spc="20" baseline="0">
              <a:solidFill>
                <a:sysClr val="windowText" lastClr="000000"/>
              </a:solidFill>
              <a:latin typeface="+mn-lt"/>
              <a:ea typeface="+mn-ea"/>
              <a:cs typeface="+mn-cs"/>
            </a:defRPr>
          </a:pPr>
          <a:endParaRPr lang="sl-SI"/>
        </a:p>
      </c:txPr>
    </c:title>
    <c:autoTitleDeleted val="0"/>
    <c:plotArea>
      <c:layout>
        <c:manualLayout>
          <c:layoutTarget val="inner"/>
          <c:xMode val="edge"/>
          <c:yMode val="edge"/>
          <c:x val="0.1100796875"/>
          <c:y val="9.0245478036175705E-2"/>
          <c:w val="0.86566684027777774"/>
          <c:h val="0.6195600775193798"/>
        </c:manualLayout>
      </c:layout>
      <c:lineChart>
        <c:grouping val="standard"/>
        <c:varyColors val="0"/>
        <c:ser>
          <c:idx val="1"/>
          <c:order val="0"/>
          <c:tx>
            <c:strRef>
              <c:f>Sheet1!$A$110</c:f>
              <c:strCache>
                <c:ptCount val="1"/>
                <c:pt idx="0">
                  <c:v>PU Ljubljana</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Sheet1!$B$108:$K$108</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Sheet1!$B$110:$K$110</c:f>
              <c:numCache>
                <c:formatCode>#,##0</c:formatCode>
                <c:ptCount val="10"/>
                <c:pt idx="0">
                  <c:v>10916</c:v>
                </c:pt>
                <c:pt idx="1">
                  <c:v>9850</c:v>
                </c:pt>
                <c:pt idx="2">
                  <c:v>10381</c:v>
                </c:pt>
                <c:pt idx="3">
                  <c:v>10368</c:v>
                </c:pt>
                <c:pt idx="4">
                  <c:v>11374</c:v>
                </c:pt>
                <c:pt idx="5">
                  <c:v>10421</c:v>
                </c:pt>
                <c:pt idx="6">
                  <c:v>9851</c:v>
                </c:pt>
                <c:pt idx="7">
                  <c:v>8921</c:v>
                </c:pt>
                <c:pt idx="8">
                  <c:v>9234</c:v>
                </c:pt>
                <c:pt idx="9">
                  <c:v>8168</c:v>
                </c:pt>
              </c:numCache>
            </c:numRef>
          </c:val>
          <c:smooth val="0"/>
          <c:extLst>
            <c:ext xmlns:c16="http://schemas.microsoft.com/office/drawing/2014/chart" uri="{C3380CC4-5D6E-409C-BE32-E72D297353CC}">
              <c16:uniqueId val="{00000000-86FE-4BE2-B218-C821820704C7}"/>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52664608"/>
        <c:axId val="452661656"/>
      </c:lineChart>
      <c:catAx>
        <c:axId val="452664608"/>
        <c:scaling>
          <c:orientation val="minMax"/>
        </c:scaling>
        <c:delete val="0"/>
        <c:axPos val="b"/>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mn-lt"/>
                <a:ea typeface="+mn-ea"/>
                <a:cs typeface="+mn-cs"/>
              </a:defRPr>
            </a:pPr>
            <a:endParaRPr lang="sl-SI"/>
          </a:p>
        </c:txPr>
        <c:crossAx val="452661656"/>
        <c:crosses val="autoZero"/>
        <c:auto val="1"/>
        <c:lblAlgn val="ctr"/>
        <c:lblOffset val="1"/>
        <c:noMultiLvlLbl val="0"/>
      </c:catAx>
      <c:valAx>
        <c:axId val="452661656"/>
        <c:scaling>
          <c:orientation val="minMax"/>
          <c:max val="15000"/>
          <c:min val="6000"/>
        </c:scaling>
        <c:delete val="0"/>
        <c:axPos val="l"/>
        <c:title>
          <c:tx>
            <c:rich>
              <a:bodyPr rot="-5400000" spcFirstLastPara="1" vertOverflow="ellipsis" vert="horz" wrap="square" anchor="ctr" anchorCtr="1"/>
              <a:lstStyle/>
              <a:p>
                <a:pPr>
                  <a:defRPr sz="800" b="0" i="0" u="none" strike="noStrike" kern="1200" cap="none" baseline="0">
                    <a:solidFill>
                      <a:sysClr val="windowText" lastClr="000000"/>
                    </a:solidFill>
                    <a:latin typeface="+mn-lt"/>
                    <a:ea typeface="+mn-ea"/>
                    <a:cs typeface="+mn-cs"/>
                  </a:defRPr>
                </a:pPr>
                <a:r>
                  <a:rPr lang="sl-SI" cap="none" baseline="0"/>
                  <a:t>Število dogodkov</a:t>
                </a:r>
              </a:p>
            </c:rich>
          </c:tx>
          <c:layout>
            <c:manualLayout>
              <c:xMode val="edge"/>
              <c:yMode val="edge"/>
              <c:x val="8.819444444444444E-3"/>
              <c:y val="0.16030038759689921"/>
            </c:manualLayout>
          </c:layout>
          <c:overlay val="0"/>
          <c:spPr>
            <a:noFill/>
            <a:ln>
              <a:noFill/>
            </a:ln>
            <a:effectLst/>
          </c:spPr>
          <c:txPr>
            <a:bodyPr rot="-5400000" spcFirstLastPara="1" vertOverflow="ellipsis" vert="horz" wrap="square" anchor="ctr" anchorCtr="1"/>
            <a:lstStyle/>
            <a:p>
              <a:pPr>
                <a:defRPr sz="800" b="0" i="0" u="none" strike="noStrike" kern="1200" cap="none" baseline="0">
                  <a:solidFill>
                    <a:sysClr val="windowText" lastClr="000000"/>
                  </a:solidFill>
                  <a:latin typeface="+mn-lt"/>
                  <a:ea typeface="+mn-ea"/>
                  <a:cs typeface="+mn-cs"/>
                </a:defRPr>
              </a:pPr>
              <a:endParaRPr lang="sl-SI"/>
            </a:p>
          </c:txPr>
        </c:title>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spc="20" baseline="0">
                <a:solidFill>
                  <a:sysClr val="windowText" lastClr="000000"/>
                </a:solidFill>
                <a:latin typeface="+mn-lt"/>
                <a:ea typeface="+mn-ea"/>
                <a:cs typeface="+mn-cs"/>
              </a:defRPr>
            </a:pPr>
            <a:endParaRPr lang="sl-SI"/>
          </a:p>
        </c:txPr>
        <c:crossAx val="452664608"/>
        <c:crosses val="autoZero"/>
        <c:crossBetween val="between"/>
        <c:majorUnit val="2000"/>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41702847222222222"/>
          <c:y val="0.83864664082687335"/>
          <c:w val="0.17035277777777777"/>
          <c:h val="0.1285368217054263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legend>
    <c:plotVisOnly val="1"/>
    <c:dispBlanksAs val="gap"/>
    <c:showDLblsOverMax val="0"/>
  </c:chart>
  <c:spPr>
    <a:solidFill>
      <a:schemeClr val="lt1"/>
    </a:solidFill>
    <a:ln w="9525" cap="flat" cmpd="sng" algn="ctr">
      <a:solidFill>
        <a:srgbClr val="0070C0"/>
      </a:solidFill>
      <a:round/>
    </a:ln>
    <a:effectLst/>
  </c:spPr>
  <c:txPr>
    <a:bodyPr/>
    <a:lstStyle/>
    <a:p>
      <a:pPr>
        <a:defRPr sz="800">
          <a:solidFill>
            <a:sysClr val="windowText" lastClr="000000"/>
          </a:solidFill>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1602</TotalTime>
  <Pages>40</Pages>
  <Words>15435</Words>
  <Characters>87984</Characters>
  <Application>Microsoft Office Word</Application>
  <DocSecurity>0</DocSecurity>
  <Lines>733</Lines>
  <Paragraphs>206</Paragraphs>
  <ScaleCrop>false</ScaleCrop>
  <HeadingPairs>
    <vt:vector size="2" baseType="variant">
      <vt:variant>
        <vt:lpstr>Naslov</vt:lpstr>
      </vt:variant>
      <vt:variant>
        <vt:i4>1</vt:i4>
      </vt:variant>
    </vt:vector>
  </HeadingPairs>
  <TitlesOfParts>
    <vt:vector size="1" baseType="lpstr">
      <vt:lpstr/>
    </vt:vector>
  </TitlesOfParts>
  <Company>MNZ RS, Policija</Company>
  <LinksUpToDate>false</LinksUpToDate>
  <CharactersWithSpaces>103213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ZADRAVEC Boštjan</dc:creator>
  <cp:keywords/>
  <dc:description/>
  <cp:lastModifiedBy>SMREKAR Jelka</cp:lastModifiedBy>
  <cp:revision>9</cp:revision>
  <dcterms:created xsi:type="dcterms:W3CDTF">2026-05-20T11:26:00Z</dcterms:created>
  <dcterms:modified xsi:type="dcterms:W3CDTF">2026-05-26T13:06:00Z</dcterms:modified>
</cp:coreProperties>
</file>