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508F3777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30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02202F">
        <w:rPr>
          <w:rFonts w:ascii="Arial" w:hAnsi="Arial" w:cs="Arial"/>
          <w:sz w:val="20"/>
        </w:rPr>
        <w:t>4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02202F">
        <w:rPr>
          <w:rFonts w:ascii="Arial" w:hAnsi="Arial" w:cs="Arial"/>
          <w:sz w:val="20"/>
        </w:rPr>
        <w:t>13</w:t>
      </w:r>
      <w:r w:rsidR="00E058F2" w:rsidRPr="00E058F2">
        <w:rPr>
          <w:rFonts w:ascii="Arial" w:hAnsi="Arial" w:cs="Arial"/>
          <w:sz w:val="20"/>
        </w:rPr>
        <w:t>.</w:t>
      </w:r>
      <w:r w:rsidR="0002202F">
        <w:rPr>
          <w:rFonts w:ascii="Arial" w:hAnsi="Arial" w:cs="Arial"/>
          <w:sz w:val="20"/>
        </w:rPr>
        <w:t>571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02202F">
        <w:rPr>
          <w:rFonts w:ascii="Arial" w:hAnsi="Arial" w:cs="Arial"/>
          <w:sz w:val="20"/>
        </w:rPr>
        <w:t>11</w:t>
      </w:r>
      <w:r w:rsidR="001C46D3">
        <w:rPr>
          <w:rFonts w:ascii="Arial" w:hAnsi="Arial" w:cs="Arial"/>
          <w:sz w:val="20"/>
        </w:rPr>
        <w:t>.</w:t>
      </w:r>
      <w:r w:rsidR="0002202F">
        <w:rPr>
          <w:rFonts w:ascii="Arial" w:hAnsi="Arial" w:cs="Arial"/>
          <w:sz w:val="20"/>
        </w:rPr>
        <w:t>852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C95738">
        <w:rPr>
          <w:rFonts w:ascii="Arial" w:hAnsi="Arial" w:cs="Arial"/>
          <w:sz w:val="20"/>
        </w:rPr>
        <w:t>Maroka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02202F" w14:paraId="71A0249E" w14:textId="77777777" w:rsidTr="000220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C283D65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1EC8248F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7F2F45C1" w14:textId="77777777" w:rsidR="0002202F" w:rsidRDefault="000220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3940C13" w14:textId="77777777" w:rsidR="0002202F" w:rsidRDefault="0002202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02202F" w14:paraId="77BE1410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7A9BAEF" w14:textId="77777777" w:rsidR="0002202F" w:rsidRDefault="0002202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35752E47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6B7D3042" w14:textId="77777777" w:rsidR="0002202F" w:rsidRDefault="000220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11.852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3CB14558" w14:textId="77777777" w:rsidR="0002202F" w:rsidRDefault="0002202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13.571</w:t>
            </w:r>
          </w:p>
        </w:tc>
      </w:tr>
      <w:tr w:rsidR="0002202F" w14:paraId="27CF04C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52149482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A92323D" w14:textId="77777777" w:rsidR="0002202F" w:rsidRDefault="000220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59E4765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425C3A3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48</w:t>
            </w:r>
          </w:p>
        </w:tc>
      </w:tr>
      <w:tr w:rsidR="0002202F" w14:paraId="7F12FC7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BF81C57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16B7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2D8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F6C6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2202F" w14:paraId="00045F80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66D7A91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CBD8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D5A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BD7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02202F" w14:paraId="3195C5A4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2D05936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50CC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843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1CB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2202F" w14:paraId="0699AE80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CBF5A6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CFAE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E8AD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23F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2202F" w14:paraId="2A1825CD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C809F7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1BAE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989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06D9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2202F" w14:paraId="464AF0C7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B6EDFF1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2C6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CFA7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AC32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2202F" w14:paraId="57655201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03CA60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94AC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F757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D836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1D31947A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07C7A7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2F5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A36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27CD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461A880F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219DE38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D247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5AFA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8CE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335EDC9A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E270E2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41E1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Nemčija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1BE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0CA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0003E91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41BE6F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94E5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F69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2A8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02202F" w14:paraId="29535B30" w14:textId="77777777" w:rsidTr="000220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112CB3D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90BA480" w14:textId="77777777" w:rsidR="0002202F" w:rsidRDefault="000220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EB292CA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11.034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3B607BA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13.182</w:t>
            </w:r>
          </w:p>
        </w:tc>
      </w:tr>
      <w:tr w:rsidR="0002202F" w14:paraId="4AAA84EB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DDE1A93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66F2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415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378A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4.971</w:t>
            </w:r>
          </w:p>
        </w:tc>
      </w:tr>
      <w:tr w:rsidR="0002202F" w14:paraId="4E06DD2B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ABA18C5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88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F77B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4A9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1.901</w:t>
            </w:r>
          </w:p>
        </w:tc>
      </w:tr>
      <w:tr w:rsidR="0002202F" w14:paraId="4BA11512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85F8672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BCB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E20A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9BD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1.364</w:t>
            </w:r>
          </w:p>
        </w:tc>
      </w:tr>
      <w:tr w:rsidR="0002202F" w14:paraId="4D162204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DB23EAF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B609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57DA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253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1.129</w:t>
            </w:r>
          </w:p>
        </w:tc>
      </w:tr>
      <w:tr w:rsidR="0002202F" w14:paraId="1B011B27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23E378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61A4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8B6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921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465</w:t>
            </w:r>
          </w:p>
        </w:tc>
      </w:tr>
      <w:tr w:rsidR="0002202F" w14:paraId="461B8705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7B73BF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324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1AC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DCBF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465</w:t>
            </w:r>
          </w:p>
        </w:tc>
      </w:tr>
      <w:tr w:rsidR="0002202F" w14:paraId="76A32280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917996B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661B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D12F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B477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388</w:t>
            </w:r>
          </w:p>
        </w:tc>
      </w:tr>
      <w:tr w:rsidR="0002202F" w14:paraId="2D22154A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B6F9091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057C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34C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4C4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377</w:t>
            </w:r>
          </w:p>
        </w:tc>
      </w:tr>
      <w:tr w:rsidR="0002202F" w14:paraId="57B17F68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977507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4969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200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9E8D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309</w:t>
            </w:r>
          </w:p>
        </w:tc>
      </w:tr>
      <w:tr w:rsidR="0002202F" w14:paraId="628269ED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71A01B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1827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830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B53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304</w:t>
            </w:r>
          </w:p>
        </w:tc>
      </w:tr>
      <w:tr w:rsidR="0002202F" w14:paraId="494219F6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026815D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A594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DB9B" w14:textId="77777777" w:rsidR="0002202F" w:rsidRDefault="000220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608" w14:textId="77777777" w:rsidR="0002202F" w:rsidRDefault="000220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1.509</w:t>
            </w:r>
          </w:p>
        </w:tc>
      </w:tr>
      <w:tr w:rsidR="0002202F" w14:paraId="7A5940C8" w14:textId="77777777" w:rsidTr="000220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07EAD008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63B7854" w14:textId="77777777" w:rsidR="0002202F" w:rsidRDefault="000220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2841BE9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12F9AFA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264</w:t>
            </w:r>
          </w:p>
        </w:tc>
      </w:tr>
      <w:tr w:rsidR="0002202F" w14:paraId="58208F01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D17424D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5160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Romunija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9BB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1B56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02202F" w14:paraId="519E6325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41AF9B8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F850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E143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D2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02202F" w14:paraId="48AC1F5A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44E5935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D22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33E3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70B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</w:tr>
      <w:tr w:rsidR="0002202F" w14:paraId="06106458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E3B8C80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C4F2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54577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BFFE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02202F" w14:paraId="659FA9D9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E63B1E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BC0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8407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BAC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02202F" w14:paraId="4EEE1A81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943CFF6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D9F2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00FD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CF4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02202F" w14:paraId="49AABDC8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F7BB1CA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4D93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ED4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6D5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02202F" w14:paraId="6764C8F5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63F8251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1D0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EAA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35F8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2202F" w14:paraId="5047B8F3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7E5611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95B5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3F7D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46E7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2202F" w14:paraId="49A1D78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A8F227C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195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F22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D96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2202F" w14:paraId="1075C3BD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D73BD3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F44E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2856" w14:textId="77777777" w:rsidR="0002202F" w:rsidRDefault="000220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101C" w14:textId="77777777" w:rsidR="0002202F" w:rsidRDefault="0002202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82</w:t>
            </w:r>
          </w:p>
        </w:tc>
      </w:tr>
      <w:tr w:rsidR="0002202F" w14:paraId="53A82A18" w14:textId="77777777" w:rsidTr="0002202F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10E2DAAB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9EB7DA7" w14:textId="77777777" w:rsidR="0002202F" w:rsidRDefault="000220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A405DF7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2618E97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77</w:t>
            </w:r>
          </w:p>
        </w:tc>
      </w:tr>
      <w:tr w:rsidR="0002202F" w14:paraId="269CBB14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63C27E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4B92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D3D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C01B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02202F" w14:paraId="4BBACE4C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5C1BE10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56CF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02BB9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40F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02202F" w14:paraId="57E90A27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8890489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EE30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168ED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C80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2202F" w14:paraId="73EE2938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2376817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FFBD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D72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65FC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2202F" w14:paraId="5D4C3977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2B03DC9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05FD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76B4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AF47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02202F" w14:paraId="2ACEC2F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045820A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A47C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DD4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9110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2202F" w14:paraId="77205FA0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1B5C3E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BC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2221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F2DF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27558FDC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0017ED4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4EAD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1D82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FC2F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7C6745FE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87CBD45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CB73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A3EA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1722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2E41B07F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0F52EE4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9FFD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B1D6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1B35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2202F" w14:paraId="4E4310FD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291CD5E0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AEC4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7E7A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F00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02202F" w14:paraId="40073E5C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7DEF8895" w14:textId="77777777" w:rsidR="0002202F" w:rsidRDefault="0002202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957B1B0" w14:textId="77777777" w:rsidR="0002202F" w:rsidRDefault="0002202F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448ACFD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3215002" w14:textId="77777777" w:rsidR="0002202F" w:rsidRDefault="0002202F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02202F" w14:paraId="2F7B8D68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0F01CE5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765A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2998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9053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02202F" w14:paraId="3D6824F2" w14:textId="77777777" w:rsidTr="0002202F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1EC8CAC" w14:textId="77777777" w:rsidR="0002202F" w:rsidRDefault="0002202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DAC" w14:textId="77777777" w:rsidR="0002202F" w:rsidRDefault="0002202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B7E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E313" w14:textId="77777777" w:rsidR="0002202F" w:rsidRDefault="0002202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139520A9" w14:textId="122A1678" w:rsidR="00C96EBB" w:rsidRDefault="00C96EBB" w:rsidP="00EB6356">
      <w:pPr>
        <w:pStyle w:val="Telobesedila3"/>
        <w:spacing w:before="100" w:beforeAutospacing="1" w:after="100" w:afterAutospacing="1" w:line="276" w:lineRule="auto"/>
        <w:rPr>
          <w:rFonts w:ascii="Tahoma" w:hAnsi="Tahoma" w:cs="Tahoma"/>
          <w:b/>
          <w:bCs/>
          <w:color w:val="FFFFFF"/>
          <w:sz w:val="16"/>
          <w:szCs w:val="16"/>
        </w:rPr>
      </w:pPr>
    </w:p>
    <w:p w14:paraId="5B12B27C" w14:textId="18A57E12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E00517">
        <w:rPr>
          <w:rFonts w:ascii="Arial" w:hAnsi="Arial" w:cs="Arial"/>
          <w:sz w:val="20"/>
        </w:rPr>
        <w:t>3</w:t>
      </w:r>
      <w:r w:rsidR="007B795B">
        <w:rPr>
          <w:rFonts w:ascii="Arial" w:hAnsi="Arial" w:cs="Arial"/>
          <w:sz w:val="20"/>
        </w:rPr>
        <w:t>,</w:t>
      </w:r>
      <w:r w:rsidR="00E00517">
        <w:rPr>
          <w:rFonts w:ascii="Arial" w:hAnsi="Arial" w:cs="Arial"/>
          <w:sz w:val="20"/>
        </w:rPr>
        <w:t>5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 97,1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5195"/>
      </w:tblGrid>
      <w:tr w:rsidR="00392C14" w14:paraId="2CEA4563" w14:textId="77777777" w:rsidTr="00E53B2F">
        <w:trPr>
          <w:trHeight w:val="508"/>
        </w:trPr>
        <w:tc>
          <w:tcPr>
            <w:tcW w:w="4880" w:type="dxa"/>
          </w:tcPr>
          <w:p w14:paraId="775616A3" w14:textId="7D6F585B" w:rsidR="009E4529" w:rsidRDefault="00E00517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 w:rsidRPr="00E0051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05A7911" wp14:editId="63B3394A">
                  <wp:extent cx="3038475" cy="1884624"/>
                  <wp:effectExtent l="0" t="0" r="0" b="190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545" cy="189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</w:tcPr>
          <w:p w14:paraId="3CAF5204" w14:textId="14CB34C7" w:rsidR="009E4529" w:rsidRDefault="00E00517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 w:rsidRPr="00E00517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169C307" wp14:editId="1E3743DE">
                  <wp:extent cx="3076575" cy="1871762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789" cy="188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4A9F4" w14:textId="6E9B1673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CF00CF">
        <w:rPr>
          <w:rFonts w:ascii="Arial" w:hAnsi="Arial" w:cs="Arial"/>
          <w:sz w:val="20"/>
        </w:rPr>
        <w:t>13</w:t>
      </w:r>
      <w:r w:rsidR="00E058F2" w:rsidRPr="00E058F2">
        <w:rPr>
          <w:rFonts w:ascii="Arial" w:hAnsi="Arial" w:cs="Arial"/>
          <w:sz w:val="20"/>
        </w:rPr>
        <w:t>.</w:t>
      </w:r>
      <w:r w:rsidR="00CF00CF">
        <w:rPr>
          <w:rFonts w:ascii="Arial" w:hAnsi="Arial" w:cs="Arial"/>
          <w:sz w:val="20"/>
        </w:rPr>
        <w:t>043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CF00CF">
        <w:rPr>
          <w:rFonts w:ascii="Arial" w:hAnsi="Arial" w:cs="Arial"/>
          <w:sz w:val="20"/>
        </w:rPr>
        <w:t>10</w:t>
      </w:r>
      <w:r w:rsidR="009A5E95">
        <w:rPr>
          <w:rFonts w:ascii="Arial" w:hAnsi="Arial" w:cs="Arial"/>
          <w:sz w:val="20"/>
        </w:rPr>
        <w:t>.</w:t>
      </w:r>
      <w:r w:rsidR="00CF00CF">
        <w:rPr>
          <w:rFonts w:ascii="Arial" w:hAnsi="Arial" w:cs="Arial"/>
          <w:sz w:val="20"/>
        </w:rPr>
        <w:t>991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1903A211" w14:textId="2E55FAD5" w:rsidR="00862A1E" w:rsidRDefault="00CF00C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 w:rsidRPr="00CF00CF">
        <w:rPr>
          <w:noProof/>
        </w:rPr>
        <w:drawing>
          <wp:inline distT="0" distB="0" distL="0" distR="0" wp14:anchorId="182D6013" wp14:editId="749D14F7">
            <wp:extent cx="5759450" cy="3171537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7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8B7F4" w14:textId="07A71016" w:rsidR="005539F7" w:rsidRDefault="005539F7" w:rsidP="005539F7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</w:p>
    <w:p w14:paraId="36580156" w14:textId="07380958" w:rsidR="005539F7" w:rsidRDefault="005539F7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BCB36D6" w14:textId="77777777" w:rsidR="00862A1E" w:rsidRDefault="00862A1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9380540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52E4D41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7C568AC1" w14:textId="77777777" w:rsidR="003529DF" w:rsidRDefault="003529D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74149EA" w14:textId="77777777" w:rsidR="00BC2B76" w:rsidRDefault="00BC2B76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724A583C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5F3D29">
        <w:rPr>
          <w:rFonts w:ascii="Arial" w:hAnsi="Arial" w:cs="Arial"/>
          <w:sz w:val="20"/>
        </w:rPr>
        <w:t>518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5F3D29">
        <w:rPr>
          <w:rFonts w:ascii="Arial" w:hAnsi="Arial" w:cs="Arial"/>
          <w:sz w:val="20"/>
        </w:rPr>
        <w:t>887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40"/>
        <w:gridCol w:w="1140"/>
      </w:tblGrid>
      <w:tr w:rsidR="00557D36" w14:paraId="3BC976EF" w14:textId="77777777" w:rsidTr="00557D36">
        <w:trPr>
          <w:trHeight w:val="300"/>
        </w:trPr>
        <w:tc>
          <w:tcPr>
            <w:tcW w:w="26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E8E242C" w14:textId="77777777" w:rsidR="00557D36" w:rsidRDefault="00557D3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E0E6768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9A1B5D5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557D36" w14:paraId="5FAFCB24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AE47E66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AD1E525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150B155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518</w:t>
            </w:r>
          </w:p>
        </w:tc>
      </w:tr>
      <w:tr w:rsidR="00557D36" w14:paraId="187B2EC2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1105EE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1D8435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565ABC3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</w:tr>
      <w:tr w:rsidR="00557D36" w14:paraId="0824105E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BD96ED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53E2C2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2EEC18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86</w:t>
            </w:r>
          </w:p>
        </w:tc>
      </w:tr>
      <w:tr w:rsidR="00557D36" w14:paraId="66C6D0BD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A9489BD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74FC36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FC9AA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73</w:t>
            </w:r>
          </w:p>
        </w:tc>
      </w:tr>
      <w:tr w:rsidR="00557D36" w14:paraId="3A93B393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42C018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D045F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18E84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</w:tr>
      <w:tr w:rsidR="00557D36" w14:paraId="5F521607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5CE8B1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57A36C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2526E6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557D36" w14:paraId="57986A07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23E787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760FD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4A973A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557D36" w14:paraId="6AEE8637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288635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6B155CD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C357C4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557D36" w14:paraId="6A1C3CBA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9FC991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C049492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C47728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557D36" w14:paraId="5E880C38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52ADDF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518FA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FC2E46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557D36" w14:paraId="71121FDC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49A38D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8141E95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6E6031B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557D36" w14:paraId="41487DBE" w14:textId="77777777" w:rsidTr="00557D36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5D4144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9DC1C5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F63E8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</w:tr>
    </w:tbl>
    <w:p w14:paraId="7B05DCED" w14:textId="076C62D8" w:rsidR="00E36641" w:rsidRDefault="00E3664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55AB06F2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100A68C0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557D36">
        <w:rPr>
          <w:rFonts w:ascii="Arial" w:hAnsi="Arial" w:cs="Arial"/>
          <w:sz w:val="20"/>
        </w:rPr>
        <w:t>65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557D36">
        <w:rPr>
          <w:rFonts w:ascii="Arial" w:hAnsi="Arial" w:cs="Arial"/>
          <w:sz w:val="20"/>
        </w:rPr>
        <w:t>130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1140"/>
        <w:gridCol w:w="1140"/>
      </w:tblGrid>
      <w:tr w:rsidR="00557D36" w14:paraId="06EA4070" w14:textId="77777777" w:rsidTr="00557D36">
        <w:trPr>
          <w:trHeight w:val="300"/>
        </w:trPr>
        <w:tc>
          <w:tcPr>
            <w:tcW w:w="26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09031FD" w14:textId="77777777" w:rsidR="00557D36" w:rsidRDefault="00557D36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6DA5901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19547A4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557D36" w14:paraId="18F21005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3B6C4DA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AAD9ED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677472B" w14:textId="77777777" w:rsidR="00557D36" w:rsidRDefault="00557D36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</w:t>
            </w:r>
          </w:p>
        </w:tc>
      </w:tr>
      <w:tr w:rsidR="00557D36" w14:paraId="44B9C54D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95D49AA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DFBAED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12EA7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557D36" w14:paraId="4B0F4206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5D2EE4B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0C8C7D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7657B4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57D36" w14:paraId="4376AE29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4AB69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8109CB4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58A31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792A42CF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422D4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B8E0E1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97E49D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63EC1434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551EEFE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34A606A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76189B1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7394DB90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D004FA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Romunija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BCEDA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1B478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7F124E8D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0B8205E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2BE9622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49263FB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1912E859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C5C642A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7BA3A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423C5F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57D36" w14:paraId="2C549DB2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685E06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EBCECB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690794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557D36" w14:paraId="5638DEDA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53282D7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DD24F64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83C8EA3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57D36" w14:paraId="7D8599FB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CA30A7" w14:textId="77777777" w:rsidR="00557D36" w:rsidRDefault="00557D3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B9603F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BAE01B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557D36" w14:paraId="5371F928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7128B9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5340278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74F9773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557D36" w14:paraId="3E8939C2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706053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02C4677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D9815CE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557D36" w14:paraId="2E04BCBF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798A9D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EC77949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584AD99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57D36" w14:paraId="3BA4BC5A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6C9B006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2729858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14B2A5C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557D36" w14:paraId="2893040A" w14:textId="77777777" w:rsidTr="00557D36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AAA9F" w14:textId="77777777" w:rsidR="00557D36" w:rsidRDefault="00557D3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4D06C02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ACC3ED4" w14:textId="77777777" w:rsidR="00557D36" w:rsidRDefault="00557D36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3C6A81C2" w14:textId="5AD3733A" w:rsidR="00E36641" w:rsidRDefault="00E3664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1DC19EB2" w14:textId="5E70D68C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7F565353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1C21EF">
        <w:rPr>
          <w:rFonts w:ascii="Arial" w:hAnsi="Arial" w:cs="Arial"/>
          <w:b w:val="0"/>
        </w:rPr>
        <w:t>99</w:t>
      </w:r>
      <w:r w:rsidR="00D76FB9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1C21EF">
        <w:rPr>
          <w:rFonts w:ascii="Arial" w:hAnsi="Arial" w:cs="Arial"/>
          <w:b w:val="0"/>
        </w:rPr>
        <w:t>145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 xml:space="preserve">. </w:t>
      </w: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140"/>
        <w:gridCol w:w="1140"/>
      </w:tblGrid>
      <w:tr w:rsidR="00CC0275" w14:paraId="737EAE73" w14:textId="77777777" w:rsidTr="00CC0275">
        <w:trPr>
          <w:trHeight w:val="300"/>
        </w:trPr>
        <w:tc>
          <w:tcPr>
            <w:tcW w:w="27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2E3A668" w14:textId="77777777" w:rsidR="00CC0275" w:rsidRDefault="00CC0275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273D9B8" w14:textId="77777777" w:rsidR="00CC0275" w:rsidRDefault="00CC027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51743E16" w14:textId="77777777" w:rsidR="00CC0275" w:rsidRDefault="00CC0275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CC0275" w14:paraId="15452667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DF77786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9B1325B" w14:textId="77777777" w:rsidR="00CC0275" w:rsidRDefault="00CC027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DE5D5BB" w14:textId="77777777" w:rsidR="00CC0275" w:rsidRDefault="00CC0275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99</w:t>
            </w:r>
          </w:p>
        </w:tc>
      </w:tr>
      <w:tr w:rsidR="00CC0275" w14:paraId="4985B876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8DEEB20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EEFCD2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65E817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CC0275" w14:paraId="3FA5E851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025552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68FE516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543C9B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CC0275" w14:paraId="4E2B4AF1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ACE3561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3E2AECB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87272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CC0275" w14:paraId="51466407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E6DCFC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CB89CCB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163EB4A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CC0275" w14:paraId="74B2D0BA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783AD6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75D27F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A19392A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CC0275" w14:paraId="3575ACE0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E72EC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8B8B3E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69BC9D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CC0275" w14:paraId="29F77172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E75DF0B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AFAA8C1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289C0D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CC0275" w14:paraId="592FC034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C7EA46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733A53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3915326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CC0275" w14:paraId="6FFDD031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ED7E35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D0F7FA3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6A05586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C0275" w14:paraId="021A1971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728D1D2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4066663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492E2F8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CC0275" w14:paraId="6CD1E60C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E4EB342" w14:textId="77777777" w:rsidR="00CC0275" w:rsidRDefault="00CC027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3FAF16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2CD41A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CC0275" w14:paraId="22DA4B4B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735D2F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3CAB39C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25931DA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</w:tr>
      <w:tr w:rsidR="00CC0275" w14:paraId="34A72FFD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B874095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EC560C7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1EAB86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C0275" w14:paraId="2A962939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E8BD94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BD80E0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C05EE5D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CC0275" w14:paraId="5EBC1511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DB83577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EE7F430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38FCD1A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</w:tr>
      <w:tr w:rsidR="00CC0275" w14:paraId="0CFB19BE" w14:textId="77777777" w:rsidTr="00CC0275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8116F9" w14:textId="77777777" w:rsidR="00CC0275" w:rsidRDefault="00CC027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35B3A95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DE31DCC" w14:textId="77777777" w:rsidR="00CC0275" w:rsidRDefault="00CC0275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</w:tbl>
    <w:p w14:paraId="76703A5E" w14:textId="07AC32D7" w:rsidR="00F35110" w:rsidRDefault="00F35110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</w:p>
    <w:p w14:paraId="5399FEFC" w14:textId="77777777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30155C25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EF6E56">
        <w:rPr>
          <w:rFonts w:ascii="Arial" w:hAnsi="Arial" w:cs="Arial"/>
          <w:b w:val="0"/>
        </w:rPr>
        <w:t>1</w:t>
      </w:r>
      <w:r w:rsidR="009B29BA">
        <w:rPr>
          <w:rFonts w:ascii="Arial" w:hAnsi="Arial" w:cs="Arial"/>
          <w:b w:val="0"/>
        </w:rPr>
        <w:t>0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1C21EF">
        <w:rPr>
          <w:rFonts w:ascii="Arial" w:hAnsi="Arial" w:cs="Arial"/>
          <w:b w:val="0"/>
        </w:rPr>
        <w:t>5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CAA2" w14:textId="77777777" w:rsidR="00D73C52" w:rsidRDefault="00D73C52">
      <w:r>
        <w:separator/>
      </w:r>
    </w:p>
  </w:endnote>
  <w:endnote w:type="continuationSeparator" w:id="0">
    <w:p w14:paraId="42880613" w14:textId="77777777" w:rsidR="00D73C52" w:rsidRDefault="00D7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7E07" w14:textId="02A99123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9A237F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3059" w14:textId="77777777" w:rsidR="00D73C52" w:rsidRDefault="00D73C52">
      <w:r>
        <w:separator/>
      </w:r>
    </w:p>
  </w:footnote>
  <w:footnote w:type="continuationSeparator" w:id="0">
    <w:p w14:paraId="5EF17C43" w14:textId="77777777" w:rsidR="00D73C52" w:rsidRDefault="00D7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6C3E"/>
    <w:rsid w:val="000E6F74"/>
    <w:rsid w:val="000E710C"/>
    <w:rsid w:val="000F3BA6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6501"/>
    <w:rsid w:val="0017666A"/>
    <w:rsid w:val="001806ED"/>
    <w:rsid w:val="00182824"/>
    <w:rsid w:val="00183184"/>
    <w:rsid w:val="00183DC5"/>
    <w:rsid w:val="00187529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F1DBC"/>
    <w:rsid w:val="002F62F9"/>
    <w:rsid w:val="003114BD"/>
    <w:rsid w:val="003116EC"/>
    <w:rsid w:val="003202C0"/>
    <w:rsid w:val="00320316"/>
    <w:rsid w:val="00321D64"/>
    <w:rsid w:val="0032287F"/>
    <w:rsid w:val="003329FC"/>
    <w:rsid w:val="0033437B"/>
    <w:rsid w:val="003438CA"/>
    <w:rsid w:val="00345390"/>
    <w:rsid w:val="00346273"/>
    <w:rsid w:val="00346859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114BC"/>
    <w:rsid w:val="004119E4"/>
    <w:rsid w:val="00413FCC"/>
    <w:rsid w:val="00414ED0"/>
    <w:rsid w:val="004178CE"/>
    <w:rsid w:val="00422744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E08"/>
    <w:rsid w:val="00626E18"/>
    <w:rsid w:val="006277E5"/>
    <w:rsid w:val="0063033A"/>
    <w:rsid w:val="00630F51"/>
    <w:rsid w:val="00637274"/>
    <w:rsid w:val="00637A72"/>
    <w:rsid w:val="00640F9D"/>
    <w:rsid w:val="00641FBD"/>
    <w:rsid w:val="00656455"/>
    <w:rsid w:val="00657BA0"/>
    <w:rsid w:val="006642B7"/>
    <w:rsid w:val="0066463A"/>
    <w:rsid w:val="00666633"/>
    <w:rsid w:val="00667606"/>
    <w:rsid w:val="0067249D"/>
    <w:rsid w:val="00676605"/>
    <w:rsid w:val="006825B4"/>
    <w:rsid w:val="00682763"/>
    <w:rsid w:val="006837C2"/>
    <w:rsid w:val="00683C2E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80C8D"/>
    <w:rsid w:val="00981B6E"/>
    <w:rsid w:val="00982F4C"/>
    <w:rsid w:val="009872A3"/>
    <w:rsid w:val="00987774"/>
    <w:rsid w:val="00996872"/>
    <w:rsid w:val="009A237F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81AD4"/>
    <w:rsid w:val="00A84456"/>
    <w:rsid w:val="00A86A06"/>
    <w:rsid w:val="00A870E2"/>
    <w:rsid w:val="00A92EAF"/>
    <w:rsid w:val="00A939E5"/>
    <w:rsid w:val="00A95303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D75"/>
    <w:rsid w:val="00AE3D50"/>
    <w:rsid w:val="00AE44A2"/>
    <w:rsid w:val="00AE4C45"/>
    <w:rsid w:val="00AE4FE5"/>
    <w:rsid w:val="00AF088C"/>
    <w:rsid w:val="00AF0992"/>
    <w:rsid w:val="00AF0BEF"/>
    <w:rsid w:val="00AF3BD6"/>
    <w:rsid w:val="00AF3EF0"/>
    <w:rsid w:val="00B027D5"/>
    <w:rsid w:val="00B12D23"/>
    <w:rsid w:val="00B14A40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2266"/>
    <w:rsid w:val="00BD2BCC"/>
    <w:rsid w:val="00BD5AF3"/>
    <w:rsid w:val="00BE014D"/>
    <w:rsid w:val="00BE20D9"/>
    <w:rsid w:val="00BE39D1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0275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3C52"/>
    <w:rsid w:val="00D76FB9"/>
    <w:rsid w:val="00D83E06"/>
    <w:rsid w:val="00D94632"/>
    <w:rsid w:val="00D973E5"/>
    <w:rsid w:val="00DA0CAC"/>
    <w:rsid w:val="00DA23AA"/>
    <w:rsid w:val="00DA2846"/>
    <w:rsid w:val="00DA33D9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7637"/>
    <w:rsid w:val="00E112DC"/>
    <w:rsid w:val="00E173BA"/>
    <w:rsid w:val="00E17973"/>
    <w:rsid w:val="00E202DB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9BA"/>
    <w:rsid w:val="00E73F23"/>
    <w:rsid w:val="00E740C2"/>
    <w:rsid w:val="00E77886"/>
    <w:rsid w:val="00E80980"/>
    <w:rsid w:val="00E83208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E544FA-A4D2-48FB-8E24-2E16F97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CIZEL Darjo</cp:lastModifiedBy>
  <cp:revision>4</cp:revision>
  <cp:lastPrinted>2018-02-27T10:48:00Z</cp:lastPrinted>
  <dcterms:created xsi:type="dcterms:W3CDTF">2024-05-13T07:49:00Z</dcterms:created>
  <dcterms:modified xsi:type="dcterms:W3CDTF">2024-05-16T12:03:00Z</dcterms:modified>
</cp:coreProperties>
</file>