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27FD4" w14:textId="77777777" w:rsidR="0072213A" w:rsidRPr="0072213A" w:rsidRDefault="0072213A" w:rsidP="0072213A">
      <w:pPr>
        <w:pStyle w:val="Naslov1"/>
        <w:shd w:val="clear" w:color="auto" w:fill="002060"/>
        <w:rPr>
          <w:rFonts w:ascii="Arial" w:eastAsia="Times New Roman" w:hAnsi="Arial" w:cs="Arial"/>
          <w:b/>
          <w:bCs/>
          <w:color w:val="FFFFFF"/>
          <w:sz w:val="22"/>
          <w:szCs w:val="24"/>
          <w:lang w:eastAsia="sl-SI"/>
        </w:rPr>
      </w:pPr>
      <w:r>
        <w:tab/>
      </w:r>
      <w:r w:rsidRPr="0072213A">
        <w:rPr>
          <w:rFonts w:ascii="Arial" w:eastAsia="Times New Roman" w:hAnsi="Arial" w:cs="Arial"/>
          <w:b/>
          <w:bCs/>
          <w:color w:val="FFFFFF"/>
          <w:sz w:val="22"/>
          <w:szCs w:val="24"/>
          <w:lang w:eastAsia="sl-SI"/>
        </w:rPr>
        <w:t>NEDOVOLJENE MIGRACIJE NA OBMOČJU REPUBLIKE SLOVENIJE</w:t>
      </w:r>
    </w:p>
    <w:p w14:paraId="455EE5F8" w14:textId="77777777" w:rsidR="0072213A" w:rsidRPr="0072213A" w:rsidRDefault="0072213A" w:rsidP="0072213A">
      <w:pPr>
        <w:pStyle w:val="Telobesedila3"/>
        <w:spacing w:before="100" w:beforeAutospacing="1" w:after="100" w:afterAutospacing="1" w:line="276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2213A">
        <w:rPr>
          <w:rFonts w:ascii="Arial" w:eastAsia="Times New Roman" w:hAnsi="Arial" w:cs="Arial"/>
          <w:sz w:val="20"/>
          <w:szCs w:val="20"/>
          <w:lang w:eastAsia="sl-SI"/>
        </w:rPr>
        <w:t>V obdobju od 1. 1. 2026 do 31. 7. 2026 je bilo obravnavanih 17.121 nedovoljenih vstopov v državo. V istem obdobju lanskega leta jih je bilo obravnavanih 12.461. Najpogosteje so bili obravnavani državljani Bangladeša, Afganistana in Egipta.</w:t>
      </w:r>
    </w:p>
    <w:tbl>
      <w:tblPr>
        <w:tblW w:w="5900" w:type="dxa"/>
        <w:tblInd w:w="8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960"/>
        <w:gridCol w:w="960"/>
        <w:gridCol w:w="960"/>
      </w:tblGrid>
      <w:tr w:rsidR="0072213A" w:rsidRPr="0072213A" w14:paraId="61771106" w14:textId="77777777" w:rsidTr="0072213A">
        <w:trPr>
          <w:trHeight w:val="210"/>
        </w:trPr>
        <w:tc>
          <w:tcPr>
            <w:tcW w:w="20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4C68A2" w:fill="4C68A2"/>
            <w:hideMark/>
          </w:tcPr>
          <w:p w14:paraId="64A941F8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Mejna država</w:t>
            </w:r>
          </w:p>
        </w:tc>
        <w:tc>
          <w:tcPr>
            <w:tcW w:w="196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000000" w:fill="366092"/>
            <w:hideMark/>
          </w:tcPr>
          <w:p w14:paraId="4C54AFFE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4C68A2" w:fill="4C68A2"/>
            <w:hideMark/>
          </w:tcPr>
          <w:p w14:paraId="67F08880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2025</w:t>
            </w:r>
          </w:p>
        </w:tc>
        <w:tc>
          <w:tcPr>
            <w:tcW w:w="96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4C68A2" w:fill="4C68A2"/>
            <w:hideMark/>
          </w:tcPr>
          <w:p w14:paraId="11B17F8D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2026</w:t>
            </w:r>
          </w:p>
        </w:tc>
      </w:tr>
      <w:tr w:rsidR="0072213A" w:rsidRPr="0072213A" w14:paraId="5C151018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C6DAF8" w:fill="C6DAF8"/>
            <w:hideMark/>
          </w:tcPr>
          <w:p w14:paraId="2FD4F3FD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C6DAF8"/>
            <w:hideMark/>
          </w:tcPr>
          <w:p w14:paraId="17A0FE77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C5D9F1"/>
            <w:hideMark/>
          </w:tcPr>
          <w:p w14:paraId="164ECEA2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12.461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C5D9F1"/>
            <w:hideMark/>
          </w:tcPr>
          <w:p w14:paraId="6859E78E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17.121</w:t>
            </w:r>
          </w:p>
        </w:tc>
      </w:tr>
      <w:tr w:rsidR="0072213A" w:rsidRPr="0072213A" w14:paraId="0CA15055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single" w:sz="4" w:space="0" w:color="D3D3D3"/>
              <w:right w:val="nil"/>
            </w:tcBorders>
            <w:shd w:val="clear" w:color="000000" w:fill="4F81BD"/>
            <w:hideMark/>
          </w:tcPr>
          <w:p w14:paraId="2F175CEF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Avstrija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DAF8" w:fill="4F81BD"/>
            <w:hideMark/>
          </w:tcPr>
          <w:p w14:paraId="2E550C1A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DAF8" w:fill="4F81BD"/>
            <w:hideMark/>
          </w:tcPr>
          <w:p w14:paraId="0FBDFBAB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DAF8" w:fill="4F81BD"/>
            <w:hideMark/>
          </w:tcPr>
          <w:p w14:paraId="066C87C5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78</w:t>
            </w:r>
          </w:p>
        </w:tc>
      </w:tr>
      <w:tr w:rsidR="0072213A" w:rsidRPr="0072213A" w14:paraId="689CE3D8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23939676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EE94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Pakistan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8912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74132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7</w:t>
            </w:r>
          </w:p>
        </w:tc>
      </w:tr>
      <w:tr w:rsidR="0072213A" w:rsidRPr="0072213A" w14:paraId="7ECBA95A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65DDB6A6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EEB3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Maroko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60E31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B1403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6</w:t>
            </w:r>
          </w:p>
        </w:tc>
      </w:tr>
      <w:tr w:rsidR="0072213A" w:rsidRPr="0072213A" w14:paraId="6A2A4469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662CE20C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8C60A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Afganistan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26C1D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A5F63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5</w:t>
            </w:r>
          </w:p>
        </w:tc>
      </w:tr>
      <w:tr w:rsidR="0072213A" w:rsidRPr="0072213A" w14:paraId="6F9FBC44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728F5C1D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BAED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Bosna in Hercegovina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8C945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5E97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5</w:t>
            </w:r>
          </w:p>
        </w:tc>
      </w:tr>
      <w:tr w:rsidR="0072213A" w:rsidRPr="0072213A" w14:paraId="760FC6EF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5E066ED1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63A58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Ukrajina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90375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66FE8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</w:tr>
      <w:tr w:rsidR="0072213A" w:rsidRPr="0072213A" w14:paraId="6BAA1E94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564FACBE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2E0D8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Turčija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8A6EC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86727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</w:tr>
      <w:tr w:rsidR="0072213A" w:rsidRPr="0072213A" w14:paraId="12787EFD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786404AE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7D39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Kosovo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4D0D8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BFD7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</w:tr>
      <w:tr w:rsidR="0072213A" w:rsidRPr="0072213A" w14:paraId="40CAB640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33AC6842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8763A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Velika Britanija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8F7F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9E1DC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</w:tr>
      <w:tr w:rsidR="0072213A" w:rsidRPr="0072213A" w14:paraId="3D08BDF7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3BBE7C82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571A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Egipt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4C0C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74CC4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</w:t>
            </w:r>
          </w:p>
        </w:tc>
      </w:tr>
      <w:tr w:rsidR="0072213A" w:rsidRPr="0072213A" w14:paraId="586EC501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136C8081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8B30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Nepal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7E5E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8C07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</w:t>
            </w:r>
          </w:p>
        </w:tc>
      </w:tr>
      <w:tr w:rsidR="0072213A" w:rsidRPr="0072213A" w14:paraId="793D0774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2C8896C0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FFFF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Ostali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8E9C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E09E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39</w:t>
            </w:r>
          </w:p>
        </w:tc>
      </w:tr>
      <w:tr w:rsidR="0072213A" w:rsidRPr="0072213A" w14:paraId="22B65DD2" w14:textId="77777777" w:rsidTr="0072213A">
        <w:trPr>
          <w:trHeight w:val="210"/>
        </w:trPr>
        <w:tc>
          <w:tcPr>
            <w:tcW w:w="20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000000" w:fill="4F81BD"/>
            <w:hideMark/>
          </w:tcPr>
          <w:p w14:paraId="3553E94C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Hrvaška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6F29E1B2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34C468BE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10.820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6DF31D42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15.638</w:t>
            </w:r>
          </w:p>
        </w:tc>
      </w:tr>
      <w:tr w:rsidR="0072213A" w:rsidRPr="0072213A" w14:paraId="6F0EEB81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493A0A0B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3025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Bangladeš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3E7B6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1.251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D1D04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2.956</w:t>
            </w:r>
          </w:p>
        </w:tc>
      </w:tr>
      <w:tr w:rsidR="0072213A" w:rsidRPr="0072213A" w14:paraId="629AAFCD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2A6DB7E3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5B67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Afganistan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35363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1.497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2D60F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1.905</w:t>
            </w:r>
          </w:p>
        </w:tc>
      </w:tr>
      <w:tr w:rsidR="0072213A" w:rsidRPr="0072213A" w14:paraId="7097E0D1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635727B5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3B99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Egipt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2530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1.237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17CA7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1.857</w:t>
            </w:r>
          </w:p>
        </w:tc>
      </w:tr>
      <w:tr w:rsidR="0072213A" w:rsidRPr="0072213A" w14:paraId="56553C5B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0D989D14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EB227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Sudan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4A40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490E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1.794</w:t>
            </w:r>
          </w:p>
        </w:tc>
      </w:tr>
      <w:tr w:rsidR="0072213A" w:rsidRPr="0072213A" w14:paraId="624E67B9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1EF95796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1E643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Pakistan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B9134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E2AD7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1.282</w:t>
            </w:r>
          </w:p>
        </w:tc>
      </w:tr>
      <w:tr w:rsidR="0072213A" w:rsidRPr="0072213A" w14:paraId="7DBFAD1A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74EE1A71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5304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Nepal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A4EE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2EA0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799</w:t>
            </w:r>
          </w:p>
        </w:tc>
      </w:tr>
      <w:tr w:rsidR="0072213A" w:rsidRPr="0072213A" w14:paraId="1486F600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3D60BDC0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399A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Kitajska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B464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74C4D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749</w:t>
            </w:r>
          </w:p>
        </w:tc>
      </w:tr>
      <w:tr w:rsidR="0072213A" w:rsidRPr="0072213A" w14:paraId="253F4BD3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1898112E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C783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Turčija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DB01A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A22C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667</w:t>
            </w:r>
          </w:p>
        </w:tc>
      </w:tr>
      <w:tr w:rsidR="0072213A" w:rsidRPr="0072213A" w14:paraId="710E26CE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084CAF54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EDC8C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Maroko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8EB8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31AF6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432</w:t>
            </w:r>
          </w:p>
        </w:tc>
      </w:tr>
      <w:tr w:rsidR="0072213A" w:rsidRPr="0072213A" w14:paraId="5E914A78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46F3AC10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CCC24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Indija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2AE4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2DF0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400</w:t>
            </w:r>
          </w:p>
        </w:tc>
      </w:tr>
      <w:tr w:rsidR="0072213A" w:rsidRPr="0072213A" w14:paraId="51562BF9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06E2C838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D207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Ostali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2D89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3.110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B630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2.797</w:t>
            </w:r>
          </w:p>
        </w:tc>
      </w:tr>
      <w:tr w:rsidR="0072213A" w:rsidRPr="0072213A" w14:paraId="225D0221" w14:textId="77777777" w:rsidTr="0072213A">
        <w:trPr>
          <w:trHeight w:val="210"/>
        </w:trPr>
        <w:tc>
          <w:tcPr>
            <w:tcW w:w="20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000000" w:fill="4F81BD"/>
            <w:hideMark/>
          </w:tcPr>
          <w:p w14:paraId="71E1D5CE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Italija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7FD444AE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0D5BC95D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1548BBE5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615</w:t>
            </w:r>
          </w:p>
        </w:tc>
      </w:tr>
      <w:tr w:rsidR="0072213A" w:rsidRPr="0072213A" w14:paraId="0EAD8F42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65277FD5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F209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Romunija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0D12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36884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130</w:t>
            </w:r>
          </w:p>
        </w:tc>
      </w:tr>
      <w:tr w:rsidR="0072213A" w:rsidRPr="0072213A" w14:paraId="284CA729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335DA1C2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34D98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Kitajska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489F3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FEEC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43</w:t>
            </w:r>
          </w:p>
        </w:tc>
      </w:tr>
      <w:tr w:rsidR="0072213A" w:rsidRPr="0072213A" w14:paraId="0842E5E9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1FB59A73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2FD5B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Kosovo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3BCA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882E8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43</w:t>
            </w:r>
          </w:p>
        </w:tc>
      </w:tr>
      <w:tr w:rsidR="0072213A" w:rsidRPr="0072213A" w14:paraId="6E27BBDB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097AD737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1BF7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Afganistan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BB68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2551C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40</w:t>
            </w:r>
          </w:p>
        </w:tc>
      </w:tr>
      <w:tr w:rsidR="0072213A" w:rsidRPr="0072213A" w14:paraId="05F7C291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055EB29A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831B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Maroko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6F63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DF4DD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38</w:t>
            </w:r>
          </w:p>
        </w:tc>
      </w:tr>
      <w:tr w:rsidR="0072213A" w:rsidRPr="0072213A" w14:paraId="0CEB11A3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0CEFE6F5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BF3E8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Severna Makedonija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9003F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B391D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37</w:t>
            </w:r>
          </w:p>
        </w:tc>
      </w:tr>
      <w:tr w:rsidR="0072213A" w:rsidRPr="0072213A" w14:paraId="7FEAE77B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311056AF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4174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Pakistan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DDCBB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9A063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34</w:t>
            </w:r>
          </w:p>
        </w:tc>
      </w:tr>
      <w:tr w:rsidR="0072213A" w:rsidRPr="0072213A" w14:paraId="090D3588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71BF51A4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F970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Alžirija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D1715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287E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30</w:t>
            </w:r>
          </w:p>
        </w:tc>
      </w:tr>
      <w:tr w:rsidR="0072213A" w:rsidRPr="0072213A" w14:paraId="22E7B6F2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5ACB4805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C8B3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Albanija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4F8D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E8380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28</w:t>
            </w:r>
          </w:p>
        </w:tc>
      </w:tr>
      <w:tr w:rsidR="0072213A" w:rsidRPr="0072213A" w14:paraId="4E065ED0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2E6215B1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EE7D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Bangladeš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D3F4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B075D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19</w:t>
            </w:r>
          </w:p>
        </w:tc>
      </w:tr>
      <w:tr w:rsidR="0072213A" w:rsidRPr="0072213A" w14:paraId="5A715867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65703E35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F5FA2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Ostali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7E4D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2F82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173</w:t>
            </w:r>
          </w:p>
        </w:tc>
      </w:tr>
      <w:tr w:rsidR="0072213A" w:rsidRPr="0072213A" w14:paraId="51D7294C" w14:textId="77777777" w:rsidTr="0072213A">
        <w:trPr>
          <w:trHeight w:val="210"/>
        </w:trPr>
        <w:tc>
          <w:tcPr>
            <w:tcW w:w="20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000000" w:fill="4F81BD"/>
            <w:hideMark/>
          </w:tcPr>
          <w:p w14:paraId="495960E0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Madžarska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04E65C14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1467118F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51194775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787</w:t>
            </w:r>
          </w:p>
        </w:tc>
      </w:tr>
      <w:tr w:rsidR="0072213A" w:rsidRPr="0072213A" w14:paraId="0B1B7287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465821A0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C8DF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Afganistan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CF35E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14D9E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236</w:t>
            </w:r>
          </w:p>
        </w:tc>
      </w:tr>
      <w:tr w:rsidR="0072213A" w:rsidRPr="0072213A" w14:paraId="3D5AA599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37056D80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693C6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Maroko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00FB0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696F8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135</w:t>
            </w:r>
          </w:p>
        </w:tc>
      </w:tr>
      <w:tr w:rsidR="0072213A" w:rsidRPr="0072213A" w14:paraId="3F282ABC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598FC1F0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E87B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Pakistan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9DC9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FFF77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72</w:t>
            </w:r>
          </w:p>
        </w:tc>
      </w:tr>
      <w:tr w:rsidR="0072213A" w:rsidRPr="0072213A" w14:paraId="55EC6A15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02FC321C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1E69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Bangladeš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A6B80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AF7AC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51</w:t>
            </w:r>
          </w:p>
        </w:tc>
      </w:tr>
      <w:tr w:rsidR="0072213A" w:rsidRPr="0072213A" w14:paraId="5858F16A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69AE9758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10480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Egipt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942A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EFE27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44</w:t>
            </w:r>
          </w:p>
        </w:tc>
      </w:tr>
      <w:tr w:rsidR="0072213A" w:rsidRPr="0072213A" w14:paraId="2E10072A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673241C7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5A12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Kitajska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11CB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8DDB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22</w:t>
            </w:r>
          </w:p>
        </w:tc>
      </w:tr>
      <w:tr w:rsidR="0072213A" w:rsidRPr="0072213A" w14:paraId="111B8266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37EFB2CC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FC1A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Sirija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2992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57B63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21</w:t>
            </w:r>
          </w:p>
        </w:tc>
      </w:tr>
      <w:tr w:rsidR="0072213A" w:rsidRPr="0072213A" w14:paraId="6E55D503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6766393A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4C6C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Moldavija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6A9B8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D38D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18</w:t>
            </w:r>
          </w:p>
        </w:tc>
      </w:tr>
      <w:tr w:rsidR="0072213A" w:rsidRPr="0072213A" w14:paraId="645C07A8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6DD9B99D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C108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Palestina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39A1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3BAA3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18</w:t>
            </w:r>
          </w:p>
        </w:tc>
      </w:tr>
      <w:tr w:rsidR="0072213A" w:rsidRPr="0072213A" w14:paraId="3E659624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auto" w:fill="auto"/>
            <w:hideMark/>
          </w:tcPr>
          <w:p w14:paraId="399EAF65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B76BB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Turčija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6B0E3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BCD9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15</w:t>
            </w:r>
          </w:p>
        </w:tc>
      </w:tr>
      <w:tr w:rsidR="0072213A" w:rsidRPr="0072213A" w14:paraId="7A45A9DF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auto"/>
            </w:tcBorders>
            <w:shd w:val="clear" w:color="auto" w:fill="auto"/>
            <w:hideMark/>
          </w:tcPr>
          <w:p w14:paraId="5A3DBD97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F33E2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Ostali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61967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95604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155</w:t>
            </w:r>
          </w:p>
        </w:tc>
      </w:tr>
      <w:tr w:rsidR="0072213A" w:rsidRPr="0072213A" w14:paraId="4DCE9BE7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000000" w:fill="4F81BD"/>
            <w:hideMark/>
          </w:tcPr>
          <w:p w14:paraId="5D92C8B8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Letališča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632B2CA8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0A5D25DE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D3D3D3"/>
            </w:tcBorders>
            <w:shd w:val="clear" w:color="C6DAF8" w:fill="4F81BD"/>
            <w:hideMark/>
          </w:tcPr>
          <w:p w14:paraId="32825A4A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sl-SI"/>
              </w:rPr>
              <w:t>3</w:t>
            </w:r>
          </w:p>
        </w:tc>
      </w:tr>
      <w:tr w:rsidR="0072213A" w:rsidRPr="0072213A" w14:paraId="7B8CADC9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auto"/>
            </w:tcBorders>
            <w:shd w:val="clear" w:color="auto" w:fill="auto"/>
            <w:hideMark/>
          </w:tcPr>
          <w:p w14:paraId="0A3FD0A7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4114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Bangladeš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6EC2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30827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</w:t>
            </w:r>
          </w:p>
        </w:tc>
      </w:tr>
      <w:tr w:rsidR="0072213A" w:rsidRPr="0072213A" w14:paraId="625E27CD" w14:textId="77777777" w:rsidTr="0072213A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auto"/>
            </w:tcBorders>
            <w:shd w:val="clear" w:color="auto" w:fill="auto"/>
            <w:hideMark/>
          </w:tcPr>
          <w:p w14:paraId="5EF3EE54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0586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Severna Makedonija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CCEE" w14:textId="77777777" w:rsidR="0072213A" w:rsidRPr="0072213A" w:rsidRDefault="0072213A" w:rsidP="0072213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ABD7" w14:textId="77777777" w:rsidR="0072213A" w:rsidRPr="0072213A" w:rsidRDefault="0072213A" w:rsidP="0072213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72213A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1</w:t>
            </w:r>
          </w:p>
        </w:tc>
      </w:tr>
    </w:tbl>
    <w:p w14:paraId="5129D55D" w14:textId="77777777" w:rsidR="005822E9" w:rsidRDefault="005822E9" w:rsidP="0072213A">
      <w:pPr>
        <w:tabs>
          <w:tab w:val="left" w:pos="1532"/>
        </w:tabs>
      </w:pPr>
    </w:p>
    <w:p w14:paraId="4CEB2E38" w14:textId="77777777" w:rsidR="0072213A" w:rsidRDefault="0072213A" w:rsidP="0072213A">
      <w:pPr>
        <w:tabs>
          <w:tab w:val="left" w:pos="1532"/>
        </w:tabs>
      </w:pPr>
    </w:p>
    <w:p w14:paraId="75590796" w14:textId="77777777" w:rsidR="00A41D13" w:rsidRDefault="00A41D13" w:rsidP="005E7590">
      <w:pPr>
        <w:spacing w:before="100" w:beforeAutospacing="1" w:after="100" w:afterAutospacing="1" w:line="276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27E96C" wp14:editId="7832C24D">
            <wp:simplePos x="0" y="0"/>
            <wp:positionH relativeFrom="column">
              <wp:posOffset>447040</wp:posOffset>
            </wp:positionH>
            <wp:positionV relativeFrom="paragraph">
              <wp:posOffset>50789</wp:posOffset>
            </wp:positionV>
            <wp:extent cx="3018049" cy="1838495"/>
            <wp:effectExtent l="0" t="0" r="0" b="0"/>
            <wp:wrapTight wrapText="bothSides">
              <wp:wrapPolygon edited="0">
                <wp:start x="0" y="0"/>
                <wp:lineTo x="0" y="21264"/>
                <wp:lineTo x="21409" y="21264"/>
                <wp:lineTo x="21409" y="0"/>
                <wp:lineTo x="0" y="0"/>
              </wp:wrapPolygon>
            </wp:wrapTight>
            <wp:docPr id="1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13A" w:rsidRPr="0072213A">
        <w:rPr>
          <w:rFonts w:ascii="Arial" w:eastAsia="Times New Roman" w:hAnsi="Arial" w:cs="Arial"/>
          <w:sz w:val="20"/>
          <w:szCs w:val="20"/>
          <w:lang w:eastAsia="sl-SI"/>
        </w:rPr>
        <w:t xml:space="preserve">Največ nedovoljenih vstopov je obravnavala PU Novo mesto in sicer 74,8 odstotkov vseh. </w:t>
      </w:r>
    </w:p>
    <w:p w14:paraId="7384FF3F" w14:textId="77777777" w:rsidR="00A41D13" w:rsidRDefault="00A41D13" w:rsidP="0072213A">
      <w:pPr>
        <w:spacing w:before="100" w:beforeAutospacing="1" w:after="100" w:afterAutospacing="1" w:line="276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411A88" w14:textId="77777777" w:rsidR="00A41D13" w:rsidRDefault="00A41D13" w:rsidP="0072213A">
      <w:pPr>
        <w:spacing w:before="100" w:beforeAutospacing="1" w:after="100" w:afterAutospacing="1" w:line="276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A3BCFA" w14:textId="77777777" w:rsidR="0072213A" w:rsidRPr="00A41D13" w:rsidRDefault="0072213A" w:rsidP="00A41D13">
      <w:pPr>
        <w:spacing w:before="100" w:beforeAutospacing="1" w:after="100" w:afterAutospacing="1" w:line="276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095C066" w14:textId="77777777" w:rsidR="00A41D13" w:rsidRDefault="00A41D13" w:rsidP="00A41D13">
      <w:pPr>
        <w:spacing w:before="100" w:beforeAutospacing="1" w:after="100" w:afterAutospacing="1" w:line="276" w:lineRule="auto"/>
        <w:ind w:left="1701" w:hanging="283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55091F" wp14:editId="2F4BBB8F">
            <wp:simplePos x="0" y="0"/>
            <wp:positionH relativeFrom="column">
              <wp:posOffset>446647</wp:posOffset>
            </wp:positionH>
            <wp:positionV relativeFrom="paragraph">
              <wp:posOffset>174625</wp:posOffset>
            </wp:positionV>
            <wp:extent cx="3017520" cy="1751330"/>
            <wp:effectExtent l="0" t="0" r="0" b="1270"/>
            <wp:wrapThrough wrapText="bothSides">
              <wp:wrapPolygon edited="0">
                <wp:start x="0" y="0"/>
                <wp:lineTo x="0" y="21381"/>
                <wp:lineTo x="21409" y="21381"/>
                <wp:lineTo x="21409" y="0"/>
                <wp:lineTo x="0" y="0"/>
              </wp:wrapPolygon>
            </wp:wrapThrough>
            <wp:docPr id="4" name="Grafikon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1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2F360" w14:textId="77777777" w:rsidR="00A41D13" w:rsidRDefault="00A41D13" w:rsidP="00804EBB">
      <w:pPr>
        <w:spacing w:before="100" w:beforeAutospacing="1" w:after="100" w:afterAutospacing="1" w:line="276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2213A">
        <w:rPr>
          <w:rFonts w:ascii="Arial" w:eastAsia="Times New Roman" w:hAnsi="Arial" w:cs="Arial"/>
          <w:sz w:val="20"/>
          <w:szCs w:val="20"/>
          <w:lang w:eastAsia="sl-SI"/>
        </w:rPr>
        <w:t>Na državni meji s Hrvaško je bilo obravnavanih 91,3 odstotkov vseh nedovoljenih vstopov.</w:t>
      </w:r>
    </w:p>
    <w:p w14:paraId="483FA069" w14:textId="77777777" w:rsidR="00A41D13" w:rsidRDefault="00A41D13" w:rsidP="00A41D13">
      <w:pPr>
        <w:spacing w:before="100" w:beforeAutospacing="1" w:after="100" w:afterAutospacing="1" w:line="276" w:lineRule="auto"/>
        <w:ind w:left="993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F9C3C5" w14:textId="77777777" w:rsidR="00A41D13" w:rsidRDefault="00A41D13" w:rsidP="00A41D13">
      <w:pPr>
        <w:spacing w:before="100" w:beforeAutospacing="1" w:after="100" w:afterAutospacing="1" w:line="276" w:lineRule="auto"/>
        <w:ind w:left="993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D83E6C" w14:textId="77777777" w:rsidR="00A41D13" w:rsidRDefault="00A41D13" w:rsidP="00A41D13">
      <w:pPr>
        <w:spacing w:before="100" w:beforeAutospacing="1" w:after="100" w:afterAutospacing="1" w:line="276" w:lineRule="auto"/>
        <w:ind w:left="993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DF979D" w14:textId="77777777" w:rsidR="00C51E67" w:rsidRDefault="00C51E67" w:rsidP="00C51E67">
      <w:pPr>
        <w:pStyle w:val="Telobesedila3"/>
        <w:spacing w:before="100" w:beforeAutospacing="1" w:after="100" w:afterAutospacing="1" w:line="276" w:lineRule="auto"/>
        <w:ind w:left="709"/>
        <w:jc w:val="both"/>
        <w:rPr>
          <w:rFonts w:ascii="Arial" w:hAnsi="Arial" w:cs="Arial"/>
          <w:sz w:val="20"/>
        </w:rPr>
      </w:pPr>
      <w:r w:rsidRPr="00806546">
        <w:rPr>
          <w:rFonts w:ascii="Arial" w:hAnsi="Arial" w:cs="Arial"/>
          <w:sz w:val="20"/>
        </w:rPr>
        <w:t xml:space="preserve">Izraženih je bilo </w:t>
      </w:r>
      <w:r>
        <w:rPr>
          <w:rFonts w:ascii="Arial" w:hAnsi="Arial" w:cs="Arial"/>
          <w:sz w:val="20"/>
        </w:rPr>
        <w:t>13</w:t>
      </w:r>
      <w:r w:rsidRPr="00806546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276</w:t>
      </w:r>
      <w:r w:rsidRPr="00806546">
        <w:rPr>
          <w:rFonts w:ascii="Arial" w:hAnsi="Arial" w:cs="Arial"/>
          <w:sz w:val="20"/>
        </w:rPr>
        <w:t xml:space="preserve"> namer podaje prošenj za mednarodno zaščito. V letu 202</w:t>
      </w:r>
      <w:r>
        <w:rPr>
          <w:rFonts w:ascii="Arial" w:hAnsi="Arial" w:cs="Arial"/>
          <w:sz w:val="20"/>
        </w:rPr>
        <w:t>5</w:t>
      </w:r>
      <w:r w:rsidRPr="00806546">
        <w:rPr>
          <w:rFonts w:ascii="Arial" w:hAnsi="Arial" w:cs="Arial"/>
          <w:sz w:val="20"/>
        </w:rPr>
        <w:t xml:space="preserve"> jih je bilo evidentiranih </w:t>
      </w:r>
      <w:r>
        <w:rPr>
          <w:rFonts w:ascii="Arial" w:hAnsi="Arial" w:cs="Arial"/>
          <w:sz w:val="20"/>
        </w:rPr>
        <w:t>8.613</w:t>
      </w:r>
      <w:r w:rsidRPr="00806546">
        <w:rPr>
          <w:rFonts w:ascii="Arial" w:hAnsi="Arial" w:cs="Arial"/>
          <w:sz w:val="20"/>
        </w:rPr>
        <w:t>. Spodnji grafikon prikazuje strukturo izraženih namer podaje proše</w:t>
      </w:r>
      <w:r>
        <w:rPr>
          <w:rFonts w:ascii="Arial" w:hAnsi="Arial" w:cs="Arial"/>
          <w:sz w:val="20"/>
        </w:rPr>
        <w:t>nj</w:t>
      </w:r>
      <w:r w:rsidRPr="00806546">
        <w:rPr>
          <w:rFonts w:ascii="Arial" w:hAnsi="Arial" w:cs="Arial"/>
          <w:sz w:val="20"/>
        </w:rPr>
        <w:t xml:space="preserve"> za mednarodno zaščito po državljanstvu.</w:t>
      </w:r>
    </w:p>
    <w:p w14:paraId="15C84ED5" w14:textId="77777777" w:rsidR="00A41D13" w:rsidRDefault="00C51E67" w:rsidP="00A41D13">
      <w:pPr>
        <w:spacing w:before="100" w:beforeAutospacing="1" w:after="100" w:afterAutospacing="1" w:line="276" w:lineRule="auto"/>
        <w:ind w:left="993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noProof/>
        </w:rPr>
        <w:drawing>
          <wp:inline distT="0" distB="0" distL="0" distR="0" wp14:anchorId="076739DD" wp14:editId="1E238FC1">
            <wp:extent cx="5760085" cy="3168650"/>
            <wp:effectExtent l="0" t="0" r="0" b="0"/>
            <wp:docPr id="5" name="Grafikon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0851154" w14:textId="77777777" w:rsidR="00A41D13" w:rsidRDefault="00A41D13" w:rsidP="0072213A">
      <w:pPr>
        <w:tabs>
          <w:tab w:val="left" w:pos="1532"/>
        </w:tabs>
      </w:pPr>
    </w:p>
    <w:p w14:paraId="4BF69616" w14:textId="77777777" w:rsidR="00C51E67" w:rsidRDefault="00C51E67" w:rsidP="0072213A">
      <w:pPr>
        <w:tabs>
          <w:tab w:val="left" w:pos="1532"/>
        </w:tabs>
      </w:pPr>
    </w:p>
    <w:p w14:paraId="4DE8AA46" w14:textId="77777777" w:rsidR="00C51E67" w:rsidRDefault="00C51E67" w:rsidP="0072213A">
      <w:pPr>
        <w:tabs>
          <w:tab w:val="left" w:pos="1532"/>
        </w:tabs>
      </w:pPr>
    </w:p>
    <w:p w14:paraId="71D928ED" w14:textId="77777777" w:rsidR="00C51E67" w:rsidRDefault="00C51E67" w:rsidP="00804EBB">
      <w:pPr>
        <w:pStyle w:val="Naslov2"/>
        <w:shd w:val="clear" w:color="auto" w:fill="002060"/>
        <w:ind w:left="567"/>
        <w:rPr>
          <w:color w:val="FFFFFF" w:themeColor="background1"/>
        </w:rPr>
      </w:pPr>
      <w:r w:rsidRPr="00C51E67">
        <w:rPr>
          <w:color w:val="FFFFFF" w:themeColor="background1"/>
        </w:rPr>
        <w:t xml:space="preserve">NEDOVOLJENO PREBIVANJE </w:t>
      </w:r>
    </w:p>
    <w:p w14:paraId="330402B6" w14:textId="77777777" w:rsidR="00C51E67" w:rsidRDefault="00C51E67" w:rsidP="00C51E67">
      <w:pPr>
        <w:pStyle w:val="Navaden1"/>
        <w:spacing w:before="100" w:beforeAutospacing="1" w:after="100" w:afterAutospacing="1" w:line="276" w:lineRule="auto"/>
        <w:ind w:left="709"/>
        <w:rPr>
          <w:rFonts w:ascii="Arial" w:hAnsi="Arial" w:cs="Arial"/>
          <w:sz w:val="20"/>
        </w:rPr>
      </w:pPr>
      <w:r w:rsidRPr="00806546">
        <w:rPr>
          <w:rFonts w:ascii="Arial" w:hAnsi="Arial" w:cs="Arial"/>
          <w:sz w:val="20"/>
        </w:rPr>
        <w:t>Zaradi nedovoljenega prebivanja je bilo obravnavanih</w:t>
      </w:r>
      <w:r w:rsidR="00804EBB">
        <w:rPr>
          <w:rFonts w:ascii="Arial" w:hAnsi="Arial" w:cs="Arial"/>
          <w:sz w:val="20"/>
        </w:rPr>
        <w:t xml:space="preserve"> 498</w:t>
      </w:r>
      <w:r w:rsidRPr="00806546">
        <w:rPr>
          <w:rFonts w:ascii="Arial" w:hAnsi="Arial" w:cs="Arial"/>
          <w:sz w:val="20"/>
        </w:rPr>
        <w:t xml:space="preserve"> tujcev, v istem obdobju leta 202</w:t>
      </w:r>
      <w:r>
        <w:rPr>
          <w:rFonts w:ascii="Arial" w:hAnsi="Arial" w:cs="Arial"/>
          <w:sz w:val="20"/>
        </w:rPr>
        <w:t>5</w:t>
      </w:r>
      <w:r w:rsidRPr="00806546">
        <w:rPr>
          <w:rFonts w:ascii="Arial" w:hAnsi="Arial" w:cs="Arial"/>
          <w:sz w:val="20"/>
        </w:rPr>
        <w:t xml:space="preserve"> pa </w:t>
      </w:r>
      <w:r>
        <w:rPr>
          <w:rFonts w:ascii="Arial" w:hAnsi="Arial" w:cs="Arial"/>
          <w:sz w:val="20"/>
        </w:rPr>
        <w:t>1.</w:t>
      </w:r>
      <w:r w:rsidR="00804EBB">
        <w:rPr>
          <w:rFonts w:ascii="Arial" w:hAnsi="Arial" w:cs="Arial"/>
          <w:sz w:val="20"/>
        </w:rPr>
        <w:t>327</w:t>
      </w:r>
      <w:r w:rsidRPr="00806546">
        <w:rPr>
          <w:rFonts w:ascii="Arial" w:hAnsi="Arial" w:cs="Arial"/>
          <w:sz w:val="20"/>
        </w:rPr>
        <w:t>. Strukturo kršitev po državljanstvu prikazujemo v spodnji tabeli.</w:t>
      </w:r>
    </w:p>
    <w:tbl>
      <w:tblPr>
        <w:tblW w:w="6200" w:type="dxa"/>
        <w:tblInd w:w="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220"/>
        <w:gridCol w:w="1220"/>
      </w:tblGrid>
      <w:tr w:rsidR="00804EBB" w:rsidRPr="00804EBB" w14:paraId="0295F59D" w14:textId="77777777" w:rsidTr="00804EBB">
        <w:trPr>
          <w:trHeight w:val="315"/>
        </w:trPr>
        <w:tc>
          <w:tcPr>
            <w:tcW w:w="37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000000" w:fill="4C68A2"/>
            <w:vAlign w:val="center"/>
            <w:hideMark/>
          </w:tcPr>
          <w:p w14:paraId="3BE8C846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Državljanstvo</w:t>
            </w:r>
          </w:p>
        </w:tc>
        <w:tc>
          <w:tcPr>
            <w:tcW w:w="1220" w:type="dxa"/>
            <w:tcBorders>
              <w:top w:val="single" w:sz="8" w:space="0" w:color="D3D3D3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4C68A2"/>
            <w:vAlign w:val="center"/>
            <w:hideMark/>
          </w:tcPr>
          <w:p w14:paraId="6C57FC32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2025</w:t>
            </w:r>
          </w:p>
        </w:tc>
        <w:tc>
          <w:tcPr>
            <w:tcW w:w="1220" w:type="dxa"/>
            <w:tcBorders>
              <w:top w:val="single" w:sz="8" w:space="0" w:color="D3D3D3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4C68A2"/>
            <w:vAlign w:val="center"/>
            <w:hideMark/>
          </w:tcPr>
          <w:p w14:paraId="0672F10B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2026</w:t>
            </w:r>
          </w:p>
        </w:tc>
      </w:tr>
      <w:tr w:rsidR="00804EBB" w:rsidRPr="00804EBB" w14:paraId="2E6C8F52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000000" w:fill="C6DAF8"/>
            <w:vAlign w:val="center"/>
            <w:hideMark/>
          </w:tcPr>
          <w:p w14:paraId="4DFC2781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C6DAF8"/>
            <w:vAlign w:val="center"/>
            <w:hideMark/>
          </w:tcPr>
          <w:p w14:paraId="5D8464CB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1.327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C6DAF8"/>
            <w:vAlign w:val="center"/>
            <w:hideMark/>
          </w:tcPr>
          <w:p w14:paraId="3B1BA3ED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498</w:t>
            </w:r>
          </w:p>
        </w:tc>
      </w:tr>
      <w:tr w:rsidR="00804EBB" w:rsidRPr="00804EBB" w14:paraId="5BC75E09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5C2F690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Srbija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379A782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D1C2515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71</w:t>
            </w:r>
          </w:p>
        </w:tc>
      </w:tr>
      <w:tr w:rsidR="00804EBB" w:rsidRPr="00804EBB" w14:paraId="78D8740A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0A6F5D15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Bosna in Hercegovina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D52B1FD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8831C11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69</w:t>
            </w:r>
          </w:p>
        </w:tc>
      </w:tr>
      <w:tr w:rsidR="00804EBB" w:rsidRPr="00804EBB" w14:paraId="0F9F7026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2E8A8DC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Kosovo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2A2B1E6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68FA450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58</w:t>
            </w:r>
          </w:p>
        </w:tc>
      </w:tr>
      <w:tr w:rsidR="00804EBB" w:rsidRPr="00804EBB" w14:paraId="4DDB49FD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29E2889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Severna Makedonija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885FB98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0711B862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58</w:t>
            </w:r>
          </w:p>
        </w:tc>
      </w:tr>
      <w:tr w:rsidR="00804EBB" w:rsidRPr="00804EBB" w14:paraId="589C0075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0B24633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Albanija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023C03D3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36B5B57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41</w:t>
            </w:r>
          </w:p>
        </w:tc>
      </w:tr>
      <w:tr w:rsidR="00804EBB" w:rsidRPr="00804EBB" w14:paraId="39757BE4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3CA6FE7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Moldavija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833E43C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9C79A41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30</w:t>
            </w:r>
          </w:p>
        </w:tc>
      </w:tr>
      <w:tr w:rsidR="00804EBB" w:rsidRPr="00804EBB" w14:paraId="6C5EEC9C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B1EB038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Nepal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35B3EBF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E82D62B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28</w:t>
            </w:r>
          </w:p>
        </w:tc>
      </w:tr>
      <w:tr w:rsidR="00804EBB" w:rsidRPr="00804EBB" w14:paraId="46DC06DC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0A81755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Filipini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B93D8B2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1ECDCB7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26</w:t>
            </w:r>
          </w:p>
        </w:tc>
      </w:tr>
      <w:tr w:rsidR="00804EBB" w:rsidRPr="00804EBB" w14:paraId="313086A1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02001079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Turčija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784B0AC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87A919A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14</w:t>
            </w:r>
          </w:p>
        </w:tc>
      </w:tr>
      <w:tr w:rsidR="00804EBB" w:rsidRPr="00804EBB" w14:paraId="75E73D88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DA9A57B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Kolumbija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03E351A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D8802FB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12</w:t>
            </w:r>
          </w:p>
        </w:tc>
      </w:tr>
      <w:tr w:rsidR="00804EBB" w:rsidRPr="00804EBB" w14:paraId="5BBFA71C" w14:textId="77777777" w:rsidTr="00804EBB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3308F41" w14:textId="77777777" w:rsidR="00804EBB" w:rsidRPr="00804EBB" w:rsidRDefault="00804EBB" w:rsidP="00804E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Ostali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8F48C67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8BB1274" w14:textId="77777777" w:rsidR="00804EBB" w:rsidRPr="00804EBB" w:rsidRDefault="00804EBB" w:rsidP="00804EB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804EB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91</w:t>
            </w:r>
          </w:p>
        </w:tc>
      </w:tr>
    </w:tbl>
    <w:p w14:paraId="627AB523" w14:textId="77777777" w:rsidR="00804EBB" w:rsidRPr="00804EBB" w:rsidRDefault="00804EBB" w:rsidP="00804EBB">
      <w:pPr>
        <w:pStyle w:val="Naslov2"/>
        <w:shd w:val="clear" w:color="auto" w:fill="002060"/>
        <w:ind w:left="567" w:firstLine="142"/>
        <w:rPr>
          <w:color w:val="FFFFFF" w:themeColor="background1"/>
        </w:rPr>
      </w:pPr>
      <w:r w:rsidRPr="00804EBB">
        <w:rPr>
          <w:color w:val="FFFFFF" w:themeColor="background1"/>
        </w:rPr>
        <w:t>VRAČANJE OSEB TUJIM VARNOSTNIM ORGANOM</w:t>
      </w:r>
    </w:p>
    <w:tbl>
      <w:tblPr>
        <w:tblpPr w:leftFromText="141" w:rightFromText="141" w:vertAnchor="text" w:horzAnchor="page" w:tblpX="2307" w:tblpY="1144"/>
        <w:tblW w:w="6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220"/>
        <w:gridCol w:w="1220"/>
      </w:tblGrid>
      <w:tr w:rsidR="00F542DF" w:rsidRPr="00F542DF" w14:paraId="6A50E4EB" w14:textId="77777777" w:rsidTr="00F542DF">
        <w:trPr>
          <w:trHeight w:val="315"/>
        </w:trPr>
        <w:tc>
          <w:tcPr>
            <w:tcW w:w="37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000000" w:fill="4C68A2"/>
            <w:vAlign w:val="center"/>
            <w:hideMark/>
          </w:tcPr>
          <w:p w14:paraId="1883E2FF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Mejna država / Državljanstvo</w:t>
            </w:r>
          </w:p>
        </w:tc>
        <w:tc>
          <w:tcPr>
            <w:tcW w:w="1220" w:type="dxa"/>
            <w:tcBorders>
              <w:top w:val="single" w:sz="8" w:space="0" w:color="D3D3D3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4C68A2"/>
            <w:vAlign w:val="center"/>
            <w:hideMark/>
          </w:tcPr>
          <w:p w14:paraId="16A81DF7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2025</w:t>
            </w:r>
          </w:p>
        </w:tc>
        <w:tc>
          <w:tcPr>
            <w:tcW w:w="1220" w:type="dxa"/>
            <w:tcBorders>
              <w:top w:val="single" w:sz="8" w:space="0" w:color="D3D3D3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4C68A2"/>
            <w:vAlign w:val="center"/>
            <w:hideMark/>
          </w:tcPr>
          <w:p w14:paraId="4A925197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2026</w:t>
            </w:r>
          </w:p>
        </w:tc>
      </w:tr>
      <w:tr w:rsidR="00F542DF" w:rsidRPr="00F542DF" w14:paraId="039AF472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000000" w:fill="C6DAF8"/>
            <w:vAlign w:val="center"/>
            <w:hideMark/>
          </w:tcPr>
          <w:p w14:paraId="3C6B0E1F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C6DAF8"/>
            <w:vAlign w:val="center"/>
            <w:hideMark/>
          </w:tcPr>
          <w:p w14:paraId="720993AD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C6DAF8"/>
            <w:vAlign w:val="center"/>
            <w:hideMark/>
          </w:tcPr>
          <w:p w14:paraId="74733A92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136</w:t>
            </w:r>
          </w:p>
        </w:tc>
      </w:tr>
      <w:tr w:rsidR="00F542DF" w:rsidRPr="00F542DF" w14:paraId="2DCC9C6C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AA06133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Afganistan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5BDCCAD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D61D8F1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15</w:t>
            </w:r>
          </w:p>
        </w:tc>
      </w:tr>
      <w:tr w:rsidR="00F542DF" w:rsidRPr="00F542DF" w14:paraId="5326181B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D99B347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Bangladeš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C7F6EAE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FC5D26B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14</w:t>
            </w:r>
          </w:p>
        </w:tc>
      </w:tr>
      <w:tr w:rsidR="00F542DF" w:rsidRPr="00F542DF" w14:paraId="417A6E8D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777975A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Sudan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1F645D7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FE2238C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13</w:t>
            </w:r>
          </w:p>
        </w:tc>
      </w:tr>
      <w:tr w:rsidR="00F542DF" w:rsidRPr="00F542DF" w14:paraId="690E1E4B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0EFF603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Pakistan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0BD7BF2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048EF38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12</w:t>
            </w:r>
          </w:p>
        </w:tc>
      </w:tr>
      <w:tr w:rsidR="00F542DF" w:rsidRPr="00F542DF" w14:paraId="3B0D78A5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DAD131D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Maroko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3C320A4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FC81D00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6</w:t>
            </w:r>
          </w:p>
        </w:tc>
      </w:tr>
      <w:tr w:rsidR="00F542DF" w:rsidRPr="00F542DF" w14:paraId="36D3F202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0EDA1E4C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Kitajska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0C9009B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A292097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6</w:t>
            </w:r>
          </w:p>
        </w:tc>
      </w:tr>
      <w:tr w:rsidR="00F542DF" w:rsidRPr="00F542DF" w14:paraId="0A58A679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BF8168E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Indija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7865200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704B31F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5</w:t>
            </w:r>
          </w:p>
        </w:tc>
      </w:tr>
      <w:tr w:rsidR="00F542DF" w:rsidRPr="00F542DF" w14:paraId="2385FF9C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05F72D54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Turčija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69299EC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127EB97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</w:tr>
      <w:tr w:rsidR="00F542DF" w:rsidRPr="00F542DF" w14:paraId="57A7A7EE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6ABD1F8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Albanija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8A3102D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2B07C91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</w:tr>
      <w:tr w:rsidR="00F542DF" w:rsidRPr="00F542DF" w14:paraId="6476BFFE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5E24CD2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Srbija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5A9FBB0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5298241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</w:tr>
      <w:tr w:rsidR="00F542DF" w:rsidRPr="00F542DF" w14:paraId="33B6F56D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AB05EF2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Ostali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B37446E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248F39F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53</w:t>
            </w:r>
          </w:p>
        </w:tc>
      </w:tr>
      <w:tr w:rsidR="00F542DF" w:rsidRPr="00F542DF" w14:paraId="0E45377D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0CF22833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Avstrija</w:t>
            </w:r>
          </w:p>
        </w:tc>
        <w:tc>
          <w:tcPr>
            <w:tcW w:w="12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40FCD896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2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3F0DC4D7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11</w:t>
            </w:r>
          </w:p>
        </w:tc>
      </w:tr>
      <w:tr w:rsidR="00F542DF" w:rsidRPr="00F542DF" w14:paraId="0E046921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06E5F8D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Hrvaška</w:t>
            </w:r>
          </w:p>
        </w:tc>
        <w:tc>
          <w:tcPr>
            <w:tcW w:w="12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75544CFB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3E1A3231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92</w:t>
            </w:r>
          </w:p>
        </w:tc>
      </w:tr>
      <w:tr w:rsidR="00F542DF" w:rsidRPr="00F542DF" w14:paraId="22598A03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A41DCF8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Italija</w:t>
            </w:r>
          </w:p>
        </w:tc>
        <w:tc>
          <w:tcPr>
            <w:tcW w:w="12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2BC708F6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0DAF8A4E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6</w:t>
            </w:r>
          </w:p>
        </w:tc>
      </w:tr>
      <w:tr w:rsidR="00F542DF" w:rsidRPr="00F542DF" w14:paraId="45705A2D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01046FE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Letališča</w:t>
            </w:r>
          </w:p>
        </w:tc>
        <w:tc>
          <w:tcPr>
            <w:tcW w:w="12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6B805710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3598E405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24</w:t>
            </w:r>
          </w:p>
        </w:tc>
      </w:tr>
      <w:tr w:rsidR="00F542DF" w:rsidRPr="00F542DF" w14:paraId="1AE1C7FF" w14:textId="77777777" w:rsidTr="00F542DF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02403955" w14:textId="77777777" w:rsidR="00F542DF" w:rsidRPr="00F542DF" w:rsidRDefault="00F542DF" w:rsidP="00F542D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Madžarska</w:t>
            </w:r>
          </w:p>
        </w:tc>
        <w:tc>
          <w:tcPr>
            <w:tcW w:w="12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74E42234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6F012B29" w14:textId="77777777" w:rsidR="00F542DF" w:rsidRPr="00F542DF" w:rsidRDefault="00F542DF" w:rsidP="00F542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F542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</w:tr>
    </w:tbl>
    <w:p w14:paraId="62C23E1A" w14:textId="77777777" w:rsidR="00F542DF" w:rsidRDefault="00F542DF" w:rsidP="00F542DF">
      <w:pPr>
        <w:pStyle w:val="Telobesedila3"/>
        <w:spacing w:before="100" w:beforeAutospacing="1" w:after="100" w:afterAutospacing="1" w:line="276" w:lineRule="auto"/>
        <w:ind w:left="709"/>
        <w:jc w:val="both"/>
        <w:rPr>
          <w:rFonts w:ascii="Arial" w:hAnsi="Arial" w:cs="Arial"/>
          <w:sz w:val="20"/>
        </w:rPr>
      </w:pPr>
      <w:r w:rsidRPr="00806546">
        <w:rPr>
          <w:rFonts w:ascii="Arial" w:hAnsi="Arial" w:cs="Arial"/>
          <w:sz w:val="20"/>
        </w:rPr>
        <w:t xml:space="preserve">Na podlagi mednarodnih sporazumov smo tujim varnostnim organom izročili </w:t>
      </w:r>
      <w:r>
        <w:rPr>
          <w:rFonts w:ascii="Arial" w:hAnsi="Arial" w:cs="Arial"/>
          <w:sz w:val="20"/>
        </w:rPr>
        <w:t>136</w:t>
      </w:r>
      <w:r w:rsidRPr="00806546">
        <w:rPr>
          <w:rFonts w:ascii="Arial" w:hAnsi="Arial" w:cs="Arial"/>
          <w:sz w:val="20"/>
        </w:rPr>
        <w:t xml:space="preserve"> oseb, v istem obdobju leta 202</w:t>
      </w:r>
      <w:r>
        <w:rPr>
          <w:rFonts w:ascii="Arial" w:hAnsi="Arial" w:cs="Arial"/>
          <w:sz w:val="20"/>
        </w:rPr>
        <w:t>5</w:t>
      </w:r>
      <w:r w:rsidRPr="00806546">
        <w:rPr>
          <w:rFonts w:ascii="Arial" w:hAnsi="Arial" w:cs="Arial"/>
          <w:sz w:val="20"/>
        </w:rPr>
        <w:t xml:space="preserve"> p</w:t>
      </w:r>
      <w:r>
        <w:rPr>
          <w:rFonts w:ascii="Arial" w:hAnsi="Arial" w:cs="Arial"/>
          <w:sz w:val="20"/>
        </w:rPr>
        <w:t>a</w:t>
      </w:r>
      <w:r w:rsidRPr="0080654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69</w:t>
      </w:r>
      <w:r w:rsidRPr="00806546">
        <w:rPr>
          <w:rFonts w:ascii="Arial" w:hAnsi="Arial" w:cs="Arial"/>
          <w:sz w:val="20"/>
        </w:rPr>
        <w:t xml:space="preserve"> oseb. Strukturo vrnjenih po državljanstvu in lokaciji vračanja prikazujemo s spodnjo tabelo.</w:t>
      </w:r>
    </w:p>
    <w:p w14:paraId="50D55BB0" w14:textId="77777777" w:rsidR="00F542DF" w:rsidRDefault="00F542DF" w:rsidP="00C51E67"/>
    <w:p w14:paraId="242B4C86" w14:textId="77777777" w:rsidR="00F542DF" w:rsidRPr="00F542DF" w:rsidRDefault="00F542DF" w:rsidP="00F542DF"/>
    <w:p w14:paraId="2C238580" w14:textId="77777777" w:rsidR="00F542DF" w:rsidRPr="00F542DF" w:rsidRDefault="00F542DF" w:rsidP="00F542DF"/>
    <w:p w14:paraId="69C54AA7" w14:textId="77777777" w:rsidR="00F542DF" w:rsidRPr="00F542DF" w:rsidRDefault="00F542DF" w:rsidP="00F542DF"/>
    <w:p w14:paraId="50CDC9A0" w14:textId="77777777" w:rsidR="00F542DF" w:rsidRPr="00F542DF" w:rsidRDefault="00F542DF" w:rsidP="00F542DF"/>
    <w:p w14:paraId="01BCDA9E" w14:textId="77777777" w:rsidR="00F542DF" w:rsidRPr="00F542DF" w:rsidRDefault="00F542DF" w:rsidP="00F542DF"/>
    <w:p w14:paraId="451B8A8F" w14:textId="77777777" w:rsidR="00F542DF" w:rsidRPr="00F542DF" w:rsidRDefault="00F542DF" w:rsidP="00F542DF"/>
    <w:p w14:paraId="4C9F5B67" w14:textId="77777777" w:rsidR="00F542DF" w:rsidRPr="00F542DF" w:rsidRDefault="00F542DF" w:rsidP="00F542DF"/>
    <w:p w14:paraId="18826BE4" w14:textId="77777777" w:rsidR="00F542DF" w:rsidRPr="00F542DF" w:rsidRDefault="00F542DF" w:rsidP="00F542DF"/>
    <w:p w14:paraId="5E71CBC3" w14:textId="77777777" w:rsidR="00F542DF" w:rsidRPr="00F542DF" w:rsidRDefault="00F542DF" w:rsidP="00F542DF"/>
    <w:p w14:paraId="4EA2F20C" w14:textId="77777777" w:rsidR="00F542DF" w:rsidRPr="00F542DF" w:rsidRDefault="00F542DF" w:rsidP="00F542DF"/>
    <w:p w14:paraId="5C2C9A03" w14:textId="77777777" w:rsidR="00F542DF" w:rsidRPr="00F542DF" w:rsidRDefault="00F542DF" w:rsidP="00F542DF"/>
    <w:p w14:paraId="361D5542" w14:textId="77777777" w:rsidR="00F542DF" w:rsidRDefault="00F542DF" w:rsidP="00F542DF"/>
    <w:p w14:paraId="1E5C9B99" w14:textId="77777777" w:rsidR="00F542DF" w:rsidRDefault="00F542DF" w:rsidP="00F542DF"/>
    <w:p w14:paraId="61C9EF28" w14:textId="77777777" w:rsidR="00F542DF" w:rsidRDefault="00F542DF" w:rsidP="00F542DF"/>
    <w:p w14:paraId="1AE8C2AD" w14:textId="77777777" w:rsidR="00604E77" w:rsidRPr="00604E77" w:rsidRDefault="00604E77" w:rsidP="00604E77">
      <w:pPr>
        <w:pStyle w:val="Naslov2"/>
        <w:shd w:val="clear" w:color="auto" w:fill="002060"/>
        <w:ind w:left="567" w:firstLine="142"/>
        <w:rPr>
          <w:color w:val="FFFFFF" w:themeColor="background1"/>
        </w:rPr>
      </w:pPr>
      <w:r w:rsidRPr="00604E77">
        <w:rPr>
          <w:color w:val="FFFFFF" w:themeColor="background1"/>
        </w:rPr>
        <w:t>SPREJEM OSEB OD TUJIH VARNOSTNIH ORGANOV</w:t>
      </w:r>
    </w:p>
    <w:p w14:paraId="6E8124F6" w14:textId="77777777" w:rsidR="00604E77" w:rsidRDefault="00483FCA" w:rsidP="00483FCA">
      <w:pPr>
        <w:ind w:left="709"/>
        <w:jc w:val="both"/>
        <w:rPr>
          <w:rFonts w:ascii="Arial" w:hAnsi="Arial" w:cs="Arial"/>
          <w:sz w:val="20"/>
        </w:rPr>
      </w:pPr>
      <w:r w:rsidRPr="00483FCA">
        <w:rPr>
          <w:rFonts w:ascii="Arial" w:hAnsi="Arial" w:cs="Arial"/>
          <w:sz w:val="20"/>
        </w:rPr>
        <w:t>Na podlagi mednarodnih sporazumov o vračanju oseb smo od tujih varnostnih organov sprejetih 1</w:t>
      </w:r>
      <w:r>
        <w:rPr>
          <w:rFonts w:ascii="Arial" w:hAnsi="Arial" w:cs="Arial"/>
          <w:sz w:val="20"/>
        </w:rPr>
        <w:t>52</w:t>
      </w:r>
      <w:r w:rsidRPr="00483FCA">
        <w:rPr>
          <w:rFonts w:ascii="Arial" w:hAnsi="Arial" w:cs="Arial"/>
          <w:sz w:val="20"/>
        </w:rPr>
        <w:t xml:space="preserve"> oseb, v istem obdobju leta 2025 pa 1</w:t>
      </w:r>
      <w:r>
        <w:rPr>
          <w:rFonts w:ascii="Arial" w:hAnsi="Arial" w:cs="Arial"/>
          <w:sz w:val="20"/>
        </w:rPr>
        <w:t>99</w:t>
      </w:r>
      <w:r w:rsidRPr="00483FCA">
        <w:rPr>
          <w:rFonts w:ascii="Arial" w:hAnsi="Arial" w:cs="Arial"/>
          <w:sz w:val="20"/>
        </w:rPr>
        <w:t xml:space="preserve"> oseb. Strukturo sprejetih oseb po državljanstvu in lokaciji sprejema prikazujemo s spodnjo tabelo.</w:t>
      </w:r>
    </w:p>
    <w:tbl>
      <w:tblPr>
        <w:tblW w:w="6200" w:type="dxa"/>
        <w:tblInd w:w="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220"/>
        <w:gridCol w:w="1220"/>
      </w:tblGrid>
      <w:tr w:rsidR="00483FCA" w:rsidRPr="00483FCA" w14:paraId="326C87BB" w14:textId="77777777" w:rsidTr="00483FCA">
        <w:trPr>
          <w:trHeight w:val="315"/>
        </w:trPr>
        <w:tc>
          <w:tcPr>
            <w:tcW w:w="37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000000" w:fill="4C68A2"/>
            <w:vAlign w:val="center"/>
            <w:hideMark/>
          </w:tcPr>
          <w:p w14:paraId="6B73E175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Mejna država / Državljanstvo</w:t>
            </w:r>
          </w:p>
        </w:tc>
        <w:tc>
          <w:tcPr>
            <w:tcW w:w="1220" w:type="dxa"/>
            <w:tcBorders>
              <w:top w:val="single" w:sz="8" w:space="0" w:color="D3D3D3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4C68A2"/>
            <w:vAlign w:val="center"/>
            <w:hideMark/>
          </w:tcPr>
          <w:p w14:paraId="579D3B84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2025</w:t>
            </w:r>
          </w:p>
        </w:tc>
        <w:tc>
          <w:tcPr>
            <w:tcW w:w="1220" w:type="dxa"/>
            <w:tcBorders>
              <w:top w:val="single" w:sz="8" w:space="0" w:color="D3D3D3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4C68A2"/>
            <w:vAlign w:val="center"/>
            <w:hideMark/>
          </w:tcPr>
          <w:p w14:paraId="46011417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sl-SI"/>
              </w:rPr>
              <w:t>2026</w:t>
            </w:r>
          </w:p>
        </w:tc>
      </w:tr>
      <w:tr w:rsidR="00483FCA" w:rsidRPr="00483FCA" w14:paraId="5B3B14E5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000000" w:fill="C6DAF8"/>
            <w:vAlign w:val="center"/>
            <w:hideMark/>
          </w:tcPr>
          <w:p w14:paraId="089FCE74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C6DAF8"/>
            <w:vAlign w:val="center"/>
            <w:hideMark/>
          </w:tcPr>
          <w:p w14:paraId="75BFF07C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199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000000" w:fill="C6DAF8"/>
            <w:vAlign w:val="center"/>
            <w:hideMark/>
          </w:tcPr>
          <w:p w14:paraId="5F79B5AA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152</w:t>
            </w:r>
          </w:p>
        </w:tc>
      </w:tr>
      <w:tr w:rsidR="00483FCA" w:rsidRPr="00483FCA" w14:paraId="32FD0C16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049D82BE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Maroko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9AD5591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9B86B65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34</w:t>
            </w:r>
          </w:p>
        </w:tc>
      </w:tr>
      <w:tr w:rsidR="00483FCA" w:rsidRPr="00483FCA" w14:paraId="3C84B80B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0C56E5A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Alžirija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1273BAD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9293289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19</w:t>
            </w:r>
          </w:p>
        </w:tc>
      </w:tr>
      <w:tr w:rsidR="00483FCA" w:rsidRPr="00483FCA" w14:paraId="18C8EEE0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A9544A7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Turčija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B779F85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72F9DE4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16</w:t>
            </w:r>
          </w:p>
        </w:tc>
      </w:tr>
      <w:tr w:rsidR="00483FCA" w:rsidRPr="00483FCA" w14:paraId="2FA43F64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F80BFF1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Afganistan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9508613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13454C0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10</w:t>
            </w:r>
          </w:p>
        </w:tc>
      </w:tr>
      <w:tr w:rsidR="00483FCA" w:rsidRPr="00483FCA" w14:paraId="111F3BE0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B20998C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Sirija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CAF6EDE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13D20C7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6</w:t>
            </w:r>
          </w:p>
        </w:tc>
      </w:tr>
      <w:tr w:rsidR="00483FCA" w:rsidRPr="00483FCA" w14:paraId="596C9562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7648C216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Kitajska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04AAB4B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B9A4C44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</w:tr>
      <w:tr w:rsidR="00483FCA" w:rsidRPr="00483FCA" w14:paraId="0A098BAF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5ABB1C9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Libija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6D0360D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CB655E2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</w:tr>
      <w:tr w:rsidR="00483FCA" w:rsidRPr="00483FCA" w14:paraId="481E3A24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B405E1D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Srbija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F675873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AB90C6C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</w:tr>
      <w:tr w:rsidR="00483FCA" w:rsidRPr="00483FCA" w14:paraId="59AD69C6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AA945AD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Bosna in Hercegovina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AE2EC71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E9588C9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</w:tr>
      <w:tr w:rsidR="00483FCA" w:rsidRPr="00483FCA" w14:paraId="571D0337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6CBFBA34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Palestina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12573E9A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8094807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</w:tr>
      <w:tr w:rsidR="00483FCA" w:rsidRPr="00483FCA" w14:paraId="417920BA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0F114A8C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Ostali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565901D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456654D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49</w:t>
            </w:r>
          </w:p>
        </w:tc>
      </w:tr>
      <w:tr w:rsidR="00483FCA" w:rsidRPr="00483FCA" w14:paraId="6B73C02E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EE94CAC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Avstrija</w:t>
            </w:r>
          </w:p>
        </w:tc>
        <w:tc>
          <w:tcPr>
            <w:tcW w:w="12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372F38CD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42</w:t>
            </w:r>
          </w:p>
        </w:tc>
        <w:tc>
          <w:tcPr>
            <w:tcW w:w="12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29A2F3E7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17</w:t>
            </w:r>
          </w:p>
        </w:tc>
      </w:tr>
      <w:tr w:rsidR="00483FCA" w:rsidRPr="00483FCA" w14:paraId="41097EFC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52A087B1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Hrvaška</w:t>
            </w:r>
          </w:p>
        </w:tc>
        <w:tc>
          <w:tcPr>
            <w:tcW w:w="12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73826930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6D0A591C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7</w:t>
            </w:r>
          </w:p>
        </w:tc>
      </w:tr>
      <w:tr w:rsidR="00483FCA" w:rsidRPr="00483FCA" w14:paraId="47818AF3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24594E1C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Italija</w:t>
            </w:r>
          </w:p>
        </w:tc>
        <w:tc>
          <w:tcPr>
            <w:tcW w:w="12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1116435E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1E2333A9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16</w:t>
            </w:r>
          </w:p>
        </w:tc>
      </w:tr>
      <w:tr w:rsidR="00483FCA" w:rsidRPr="00483FCA" w14:paraId="320D0B5E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4FBC5ABA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Letališča</w:t>
            </w:r>
          </w:p>
        </w:tc>
        <w:tc>
          <w:tcPr>
            <w:tcW w:w="12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07F1723B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54B8010C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109</w:t>
            </w:r>
          </w:p>
        </w:tc>
      </w:tr>
      <w:tr w:rsidR="00483FCA" w:rsidRPr="00483FCA" w14:paraId="5399238E" w14:textId="77777777" w:rsidTr="00483FCA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vAlign w:val="center"/>
            <w:hideMark/>
          </w:tcPr>
          <w:p w14:paraId="3979DF1A" w14:textId="77777777" w:rsidR="00483FCA" w:rsidRPr="00483FCA" w:rsidRDefault="00483FCA" w:rsidP="00483FC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sl-SI"/>
              </w:rPr>
              <w:t>Madžarska</w:t>
            </w:r>
          </w:p>
        </w:tc>
        <w:tc>
          <w:tcPr>
            <w:tcW w:w="122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1370CD01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F0F8FF" w:fill="F0F8FF"/>
            <w:vAlign w:val="center"/>
            <w:hideMark/>
          </w:tcPr>
          <w:p w14:paraId="697549B2" w14:textId="77777777" w:rsidR="00483FCA" w:rsidRPr="00483FCA" w:rsidRDefault="00483FCA" w:rsidP="00483FC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</w:pPr>
            <w:r w:rsidRPr="00483FC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l-SI"/>
              </w:rPr>
              <w:t>3</w:t>
            </w:r>
          </w:p>
        </w:tc>
      </w:tr>
    </w:tbl>
    <w:p w14:paraId="34F5DC06" w14:textId="77777777" w:rsidR="00483FCA" w:rsidRDefault="00483FCA" w:rsidP="00483FCA">
      <w:pPr>
        <w:ind w:left="709"/>
        <w:jc w:val="both"/>
        <w:rPr>
          <w:sz w:val="20"/>
        </w:rPr>
      </w:pPr>
    </w:p>
    <w:p w14:paraId="57069910" w14:textId="77777777" w:rsidR="004A6080" w:rsidRDefault="004A6080" w:rsidP="00483FCA">
      <w:pPr>
        <w:ind w:left="709"/>
        <w:jc w:val="both"/>
        <w:rPr>
          <w:sz w:val="20"/>
        </w:rPr>
      </w:pPr>
    </w:p>
    <w:p w14:paraId="332ACE35" w14:textId="77777777" w:rsidR="004A6080" w:rsidRDefault="004A6080" w:rsidP="00483FCA">
      <w:pPr>
        <w:ind w:left="709"/>
        <w:jc w:val="both"/>
        <w:rPr>
          <w:sz w:val="20"/>
        </w:rPr>
      </w:pPr>
    </w:p>
    <w:p w14:paraId="0C35A777" w14:textId="77777777" w:rsidR="004A6080" w:rsidRPr="004A6080" w:rsidRDefault="004A6080" w:rsidP="004A6080">
      <w:pPr>
        <w:shd w:val="clear" w:color="auto" w:fill="002060"/>
        <w:spacing w:before="100" w:beforeAutospacing="1" w:after="100" w:afterAutospacing="1" w:line="276" w:lineRule="auto"/>
        <w:ind w:left="851"/>
        <w:jc w:val="both"/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eastAsia="sl-SI"/>
        </w:rPr>
      </w:pPr>
      <w:r w:rsidRPr="004A6080">
        <w:rPr>
          <w:rStyle w:val="Naslov2Znak"/>
          <w:color w:val="FFFFFF" w:themeColor="background1"/>
          <w:lang w:eastAsia="sl-SI"/>
        </w:rPr>
        <w:t xml:space="preserve">Opomba: statistični podatki so bili pridobljeni dne </w:t>
      </w:r>
      <w:r>
        <w:rPr>
          <w:rStyle w:val="Naslov2Znak"/>
          <w:color w:val="FFFFFF" w:themeColor="background1"/>
          <w:lang w:eastAsia="sl-SI"/>
        </w:rPr>
        <w:t>13</w:t>
      </w:r>
      <w:r w:rsidRPr="004A6080">
        <w:rPr>
          <w:rStyle w:val="Naslov2Znak"/>
          <w:color w:val="FFFFFF" w:themeColor="background1"/>
          <w:lang w:eastAsia="sl-SI"/>
        </w:rPr>
        <w:t xml:space="preserve">. </w:t>
      </w:r>
      <w:r w:rsidR="009E555D">
        <w:rPr>
          <w:rStyle w:val="Naslov2Znak"/>
          <w:color w:val="FFFFFF" w:themeColor="background1"/>
          <w:lang w:eastAsia="sl-SI"/>
        </w:rPr>
        <w:t>8</w:t>
      </w:r>
      <w:r w:rsidRPr="004A6080">
        <w:rPr>
          <w:rStyle w:val="Naslov2Znak"/>
          <w:color w:val="FFFFFF" w:themeColor="background1"/>
          <w:lang w:eastAsia="sl-SI"/>
        </w:rPr>
        <w:t>. 2026, naknadni vnosi ali ažuriranje podatkov bo zagotovo spremenilo navedene statistične podatke</w:t>
      </w:r>
      <w:r w:rsidRPr="004A6080">
        <w:rPr>
          <w:rFonts w:ascii="Arial" w:eastAsia="Times New Roman" w:hAnsi="Arial" w:cs="Arial"/>
          <w:color w:val="FFFFFF" w:themeColor="background1"/>
          <w:sz w:val="20"/>
          <w:szCs w:val="20"/>
          <w:lang w:eastAsia="sl-SI"/>
        </w:rPr>
        <w:t>.</w:t>
      </w:r>
    </w:p>
    <w:p w14:paraId="01663C67" w14:textId="77777777" w:rsidR="004A6080" w:rsidRPr="00483FCA" w:rsidRDefault="004A6080" w:rsidP="00483FCA">
      <w:pPr>
        <w:ind w:left="709"/>
        <w:jc w:val="both"/>
        <w:rPr>
          <w:sz w:val="20"/>
        </w:rPr>
      </w:pPr>
    </w:p>
    <w:sectPr w:rsidR="004A6080" w:rsidRPr="00483FCA" w:rsidSect="0072213A">
      <w:headerReference w:type="default" r:id="rId10"/>
      <w:footerReference w:type="default" r:id="rId11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4861" w14:textId="77777777" w:rsidR="00033433" w:rsidRDefault="00033433" w:rsidP="00033433">
      <w:pPr>
        <w:spacing w:after="0" w:line="240" w:lineRule="auto"/>
      </w:pPr>
      <w:r>
        <w:separator/>
      </w:r>
    </w:p>
  </w:endnote>
  <w:endnote w:type="continuationSeparator" w:id="0">
    <w:p w14:paraId="038FE112" w14:textId="77777777" w:rsidR="00033433" w:rsidRDefault="00033433" w:rsidP="0003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2EF7" w14:textId="77777777" w:rsidR="00033433" w:rsidRDefault="000D2A68" w:rsidP="000D2A68">
    <w:pPr>
      <w:pStyle w:val="Noga"/>
      <w:jc w:val="center"/>
    </w:pPr>
    <w:r w:rsidRPr="00113944">
      <w:rPr>
        <w:noProof/>
      </w:rPr>
      <w:drawing>
        <wp:anchor distT="0" distB="0" distL="114300" distR="114300" simplePos="0" relativeHeight="251670528" behindDoc="0" locked="0" layoutInCell="1" allowOverlap="1" wp14:anchorId="2A2FB8B2" wp14:editId="03CD4FD3">
          <wp:simplePos x="0" y="0"/>
          <wp:positionH relativeFrom="column">
            <wp:posOffset>2467911</wp:posOffset>
          </wp:positionH>
          <wp:positionV relativeFrom="paragraph">
            <wp:posOffset>-252161</wp:posOffset>
          </wp:positionV>
          <wp:extent cx="1063625" cy="709930"/>
          <wp:effectExtent l="0" t="0" r="3175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625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8480" behindDoc="0" locked="0" layoutInCell="1" allowOverlap="1" wp14:anchorId="767BFCE2" wp14:editId="0DA162E4">
              <wp:simplePos x="0" y="0"/>
              <wp:positionH relativeFrom="margin">
                <wp:posOffset>69365</wp:posOffset>
              </wp:positionH>
              <wp:positionV relativeFrom="bottomMargin">
                <wp:posOffset>334348</wp:posOffset>
              </wp:positionV>
              <wp:extent cx="5760720" cy="147955"/>
              <wp:effectExtent l="0" t="0" r="0" b="4445"/>
              <wp:wrapSquare wrapText="bothSides"/>
              <wp:docPr id="37" name="Skupina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720" cy="147955"/>
                        <a:chOff x="0" y="0"/>
                        <a:chExt cx="5962650" cy="323851"/>
                      </a:xfrm>
                    </wpg:grpSpPr>
                    <wps:wsp>
                      <wps:cNvPr id="38" name="Pravokotnik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Polje z besedilom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um"/>
                              <w:tag w:val=""/>
                              <w:id w:val="1446275412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 MMMM yyyy"/>
                                <w:lid w:val="sl-SI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5283B0D" w14:textId="77777777" w:rsidR="00033433" w:rsidRDefault="000D2A68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636E30D8" w14:textId="77777777" w:rsidR="00033433" w:rsidRDefault="00033433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37" o:spid="_x0000_s1026" style="position:absolute;left:0;text-align:left;margin-left:5.45pt;margin-top:26.35pt;width:453.6pt;height:11.65pt;z-index:251668480;mso-wrap-distance-left:0;mso-wrap-distance-right:0;mso-position-horizontal-relative:margin;mso-position-vertical-relative:bottom-margin-area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">
              <v:rect id="Pravokotnik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" fillcolor="#002060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um"/>
                        <w:tag w:val=""/>
                        <w:id w:val="1446275412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. MMMM yyyy"/>
                          <w:lid w:val="sl-SI"/>
                          <w:storeMappedDataAs w:val="dateTime"/>
                          <w:calendar w:val="gregorian"/>
                        </w:date>
                      </w:sdtPr>
                      <w:sdtContent>
                        <w:p w:rsidR="00033433" w:rsidRDefault="000D2A68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:rsidR="00033433" w:rsidRDefault="00033433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="00033433"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35B70D1" wp14:editId="6603A6F0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Pravokotni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757A92" w14:textId="77777777" w:rsidR="00033433" w:rsidRDefault="00033433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avokotnik 40" o:spid="_x0000_s1029" style="position:absolute;left:0;text-align:left;margin-left:0;margin-top:0;width:36pt;height:25.2pt;z-index:251667456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" fillcolor="#002060" stroked="f" strokeweight="3pt">
              <v:textbox>
                <w:txbxContent>
                  <w:p w:rsidR="00033433" w:rsidRDefault="00033433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A8FE" w14:textId="77777777" w:rsidR="00033433" w:rsidRDefault="00033433" w:rsidP="00033433">
      <w:pPr>
        <w:spacing w:after="0" w:line="240" w:lineRule="auto"/>
      </w:pPr>
      <w:r>
        <w:separator/>
      </w:r>
    </w:p>
  </w:footnote>
  <w:footnote w:type="continuationSeparator" w:id="0">
    <w:p w14:paraId="70A5CDBD" w14:textId="77777777" w:rsidR="00033433" w:rsidRDefault="00033433" w:rsidP="00033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49A50" w14:textId="77777777" w:rsidR="00033433" w:rsidRDefault="00033433" w:rsidP="00033433">
    <w:pPr>
      <w:pStyle w:val="Glava"/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8FF81E" wp14:editId="2E2E4DBF">
              <wp:simplePos x="0" y="0"/>
              <wp:positionH relativeFrom="column">
                <wp:posOffset>294104</wp:posOffset>
              </wp:positionH>
              <wp:positionV relativeFrom="paragraph">
                <wp:posOffset>94832</wp:posOffset>
              </wp:positionV>
              <wp:extent cx="6036031" cy="635055"/>
              <wp:effectExtent l="0" t="0" r="3175" b="0"/>
              <wp:wrapNone/>
              <wp:docPr id="26" name="Pravokotnik: odrezani diagonalni vogali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6031" cy="635055"/>
                      </a:xfrm>
                      <a:prstGeom prst="snip2DiagRect">
                        <a:avLst/>
                      </a:prstGeom>
                      <a:gradFill flip="none" rotWithShape="1">
                        <a:gsLst>
                          <a:gs pos="11000">
                            <a:srgbClr val="002060"/>
                          </a:gs>
                          <a:gs pos="100000">
                            <a:schemeClr val="bg1"/>
                          </a:gs>
                          <a:gs pos="92000">
                            <a:srgbClr val="002060"/>
                          </a:gs>
                        </a:gsLst>
                        <a:lin ang="0" scaled="0"/>
                        <a:tileRect/>
                      </a:gradFill>
                      <a:ln cap="sq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333DF7" id="Pravokotnik: odrezani diagonalni vogali 26" o:spid="_x0000_s1026" style="position:absolute;margin-left:23.15pt;margin-top:7.45pt;width:475.3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36031,63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" path="m,l5930186,r105845,105845l6036031,635055r,l105845,635055,,529210,,xe" fillcolor="#002060" stroked="f" strokeweight="1pt">
              <v:fill color2="white [3212]" rotate="t" angle="90" colors="0 #002060;7209f #002060;60293f #002060" focus="100%" type="gradient">
                <o:fill v:ext="view" type="gradientUnscaled"/>
              </v:fill>
              <v:stroke joinstyle="miter" endcap="square"/>
              <v:path arrowok="t" o:connecttype="custom" o:connectlocs="0,0;5930186,0;6036031,105845;6036031,635055;6036031,635055;105845,635055;0,529210;0,0" o:connectangles="0,0,0,0,0,0,0,0"/>
            </v:shape>
          </w:pict>
        </mc:Fallback>
      </mc:AlternateContent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6970BB" wp14:editId="05167AD6">
              <wp:simplePos x="0" y="0"/>
              <wp:positionH relativeFrom="column">
                <wp:posOffset>-821147</wp:posOffset>
              </wp:positionH>
              <wp:positionV relativeFrom="paragraph">
                <wp:posOffset>337967</wp:posOffset>
              </wp:positionV>
              <wp:extent cx="7457517" cy="0"/>
              <wp:effectExtent l="0" t="38100" r="48260" b="57150"/>
              <wp:wrapNone/>
              <wp:docPr id="25" name="Raven povezovalnik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57517" cy="0"/>
                      </a:xfrm>
                      <a:prstGeom prst="line">
                        <a:avLst/>
                      </a:prstGeom>
                      <a:ln w="92075">
                        <a:gradFill flip="none" rotWithShape="1">
                          <a:gsLst>
                            <a:gs pos="78000">
                              <a:srgbClr val="002060">
                                <a:alpha val="55000"/>
                              </a:srgbClr>
                            </a:gs>
                            <a:gs pos="18000">
                              <a:srgbClr val="002060">
                                <a:alpha val="90000"/>
                              </a:srgbClr>
                            </a:gs>
                            <a:gs pos="100000">
                              <a:schemeClr val="bg1"/>
                            </a:gs>
                            <a:gs pos="8000">
                              <a:schemeClr val="bg1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a:ln>
                      <a:effectLst/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E6D6A4" id="Raven povezovalnik 2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4.65pt,26.6pt" to="522.5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" strokeweight="7.2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4A7304B6" wp14:editId="398890F6">
          <wp:simplePos x="0" y="0"/>
          <wp:positionH relativeFrom="column">
            <wp:posOffset>-661670</wp:posOffset>
          </wp:positionH>
          <wp:positionV relativeFrom="paragraph">
            <wp:posOffset>45085</wp:posOffset>
          </wp:positionV>
          <wp:extent cx="1228090" cy="682625"/>
          <wp:effectExtent l="0" t="0" r="0" b="3175"/>
          <wp:wrapTight wrapText="bothSides">
            <wp:wrapPolygon edited="0">
              <wp:start x="9992" y="0"/>
              <wp:lineTo x="5878" y="4220"/>
              <wp:lineTo x="4996" y="6028"/>
              <wp:lineTo x="4996" y="15673"/>
              <wp:lineTo x="6465" y="19289"/>
              <wp:lineTo x="9992" y="21098"/>
              <wp:lineTo x="11461" y="21098"/>
              <wp:lineTo x="14694" y="19289"/>
              <wp:lineTo x="16751" y="13864"/>
              <wp:lineTo x="16751" y="7233"/>
              <wp:lineTo x="15576" y="4220"/>
              <wp:lineTo x="11461" y="0"/>
              <wp:lineTo x="9992" y="0"/>
            </wp:wrapPolygon>
          </wp:wrapTight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2DF4D9" wp14:editId="49170D9C">
              <wp:simplePos x="0" y="0"/>
              <wp:positionH relativeFrom="column">
                <wp:posOffset>-504014</wp:posOffset>
              </wp:positionH>
              <wp:positionV relativeFrom="paragraph">
                <wp:posOffset>94832</wp:posOffset>
              </wp:positionV>
              <wp:extent cx="919480" cy="9635838"/>
              <wp:effectExtent l="0" t="0" r="13970" b="3810"/>
              <wp:wrapNone/>
              <wp:docPr id="24" name="Pravokotnik: zaokroženi diagonalni vogali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9480" cy="9635838"/>
                      </a:xfrm>
                      <a:prstGeom prst="round2DiagRect">
                        <a:avLst/>
                      </a:prstGeom>
                      <a:gradFill flip="none" rotWithShape="1">
                        <a:gsLst>
                          <a:gs pos="51000">
                            <a:srgbClr val="002060">
                              <a:alpha val="90000"/>
                            </a:srgbClr>
                          </a:gs>
                          <a:gs pos="35000">
                            <a:srgbClr val="002060"/>
                          </a:gs>
                          <a:gs pos="21000">
                            <a:srgbClr val="002060"/>
                          </a:gs>
                          <a:gs pos="99000">
                            <a:srgbClr val="002060"/>
                          </a:gs>
                          <a:gs pos="1000">
                            <a:schemeClr val="bg1"/>
                          </a:gs>
                        </a:gsLst>
                        <a:lin ang="162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99A257" id="Pravokotnik: zaokroženi diagonalni vogali 24" o:spid="_x0000_s1026" style="position:absolute;margin-left:-39.7pt;margin-top:7.45pt;width:72.4pt;height:75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9480,9635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" path="m153250,l919480,r,l919480,9482588v,84638,-68612,153250,-153250,153250l,9635838r,l,153250c,68612,68612,,153250,xe" fillcolor="white [3212]" stroked="f" strokeweight="1pt">
              <v:fill color2="#002060" rotate="t" angle="180" colors="0 white;655f white;13763f #002060;22938f #002060;33423f #002060" focus="100%" type="gradient"/>
              <v:stroke joinstyle="miter"/>
              <v:path arrowok="t" o:connecttype="custom" o:connectlocs="153250,0;919480,0;919480,0;919480,9482588;766230,9635838;0,9635838;0,9635838;0,153250;153250,0" o:connectangles="0,0,0,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471FF47" wp14:editId="745B05F4">
              <wp:simplePos x="0" y="0"/>
              <wp:positionH relativeFrom="column">
                <wp:posOffset>-5460097</wp:posOffset>
              </wp:positionH>
              <wp:positionV relativeFrom="paragraph">
                <wp:posOffset>4414887</wp:posOffset>
              </wp:positionV>
              <wp:extent cx="2663917" cy="951399"/>
              <wp:effectExtent l="0" t="0" r="22225" b="20320"/>
              <wp:wrapNone/>
              <wp:docPr id="12" name="Diagonalna čr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63917" cy="951399"/>
                      </a:xfrm>
                      <a:prstGeom prst="diagStripe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AA141C" id="Diagonalna črta 12" o:spid="_x0000_s1026" style="position:absolute;margin-left:-429.95pt;margin-top:347.65pt;width:209.75pt;height:74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3917,951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" path="m,475700l1331959,,2663917,,,951399,,475700xe" fillcolor="window" strokecolor="window" strokeweight="2pt">
              <v:path arrowok="t" o:connecttype="custom" o:connectlocs="0,475700;1331959,0;2663917,0;0,951399;0,475700" o:connectangles="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006690" wp14:editId="216B8525">
              <wp:simplePos x="0" y="0"/>
              <wp:positionH relativeFrom="column">
                <wp:posOffset>-5612497</wp:posOffset>
              </wp:positionH>
              <wp:positionV relativeFrom="paragraph">
                <wp:posOffset>4262487</wp:posOffset>
              </wp:positionV>
              <wp:extent cx="2663917" cy="951399"/>
              <wp:effectExtent l="0" t="0" r="22225" b="20320"/>
              <wp:wrapNone/>
              <wp:docPr id="10" name="Diagonalna čr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63917" cy="951399"/>
                      </a:xfrm>
                      <a:prstGeom prst="diagStripe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8240B6" id="Diagonalna črta 10" o:spid="_x0000_s1026" style="position:absolute;margin-left:-441.95pt;margin-top:335.65pt;width:209.75pt;height:74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3917,951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" path="m,475700l1331959,,2663917,,,951399,,475700xe" fillcolor="window" strokecolor="window" strokeweight="2pt">
              <v:path arrowok="t" o:connecttype="custom" o:connectlocs="0,475700;1331959,0;2663917,0;0,951399;0,475700" o:connectangles="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DFA652" wp14:editId="02FC7561">
              <wp:simplePos x="0" y="0"/>
              <wp:positionH relativeFrom="column">
                <wp:posOffset>-5612497</wp:posOffset>
              </wp:positionH>
              <wp:positionV relativeFrom="paragraph">
                <wp:posOffset>4262487</wp:posOffset>
              </wp:positionV>
              <wp:extent cx="364703" cy="697693"/>
              <wp:effectExtent l="0" t="0" r="16510" b="26670"/>
              <wp:wrapNone/>
              <wp:docPr id="7" name="Pravokotni trikot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4703" cy="697693"/>
                      </a:xfrm>
                      <a:prstGeom prst="rtTriangle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A5803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kotni trikotnik 7" o:spid="_x0000_s1026" type="#_x0000_t6" style="position:absolute;margin-left:-441.95pt;margin-top:335.65pt;width:28.7pt;height:54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" fillcolor="window" strokecolor="window" strokeweight="2pt"/>
          </w:pict>
        </mc:Fallback>
      </mc:AlternateContent>
    </w:r>
  </w:p>
  <w:p w14:paraId="0360A577" w14:textId="77777777" w:rsidR="00033433" w:rsidRDefault="0003343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6009A"/>
    <w:multiLevelType w:val="singleLevel"/>
    <w:tmpl w:val="6226EB40"/>
    <w:lvl w:ilvl="0">
      <w:start w:val="1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33"/>
    <w:rsid w:val="00033433"/>
    <w:rsid w:val="0007712B"/>
    <w:rsid w:val="000D2A68"/>
    <w:rsid w:val="00483FCA"/>
    <w:rsid w:val="004A6080"/>
    <w:rsid w:val="005822E9"/>
    <w:rsid w:val="005E7590"/>
    <w:rsid w:val="00604E77"/>
    <w:rsid w:val="0072213A"/>
    <w:rsid w:val="00804EBB"/>
    <w:rsid w:val="00983567"/>
    <w:rsid w:val="009E555D"/>
    <w:rsid w:val="00A41D13"/>
    <w:rsid w:val="00C51E67"/>
    <w:rsid w:val="00F5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600DC"/>
  <w15:chartTrackingRefBased/>
  <w15:docId w15:val="{11D9E75A-F03E-4803-B438-4AAE147E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221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51E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3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33433"/>
  </w:style>
  <w:style w:type="paragraph" w:styleId="Noga">
    <w:name w:val="footer"/>
    <w:basedOn w:val="Navaden"/>
    <w:link w:val="NogaZnak"/>
    <w:uiPriority w:val="99"/>
    <w:unhideWhenUsed/>
    <w:rsid w:val="0003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33433"/>
  </w:style>
  <w:style w:type="character" w:customStyle="1" w:styleId="Naslov1Znak">
    <w:name w:val="Naslov 1 Znak"/>
    <w:basedOn w:val="Privzetapisavaodstavka"/>
    <w:link w:val="Naslov1"/>
    <w:uiPriority w:val="9"/>
    <w:rsid w:val="007221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lobesedila3">
    <w:name w:val="Body Text 3"/>
    <w:basedOn w:val="Navaden"/>
    <w:link w:val="Telobesedila3Znak"/>
    <w:uiPriority w:val="99"/>
    <w:semiHidden/>
    <w:unhideWhenUsed/>
    <w:rsid w:val="0072213A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72213A"/>
    <w:rPr>
      <w:sz w:val="16"/>
      <w:szCs w:val="16"/>
    </w:rPr>
  </w:style>
  <w:style w:type="character" w:customStyle="1" w:styleId="Naslov2Znak">
    <w:name w:val="Naslov 2 Znak"/>
    <w:basedOn w:val="Privzetapisavaodstavka"/>
    <w:link w:val="Naslov2"/>
    <w:uiPriority w:val="9"/>
    <w:rsid w:val="00C51E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avaden1">
    <w:name w:val="Navaden1"/>
    <w:basedOn w:val="Navaden"/>
    <w:rsid w:val="00C51E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604E7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604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sl-SI" sz="1050"/>
              <a:t>Nedovoljeni vstopi po PU</a:t>
            </a:r>
            <a:endParaRPr lang="en-US" sz="105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'Mesečni opomnik'!$B$37</c:f>
              <c:strCache>
                <c:ptCount val="1"/>
                <c:pt idx="0">
                  <c:v>2025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'Mesečni opomnik'!$A$38:$A$45</c:f>
              <c:strCache>
                <c:ptCount val="8"/>
                <c:pt idx="0">
                  <c:v>NM</c:v>
                </c:pt>
                <c:pt idx="1">
                  <c:v>KP</c:v>
                </c:pt>
                <c:pt idx="2">
                  <c:v>LJ</c:v>
                </c:pt>
                <c:pt idx="3">
                  <c:v>MS</c:v>
                </c:pt>
                <c:pt idx="4">
                  <c:v>MB</c:v>
                </c:pt>
                <c:pt idx="5">
                  <c:v>NG</c:v>
                </c:pt>
                <c:pt idx="6">
                  <c:v>CE</c:v>
                </c:pt>
                <c:pt idx="7">
                  <c:v>KR</c:v>
                </c:pt>
              </c:strCache>
            </c:strRef>
          </c:cat>
          <c:val>
            <c:numRef>
              <c:f>'Mesečni opomnik'!$B$38:$B$45</c:f>
              <c:numCache>
                <c:formatCode>[$-10424]#,##0</c:formatCode>
                <c:ptCount val="8"/>
                <c:pt idx="0">
                  <c:v>8886</c:v>
                </c:pt>
                <c:pt idx="1">
                  <c:v>1371</c:v>
                </c:pt>
                <c:pt idx="2">
                  <c:v>523</c:v>
                </c:pt>
                <c:pt idx="3">
                  <c:v>767</c:v>
                </c:pt>
                <c:pt idx="4">
                  <c:v>406</c:v>
                </c:pt>
                <c:pt idx="5">
                  <c:v>233</c:v>
                </c:pt>
                <c:pt idx="6">
                  <c:v>246</c:v>
                </c:pt>
                <c:pt idx="7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6C-4C2E-BF69-EA82763A1D57}"/>
            </c:ext>
          </c:extLst>
        </c:ser>
        <c:ser>
          <c:idx val="1"/>
          <c:order val="1"/>
          <c:tx>
            <c:strRef>
              <c:f>'Mesečni opomnik'!$C$37</c:f>
              <c:strCache>
                <c:ptCount val="1"/>
                <c:pt idx="0">
                  <c:v>2026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'Mesečni opomnik'!$A$38:$A$45</c:f>
              <c:strCache>
                <c:ptCount val="8"/>
                <c:pt idx="0">
                  <c:v>NM</c:v>
                </c:pt>
                <c:pt idx="1">
                  <c:v>KP</c:v>
                </c:pt>
                <c:pt idx="2">
                  <c:v>LJ</c:v>
                </c:pt>
                <c:pt idx="3">
                  <c:v>MS</c:v>
                </c:pt>
                <c:pt idx="4">
                  <c:v>MB</c:v>
                </c:pt>
                <c:pt idx="5">
                  <c:v>NG</c:v>
                </c:pt>
                <c:pt idx="6">
                  <c:v>CE</c:v>
                </c:pt>
                <c:pt idx="7">
                  <c:v>KR</c:v>
                </c:pt>
              </c:strCache>
            </c:strRef>
          </c:cat>
          <c:val>
            <c:numRef>
              <c:f>'Mesečni opomnik'!$C$38:$C$45</c:f>
              <c:numCache>
                <c:formatCode>[$-10424]#,##0</c:formatCode>
                <c:ptCount val="8"/>
                <c:pt idx="0">
                  <c:v>12815</c:v>
                </c:pt>
                <c:pt idx="1">
                  <c:v>1759</c:v>
                </c:pt>
                <c:pt idx="2">
                  <c:v>930</c:v>
                </c:pt>
                <c:pt idx="3">
                  <c:v>802</c:v>
                </c:pt>
                <c:pt idx="4">
                  <c:v>291</c:v>
                </c:pt>
                <c:pt idx="5">
                  <c:v>277</c:v>
                </c:pt>
                <c:pt idx="6">
                  <c:v>203</c:v>
                </c:pt>
                <c:pt idx="7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6C-4C2E-BF69-EA82763A1D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899506304"/>
        <c:axId val="899506632"/>
      </c:barChart>
      <c:catAx>
        <c:axId val="89950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899506632"/>
        <c:crosses val="autoZero"/>
        <c:auto val="1"/>
        <c:lblAlgn val="ctr"/>
        <c:lblOffset val="100"/>
        <c:noMultiLvlLbl val="0"/>
      </c:catAx>
      <c:valAx>
        <c:axId val="899506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[$-10424]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899506304"/>
        <c:crosses val="autoZero"/>
        <c:crossBetween val="between"/>
      </c:valAx>
      <c:dTable>
        <c:showHorzBorder val="1"/>
        <c:showVertBorder val="0"/>
        <c:showOutline val="0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rgbClr val="002060"/>
    </a:solidFill>
    <a:ln>
      <a:noFill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sl-SI"/>
              <a:t>Nedovoljeni vstopi </a:t>
            </a:r>
            <a:r>
              <a:rPr lang="en-US"/>
              <a:t>po državni meji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'Mesečni opomnik'!$B$86</c:f>
              <c:strCache>
                <c:ptCount val="1"/>
                <c:pt idx="0">
                  <c:v>2025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'Mesečni opomnik'!$A$88:$A$92</c:f>
              <c:strCache>
                <c:ptCount val="5"/>
                <c:pt idx="0">
                  <c:v>Hrvaška</c:v>
                </c:pt>
                <c:pt idx="1">
                  <c:v>Madžarska</c:v>
                </c:pt>
                <c:pt idx="2">
                  <c:v>Italija</c:v>
                </c:pt>
                <c:pt idx="3">
                  <c:v>Avstrija</c:v>
                </c:pt>
                <c:pt idx="4">
                  <c:v>Letališča</c:v>
                </c:pt>
              </c:strCache>
            </c:strRef>
          </c:cat>
          <c:val>
            <c:numRef>
              <c:f>'Mesečni opomnik'!$B$88:$B$92</c:f>
              <c:numCache>
                <c:formatCode>[$-10424]#,##0</c:formatCode>
                <c:ptCount val="5"/>
                <c:pt idx="0">
                  <c:v>10820</c:v>
                </c:pt>
                <c:pt idx="1">
                  <c:v>774</c:v>
                </c:pt>
                <c:pt idx="2">
                  <c:v>784</c:v>
                </c:pt>
                <c:pt idx="3">
                  <c:v>83</c:v>
                </c:pt>
                <c:pt idx="4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3D-4D12-81A4-2B33523B4C7C}"/>
            </c:ext>
          </c:extLst>
        </c:ser>
        <c:ser>
          <c:idx val="1"/>
          <c:order val="1"/>
          <c:tx>
            <c:strRef>
              <c:f>'Mesečni opomnik'!$C$86</c:f>
              <c:strCache>
                <c:ptCount val="1"/>
                <c:pt idx="0">
                  <c:v>2026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'Mesečni opomnik'!$A$88:$A$92</c:f>
              <c:strCache>
                <c:ptCount val="5"/>
                <c:pt idx="0">
                  <c:v>Hrvaška</c:v>
                </c:pt>
                <c:pt idx="1">
                  <c:v>Madžarska</c:v>
                </c:pt>
                <c:pt idx="2">
                  <c:v>Italija</c:v>
                </c:pt>
                <c:pt idx="3">
                  <c:v>Avstrija</c:v>
                </c:pt>
                <c:pt idx="4">
                  <c:v>Letališča</c:v>
                </c:pt>
              </c:strCache>
            </c:strRef>
          </c:cat>
          <c:val>
            <c:numRef>
              <c:f>'Mesečni opomnik'!$C$88:$C$92</c:f>
              <c:numCache>
                <c:formatCode>[$-10424]#,##0</c:formatCode>
                <c:ptCount val="5"/>
                <c:pt idx="0">
                  <c:v>15638</c:v>
                </c:pt>
                <c:pt idx="1">
                  <c:v>787</c:v>
                </c:pt>
                <c:pt idx="2">
                  <c:v>615</c:v>
                </c:pt>
                <c:pt idx="3">
                  <c:v>78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3D-4D12-81A4-2B33523B4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89358312"/>
        <c:axId val="489357000"/>
      </c:barChart>
      <c:catAx>
        <c:axId val="489358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89357000"/>
        <c:crosses val="autoZero"/>
        <c:auto val="1"/>
        <c:lblAlgn val="ctr"/>
        <c:lblOffset val="100"/>
        <c:noMultiLvlLbl val="0"/>
      </c:catAx>
      <c:valAx>
        <c:axId val="489357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[$-10424]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89358312"/>
        <c:crosses val="autoZero"/>
        <c:crossBetween val="between"/>
      </c:valAx>
      <c:dTable>
        <c:showHorzBorder val="1"/>
        <c:showVertBorder val="0"/>
        <c:showOutline val="0"/>
        <c:showKeys val="1"/>
        <c:spPr>
          <a:noFill/>
          <a:ln w="25400">
            <a:noFill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7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rgbClr val="002060"/>
    </a:solidFill>
    <a:ln>
      <a:noFill/>
    </a:ln>
    <a:effectLst/>
  </c:spPr>
  <c:txPr>
    <a:bodyPr/>
    <a:lstStyle/>
    <a:p>
      <a:pPr>
        <a:defRPr sz="800"/>
      </a:pPr>
      <a:endParaRPr lang="sl-SI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sl-SI" sz="1200"/>
              <a:t>Izražene namere po državljanstvu</a:t>
            </a:r>
          </a:p>
        </c:rich>
      </c:tx>
      <c:layout>
        <c:manualLayout>
          <c:xMode val="edge"/>
          <c:yMode val="edge"/>
          <c:x val="0.36759428945870171"/>
          <c:y val="3.11637664898793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>
        <c:manualLayout>
          <c:layoutTarget val="inner"/>
          <c:xMode val="edge"/>
          <c:yMode val="edge"/>
          <c:x val="9.2999609700901972E-2"/>
          <c:y val="0.11537213888537091"/>
          <c:w val="0.89244832117676964"/>
          <c:h val="0.735998334480459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'Mesečni opomnik'!$B$61</c:f>
              <c:strCache>
                <c:ptCount val="1"/>
                <c:pt idx="0">
                  <c:v>2025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'Mesečni opomnik'!$A$62:$A$72</c:f>
              <c:strCache>
                <c:ptCount val="11"/>
                <c:pt idx="0">
                  <c:v>Bangladeš</c:v>
                </c:pt>
                <c:pt idx="1">
                  <c:v>Afganistan</c:v>
                </c:pt>
                <c:pt idx="2">
                  <c:v>Egipt</c:v>
                </c:pt>
                <c:pt idx="3">
                  <c:v>Sudan</c:v>
                </c:pt>
                <c:pt idx="4">
                  <c:v>Pakistan</c:v>
                </c:pt>
                <c:pt idx="5">
                  <c:v>Nepal</c:v>
                </c:pt>
                <c:pt idx="6">
                  <c:v>Kitajska</c:v>
                </c:pt>
                <c:pt idx="7">
                  <c:v>Turčija</c:v>
                </c:pt>
                <c:pt idx="8">
                  <c:v>Maroko</c:v>
                </c:pt>
                <c:pt idx="9">
                  <c:v>Indija</c:v>
                </c:pt>
                <c:pt idx="10">
                  <c:v>Ostali</c:v>
                </c:pt>
              </c:strCache>
            </c:strRef>
          </c:cat>
          <c:val>
            <c:numRef>
              <c:f>'Mesečni opomnik'!$B$62:$B$72</c:f>
              <c:numCache>
                <c:formatCode>[$-10424]#,##0</c:formatCode>
                <c:ptCount val="11"/>
                <c:pt idx="0">
                  <c:v>1268</c:v>
                </c:pt>
                <c:pt idx="1">
                  <c:v>1534</c:v>
                </c:pt>
                <c:pt idx="2">
                  <c:v>1283</c:v>
                </c:pt>
                <c:pt idx="3">
                  <c:v>9</c:v>
                </c:pt>
                <c:pt idx="4">
                  <c:v>661</c:v>
                </c:pt>
                <c:pt idx="5">
                  <c:v>410</c:v>
                </c:pt>
                <c:pt idx="6">
                  <c:v>488</c:v>
                </c:pt>
                <c:pt idx="7">
                  <c:v>791</c:v>
                </c:pt>
                <c:pt idx="8">
                  <c:v>1318</c:v>
                </c:pt>
                <c:pt idx="9">
                  <c:v>442</c:v>
                </c:pt>
                <c:pt idx="10" formatCode="General">
                  <c:v>2606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93-45EA-9CC0-EE40AFD0A839}"/>
            </c:ext>
          </c:extLst>
        </c:ser>
        <c:ser>
          <c:idx val="1"/>
          <c:order val="1"/>
          <c:tx>
            <c:strRef>
              <c:f>'Mesečni opomnik'!$C$61</c:f>
              <c:strCache>
                <c:ptCount val="1"/>
                <c:pt idx="0">
                  <c:v>2026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'Mesečni opomnik'!$A$62:$A$72</c:f>
              <c:strCache>
                <c:ptCount val="11"/>
                <c:pt idx="0">
                  <c:v>Bangladeš</c:v>
                </c:pt>
                <c:pt idx="1">
                  <c:v>Afganistan</c:v>
                </c:pt>
                <c:pt idx="2">
                  <c:v>Egipt</c:v>
                </c:pt>
                <c:pt idx="3">
                  <c:v>Sudan</c:v>
                </c:pt>
                <c:pt idx="4">
                  <c:v>Pakistan</c:v>
                </c:pt>
                <c:pt idx="5">
                  <c:v>Nepal</c:v>
                </c:pt>
                <c:pt idx="6">
                  <c:v>Kitajska</c:v>
                </c:pt>
                <c:pt idx="7">
                  <c:v>Turčija</c:v>
                </c:pt>
                <c:pt idx="8">
                  <c:v>Maroko</c:v>
                </c:pt>
                <c:pt idx="9">
                  <c:v>Indija</c:v>
                </c:pt>
                <c:pt idx="10">
                  <c:v>Ostali</c:v>
                </c:pt>
              </c:strCache>
            </c:strRef>
          </c:cat>
          <c:val>
            <c:numRef>
              <c:f>'Mesečni opomnik'!$C$62:$C$72</c:f>
              <c:numCache>
                <c:formatCode>[$-10424]#,##0</c:formatCode>
                <c:ptCount val="11"/>
                <c:pt idx="0">
                  <c:v>2990</c:v>
                </c:pt>
                <c:pt idx="1">
                  <c:v>2154</c:v>
                </c:pt>
                <c:pt idx="2">
                  <c:v>1885</c:v>
                </c:pt>
                <c:pt idx="3">
                  <c:v>1777</c:v>
                </c:pt>
                <c:pt idx="4">
                  <c:v>1340</c:v>
                </c:pt>
                <c:pt idx="5">
                  <c:v>799</c:v>
                </c:pt>
                <c:pt idx="6">
                  <c:v>752</c:v>
                </c:pt>
                <c:pt idx="7">
                  <c:v>676</c:v>
                </c:pt>
                <c:pt idx="8">
                  <c:v>631</c:v>
                </c:pt>
                <c:pt idx="9">
                  <c:v>392</c:v>
                </c:pt>
                <c:pt idx="10" formatCode="General">
                  <c:v>2363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93-45EA-9CC0-EE40AFD0A8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713207592"/>
        <c:axId val="713210872"/>
      </c:barChart>
      <c:catAx>
        <c:axId val="713207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713210872"/>
        <c:crosses val="autoZero"/>
        <c:auto val="1"/>
        <c:lblAlgn val="ctr"/>
        <c:lblOffset val="100"/>
        <c:noMultiLvlLbl val="0"/>
      </c:catAx>
      <c:valAx>
        <c:axId val="71321087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[$-10424]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713207592"/>
        <c:crosses val="autoZero"/>
        <c:crossBetween val="between"/>
      </c:valAx>
      <c:dTable>
        <c:showHorzBorder val="1"/>
        <c:showVertBorder val="0"/>
        <c:showOutline val="0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7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rgbClr val="002060"/>
    </a:solidFill>
    <a:ln>
      <a:noFill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ŠILIH Žiga</dc:creator>
  <cp:keywords/>
  <dc:description/>
  <cp:lastModifiedBy>DJORDJEVIĆ Nina</cp:lastModifiedBy>
  <cp:revision>2</cp:revision>
  <dcterms:created xsi:type="dcterms:W3CDTF">2026-08-14T11:45:00Z</dcterms:created>
  <dcterms:modified xsi:type="dcterms:W3CDTF">2026-08-14T11:45:00Z</dcterms:modified>
</cp:coreProperties>
</file>